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43" w:rsidRDefault="000E0E43">
      <w:pPr>
        <w:pStyle w:val="ConsPlusNormal"/>
        <w:spacing w:line="200" w:lineRule="auto"/>
        <w:ind w:firstLine="540"/>
        <w:jc w:val="both"/>
      </w:pPr>
    </w:p>
    <w:p w:rsidR="000E0E43" w:rsidRDefault="000E0E43">
      <w:pPr>
        <w:pStyle w:val="ConsPlusNormal"/>
        <w:spacing w:line="200" w:lineRule="auto"/>
        <w:jc w:val="center"/>
      </w:pPr>
      <w:r>
        <w:t>ФЕДЕРАЛЬНАЯ АНТИМОНОПОЛЬНАЯ СЛУЖБА</w:t>
      </w:r>
    </w:p>
    <w:p w:rsidR="000E0E43" w:rsidRDefault="000E0E43">
      <w:pPr>
        <w:pStyle w:val="ConsPlusNormal"/>
        <w:spacing w:line="200" w:lineRule="auto"/>
        <w:jc w:val="center"/>
      </w:pPr>
    </w:p>
    <w:p w:rsidR="000E0E43" w:rsidRDefault="000E0E43">
      <w:pPr>
        <w:pStyle w:val="ConsPlusNormal"/>
        <w:spacing w:line="200" w:lineRule="auto"/>
        <w:jc w:val="center"/>
      </w:pPr>
      <w:r>
        <w:t>ПРИКАЗ</w:t>
      </w:r>
    </w:p>
    <w:p w:rsidR="000E0E43" w:rsidRDefault="000E0E43">
      <w:pPr>
        <w:pStyle w:val="ConsPlusNormal"/>
        <w:spacing w:line="200" w:lineRule="auto"/>
        <w:jc w:val="center"/>
      </w:pPr>
      <w:r>
        <w:t>от 26 июня 2012 г. N 417</w:t>
      </w:r>
    </w:p>
    <w:p w:rsidR="000E0E43" w:rsidRDefault="000E0E43">
      <w:pPr>
        <w:pStyle w:val="ConsPlusNormal"/>
        <w:spacing w:line="200" w:lineRule="auto"/>
        <w:jc w:val="center"/>
      </w:pPr>
    </w:p>
    <w:p w:rsidR="000E0E43" w:rsidRDefault="000E0E43">
      <w:pPr>
        <w:pStyle w:val="ConsPlusNormal"/>
        <w:spacing w:line="200" w:lineRule="auto"/>
        <w:jc w:val="center"/>
      </w:pPr>
      <w:r>
        <w:t>ОБ УТВЕРЖДЕНИИ АДМИНИСТРАТИВНОГО РЕГЛАМЕНТА</w:t>
      </w:r>
    </w:p>
    <w:p w:rsidR="000E0E43" w:rsidRDefault="000E0E43">
      <w:pPr>
        <w:pStyle w:val="ConsPlusNormal"/>
        <w:spacing w:line="200" w:lineRule="auto"/>
        <w:jc w:val="center"/>
      </w:pPr>
      <w:r>
        <w:t>ФЕДЕРАЛЬНОЙ АНТИМОНОПОЛЬНОЙ СЛУЖБЫ ПО ИСПОЛНЕНИЮ</w:t>
      </w:r>
    </w:p>
    <w:p w:rsidR="000E0E43" w:rsidRDefault="000E0E43">
      <w:pPr>
        <w:pStyle w:val="ConsPlusNormal"/>
        <w:spacing w:line="200" w:lineRule="auto"/>
        <w:jc w:val="center"/>
      </w:pPr>
      <w:r>
        <w:t>ГОСУДАРСТВЕННОЙ ФУНКЦИИ ПО КОНТРОЛЮ ЗА ДЕЙСТВИЯМИ СУБЪЕКТОВ</w:t>
      </w:r>
    </w:p>
    <w:p w:rsidR="000E0E43" w:rsidRDefault="000E0E43">
      <w:pPr>
        <w:pStyle w:val="ConsPlusNormal"/>
        <w:spacing w:line="200" w:lineRule="auto"/>
        <w:jc w:val="center"/>
      </w:pPr>
      <w:r>
        <w:t>ОПТОВОГО И РОЗНИЧНОГО РЫНКОВ ЭЛЕКТРОЭНЕРГИИ, ЗАНИМАЮЩИХ</w:t>
      </w:r>
    </w:p>
    <w:p w:rsidR="000E0E43" w:rsidRDefault="000E0E43">
      <w:pPr>
        <w:pStyle w:val="ConsPlusNormal"/>
        <w:spacing w:line="200" w:lineRule="auto"/>
        <w:jc w:val="center"/>
      </w:pPr>
      <w:r>
        <w:t>ИСКЛЮЧИТЕЛЬНОЕ ПОЛОЖЕНИЕ НА УКАЗАННЫХ РЫНКАХ,</w:t>
      </w:r>
    </w:p>
    <w:p w:rsidR="000E0E43" w:rsidRDefault="000E0E43">
      <w:pPr>
        <w:pStyle w:val="ConsPlusNormal"/>
        <w:spacing w:line="200" w:lineRule="auto"/>
        <w:jc w:val="center"/>
      </w:pPr>
      <w:r>
        <w:t>ПЕРЕРАСПРЕДЕЛЕНИЕМ ДОЛЕЙ (АКЦИЙ) В УСТАВНЫХ</w:t>
      </w:r>
    </w:p>
    <w:p w:rsidR="000E0E43" w:rsidRDefault="000E0E43">
      <w:pPr>
        <w:pStyle w:val="ConsPlusNormal"/>
        <w:spacing w:line="200" w:lineRule="auto"/>
        <w:jc w:val="center"/>
      </w:pPr>
      <w:r>
        <w:t>КАПИТАЛАХ СУБЪЕКТОВ ОПТОВОГО РЫНКА И ИХ ИМУЩЕСТВА,</w:t>
      </w:r>
    </w:p>
    <w:p w:rsidR="000E0E43" w:rsidRDefault="000E0E43">
      <w:pPr>
        <w:pStyle w:val="ConsPlusNormal"/>
        <w:spacing w:line="200" w:lineRule="auto"/>
        <w:jc w:val="center"/>
      </w:pPr>
      <w:r>
        <w:t>СУММАРНОЙ ВЕЛИЧИНОЙ УСТАНОВЛЕННОЙ ГЕНЕРИРУЮЩЕЙ</w:t>
      </w:r>
    </w:p>
    <w:p w:rsidR="000E0E43" w:rsidRDefault="000E0E43">
      <w:pPr>
        <w:pStyle w:val="ConsPlusNormal"/>
        <w:spacing w:line="200" w:lineRule="auto"/>
        <w:jc w:val="center"/>
      </w:pPr>
      <w:r>
        <w:t>МОЩНОСТИ ЭЛЕКТРОСТАНЦИЙ, ВКЛЮЧАЕМЫХ В СОСТАВ</w:t>
      </w:r>
    </w:p>
    <w:p w:rsidR="000E0E43" w:rsidRDefault="000E0E43">
      <w:pPr>
        <w:pStyle w:val="ConsPlusNormal"/>
        <w:spacing w:line="200" w:lineRule="auto"/>
        <w:jc w:val="center"/>
      </w:pPr>
      <w:r>
        <w:t>ГЕНЕРИРУЮЩИХ КОМПАНИЙ</w:t>
      </w:r>
    </w:p>
    <w:p w:rsidR="000E0E43" w:rsidRDefault="000E0E43">
      <w:pPr>
        <w:pStyle w:val="ConsPlusNormal"/>
        <w:spacing w:after="1"/>
      </w:pP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 xml:space="preserve">В соответствии с </w:t>
      </w:r>
      <w:hyperlink r:id="rId4">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0E0E43" w:rsidRDefault="000E0E43">
      <w:pPr>
        <w:pStyle w:val="ConsPlusNormal"/>
        <w:spacing w:before="200" w:line="200" w:lineRule="auto"/>
        <w:ind w:firstLine="540"/>
        <w:jc w:val="both"/>
      </w:pPr>
      <w:r>
        <w:t xml:space="preserve">1. Утвердить прилагаемый административный </w:t>
      </w:r>
      <w:hyperlink w:anchor="P37">
        <w:r>
          <w:rPr>
            <w:color w:val="0000FF"/>
          </w:rPr>
          <w:t>регламент</w:t>
        </w:r>
      </w:hyperlink>
      <w:r>
        <w:t xml:space="preserve"> Федеральной антимонопольной службы по исполнению государственной функции по контролю за действиями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w:t>
      </w:r>
    </w:p>
    <w:p w:rsidR="000E0E43" w:rsidRDefault="000E0E43">
      <w:pPr>
        <w:pStyle w:val="ConsPlusNormal"/>
        <w:spacing w:before="200" w:line="200" w:lineRule="auto"/>
        <w:ind w:firstLine="540"/>
        <w:jc w:val="both"/>
      </w:pPr>
      <w:r>
        <w:t>2. Контроль исполнения настоящего приказа оставляю за собой.</w:t>
      </w:r>
    </w:p>
    <w:p w:rsidR="000E0E43" w:rsidRDefault="000E0E43">
      <w:pPr>
        <w:pStyle w:val="ConsPlusNormal"/>
        <w:spacing w:line="200" w:lineRule="auto"/>
        <w:ind w:firstLine="540"/>
        <w:jc w:val="both"/>
      </w:pPr>
    </w:p>
    <w:p w:rsidR="000E0E43" w:rsidRDefault="000E0E43">
      <w:pPr>
        <w:pStyle w:val="ConsPlusNormal"/>
        <w:spacing w:line="200" w:lineRule="auto"/>
        <w:jc w:val="right"/>
      </w:pPr>
      <w:r>
        <w:t>Руководитель</w:t>
      </w:r>
    </w:p>
    <w:p w:rsidR="000E0E43" w:rsidRDefault="000E0E43">
      <w:pPr>
        <w:pStyle w:val="ConsPlusNormal"/>
        <w:spacing w:line="200" w:lineRule="auto"/>
        <w:jc w:val="right"/>
      </w:pPr>
      <w:r>
        <w:t>И.Ю.АРТЕМЬЕВ</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p>
    <w:p w:rsidR="000E0E43" w:rsidRDefault="000E0E43">
      <w:pPr>
        <w:pStyle w:val="ConsPlusNormal"/>
        <w:spacing w:line="200" w:lineRule="auto"/>
        <w:jc w:val="right"/>
        <w:outlineLvl w:val="0"/>
      </w:pPr>
      <w:r>
        <w:t>Приложение</w:t>
      </w:r>
    </w:p>
    <w:p w:rsidR="000E0E43" w:rsidRDefault="000E0E43">
      <w:pPr>
        <w:pStyle w:val="ConsPlusNormal"/>
        <w:spacing w:line="200" w:lineRule="auto"/>
        <w:jc w:val="right"/>
      </w:pPr>
      <w:r>
        <w:t>к приказу ФАС России</w:t>
      </w:r>
    </w:p>
    <w:p w:rsidR="000E0E43" w:rsidRDefault="000E0E43">
      <w:pPr>
        <w:pStyle w:val="ConsPlusNormal"/>
        <w:spacing w:line="200" w:lineRule="auto"/>
        <w:jc w:val="right"/>
      </w:pPr>
      <w:r>
        <w:t>от 26.06.2012 N 417</w:t>
      </w:r>
    </w:p>
    <w:p w:rsidR="000E0E43" w:rsidRDefault="000E0E43">
      <w:pPr>
        <w:pStyle w:val="ConsPlusNormal"/>
        <w:spacing w:line="200" w:lineRule="auto"/>
        <w:ind w:firstLine="540"/>
        <w:jc w:val="both"/>
      </w:pPr>
    </w:p>
    <w:p w:rsidR="000E0E43" w:rsidRDefault="000E0E43">
      <w:pPr>
        <w:pStyle w:val="ConsPlusNormal"/>
        <w:spacing w:line="200" w:lineRule="auto"/>
        <w:jc w:val="center"/>
      </w:pPr>
      <w:bookmarkStart w:id="0" w:name="P37"/>
      <w:bookmarkEnd w:id="0"/>
      <w:r>
        <w:t>АДМИНИСТРАТИВНЫЙ РЕГЛАМЕНТ</w:t>
      </w:r>
    </w:p>
    <w:p w:rsidR="000E0E43" w:rsidRDefault="000E0E43">
      <w:pPr>
        <w:pStyle w:val="ConsPlusNormal"/>
        <w:spacing w:line="200" w:lineRule="auto"/>
        <w:jc w:val="center"/>
      </w:pPr>
      <w:r>
        <w:t>ФЕДЕРАЛЬНОЙ АНТИМОНОПОЛЬНОЙ СЛУЖБЫ ПО ИСПОЛНЕНИЮ</w:t>
      </w:r>
    </w:p>
    <w:p w:rsidR="000E0E43" w:rsidRDefault="000E0E43">
      <w:pPr>
        <w:pStyle w:val="ConsPlusNormal"/>
        <w:spacing w:line="200" w:lineRule="auto"/>
        <w:jc w:val="center"/>
      </w:pPr>
      <w:r>
        <w:t>ГОСУДАРСТВЕННОЙ ФУНКЦИИ ПО КОНТРОЛЮ ЗА ДЕЙСТВИЯМИ СУБЪЕКТОВ</w:t>
      </w:r>
    </w:p>
    <w:p w:rsidR="000E0E43" w:rsidRDefault="000E0E43">
      <w:pPr>
        <w:pStyle w:val="ConsPlusNormal"/>
        <w:spacing w:line="200" w:lineRule="auto"/>
        <w:jc w:val="center"/>
      </w:pPr>
      <w:r>
        <w:t>ОПТОВОГО И РОЗНИЧНОГО РЫНКОВ ЭЛЕКТРОЭНЕРГИИ, ЗАНИМАЮЩИХ</w:t>
      </w:r>
    </w:p>
    <w:p w:rsidR="000E0E43" w:rsidRDefault="000E0E43">
      <w:pPr>
        <w:pStyle w:val="ConsPlusNormal"/>
        <w:spacing w:line="200" w:lineRule="auto"/>
        <w:jc w:val="center"/>
      </w:pPr>
      <w:r>
        <w:t>ИСКЛЮЧИТЕЛЬНОЕ ПОЛОЖЕНИЕ НА УКАЗАННЫХ РЫНКАХ,</w:t>
      </w:r>
    </w:p>
    <w:p w:rsidR="000E0E43" w:rsidRDefault="000E0E43">
      <w:pPr>
        <w:pStyle w:val="ConsPlusNormal"/>
        <w:spacing w:line="200" w:lineRule="auto"/>
        <w:jc w:val="center"/>
      </w:pPr>
      <w:r>
        <w:t>ПЕРЕРАСПРЕДЕЛЕНИЕМ ДОЛЕЙ (АКЦИЙ) В УСТАВНЫХ</w:t>
      </w:r>
    </w:p>
    <w:p w:rsidR="000E0E43" w:rsidRDefault="000E0E43">
      <w:pPr>
        <w:pStyle w:val="ConsPlusNormal"/>
        <w:spacing w:line="200" w:lineRule="auto"/>
        <w:jc w:val="center"/>
      </w:pPr>
      <w:r>
        <w:t>КАПИТАЛАХ СУБЪЕКТОВ ОПТОВОГО РЫНКА И ИХ ИМУЩЕСТВА,</w:t>
      </w:r>
    </w:p>
    <w:p w:rsidR="000E0E43" w:rsidRDefault="000E0E43">
      <w:pPr>
        <w:pStyle w:val="ConsPlusNormal"/>
        <w:spacing w:line="200" w:lineRule="auto"/>
        <w:jc w:val="center"/>
      </w:pPr>
      <w:r>
        <w:t>СУММАРНОЙ ВЕЛИЧИНОЙ УСТАНОВЛЕННОЙ ГЕНЕРИРУЮЩЕЙ</w:t>
      </w:r>
    </w:p>
    <w:p w:rsidR="000E0E43" w:rsidRDefault="000E0E43">
      <w:pPr>
        <w:pStyle w:val="ConsPlusNormal"/>
        <w:spacing w:line="200" w:lineRule="auto"/>
        <w:jc w:val="center"/>
      </w:pPr>
      <w:r>
        <w:t>МОЩНОСТИ ЭЛЕКТРОСТАНЦИЙ, ВКЛЮЧАЕМЫХ В СОСТАВ</w:t>
      </w:r>
    </w:p>
    <w:p w:rsidR="000E0E43" w:rsidRDefault="000E0E43">
      <w:pPr>
        <w:pStyle w:val="ConsPlusNormal"/>
        <w:spacing w:line="200" w:lineRule="auto"/>
        <w:jc w:val="center"/>
      </w:pPr>
      <w:r>
        <w:t>ГЕНЕРИРУЮЩИХ КОМПАНИЙ</w:t>
      </w:r>
    </w:p>
    <w:p w:rsidR="000E0E43" w:rsidRDefault="000E0E43">
      <w:pPr>
        <w:pStyle w:val="ConsPlusNormal"/>
        <w:spacing w:after="1"/>
      </w:pPr>
    </w:p>
    <w:p w:rsidR="000E0E43" w:rsidRDefault="000E0E43">
      <w:pPr>
        <w:pStyle w:val="ConsPlusNormal"/>
        <w:spacing w:line="200" w:lineRule="auto"/>
        <w:jc w:val="center"/>
      </w:pPr>
      <w:bookmarkStart w:id="1" w:name="_GoBack"/>
      <w:bookmarkEnd w:id="1"/>
    </w:p>
    <w:p w:rsidR="000E0E43" w:rsidRDefault="000E0E43">
      <w:pPr>
        <w:pStyle w:val="ConsPlusNormal"/>
        <w:spacing w:line="200" w:lineRule="auto"/>
        <w:jc w:val="center"/>
        <w:outlineLvl w:val="1"/>
      </w:pPr>
      <w:r>
        <w:t>I. Общие положения</w:t>
      </w:r>
    </w:p>
    <w:p w:rsidR="000E0E43" w:rsidRDefault="000E0E43">
      <w:pPr>
        <w:pStyle w:val="ConsPlusNormal"/>
        <w:spacing w:line="200" w:lineRule="auto"/>
        <w:jc w:val="center"/>
      </w:pPr>
    </w:p>
    <w:p w:rsidR="000E0E43" w:rsidRDefault="000E0E43">
      <w:pPr>
        <w:pStyle w:val="ConsPlusNormal"/>
        <w:spacing w:line="200" w:lineRule="auto"/>
        <w:jc w:val="center"/>
        <w:outlineLvl w:val="2"/>
      </w:pPr>
      <w:r>
        <w:t>Наименование государственной функции</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1.1. Государственная функция по контролю за действиями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 (далее - государственная функция).</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Наименование федерального органа исполнительной власти,</w:t>
      </w:r>
    </w:p>
    <w:p w:rsidR="000E0E43" w:rsidRDefault="000E0E43">
      <w:pPr>
        <w:pStyle w:val="ConsPlusNormal"/>
        <w:spacing w:line="200" w:lineRule="auto"/>
        <w:jc w:val="center"/>
      </w:pPr>
      <w:r>
        <w:t>предоставляющего государственную функцию</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 антимонопольный орган).</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Перечень нормативных правовых актов, регулирующих</w:t>
      </w:r>
    </w:p>
    <w:p w:rsidR="000E0E43" w:rsidRDefault="000E0E43">
      <w:pPr>
        <w:pStyle w:val="ConsPlusNormal"/>
        <w:spacing w:line="200" w:lineRule="auto"/>
        <w:jc w:val="center"/>
      </w:pPr>
      <w:r>
        <w:t>исполнение государственной функции</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1.3. Антимонопольный орган исполняет государственную функцию в соответствии с:</w:t>
      </w:r>
    </w:p>
    <w:p w:rsidR="000E0E43" w:rsidRDefault="000E0E43">
      <w:pPr>
        <w:pStyle w:val="ConsPlusNormal"/>
        <w:spacing w:before="200" w:line="200" w:lineRule="auto"/>
        <w:ind w:firstLine="540"/>
        <w:jc w:val="both"/>
      </w:pPr>
      <w:r>
        <w:lastRenderedPageBreak/>
        <w:t xml:space="preserve">Федеральным </w:t>
      </w:r>
      <w:hyperlink r:id="rId5">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2008, N 27, ст. 3126; 2008, N 45, ст. 5141; 2009, N 29, ст. 3601; 2009, N 29, ст. 3610; 2009, N 29, ст. 3618; 2009, N 52 (ч. I), ст. 6450; 2009, N 52 (ч. I), ст. 6455; 2010, N 15, ст. 1736; 2010, N 19, ст. 2291; 2010, N 49, ст. 6409; 2011, N 10, ст. 1281; 2011, N 27, ст. 3873; 2011, N 27, ст. 3880; 2011, N 29, ст. 4291; 2011, N 30, ст. 4590; 2011, N 48, ст. 6728; 2011, N 50, ст. 7343);</w:t>
      </w:r>
    </w:p>
    <w:p w:rsidR="000E0E43" w:rsidRDefault="000E0E43">
      <w:pPr>
        <w:pStyle w:val="ConsPlusNormal"/>
        <w:spacing w:before="200" w:line="200" w:lineRule="auto"/>
        <w:ind w:firstLine="540"/>
        <w:jc w:val="both"/>
      </w:pPr>
      <w:r>
        <w:t xml:space="preserve">Федеральным </w:t>
      </w:r>
      <w:hyperlink r:id="rId6">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2009, N 18, ст. 2140; 2009, N 29, ст. 3601; 2009, N 48, ст. 5711; 2009, N 52, ст. 6441; 2010, N 17, ст. 1988; 2010, N 31, ст. 4160; 2010, N 31, ст. 4193; 2010, N 32, ст. 4298; 2011, N 7, ст. 905; 2011, N 30, ст. 4590; 2011, N 48, ст. 6728; 2012, N 19, ст. 2281; 2012, N 26, ст. 3446);</w:t>
      </w:r>
    </w:p>
    <w:p w:rsidR="000E0E43" w:rsidRDefault="000E0E43">
      <w:pPr>
        <w:pStyle w:val="ConsPlusNormal"/>
        <w:spacing w:before="200" w:line="200" w:lineRule="auto"/>
        <w:ind w:firstLine="540"/>
        <w:jc w:val="both"/>
      </w:pPr>
      <w:r>
        <w:t xml:space="preserve">Федеральным </w:t>
      </w:r>
      <w:hyperlink r:id="rId7">
        <w:r>
          <w:rPr>
            <w:color w:val="0000FF"/>
          </w:rPr>
          <w:t>законом</w:t>
        </w:r>
      </w:hyperlink>
      <w:r>
        <w:t xml:space="preserve"> от 26.03.2003 N 35-ФЗ "Об электроэнергетике" (далее - Закон об электроэнергетике) (Собрание законодательства Российской Федерации, 2003, N 13, ст. 1177; 2004, N 35, ст. 3607; 2005, N 1, ст. 37; 2006, N 52, ст. 5498; 2007, N 45, ст. 5427; 2008, N 29, ст. 3418; 2008, N 52, ст. 6236; 2009, N 48, ст. 5711; 2010, N 11, ст. 1175; 2010, N 31, ст. 4156; 2010, N 31, ст. 4157; 2010, N 31, ст. 4158; 2010, N 31, ст. 4160; 2011, N 1, ст. 13; 2011, N 7, ст. 905; 2011, N 11, ст. 1502; 2011, N 23, ст. 3263; 2011, N 30, ст. 4590; 2011, N 30, ст. 4596; 2011, N 50, ст. 7336);</w:t>
      </w:r>
    </w:p>
    <w:p w:rsidR="000E0E43" w:rsidRDefault="000E0E43">
      <w:pPr>
        <w:pStyle w:val="ConsPlusNormal"/>
        <w:spacing w:before="200" w:line="200" w:lineRule="auto"/>
        <w:ind w:firstLine="540"/>
        <w:jc w:val="both"/>
      </w:pPr>
      <w:r>
        <w:t xml:space="preserve">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3873; 2011, N 27, ст. 3880; 2011, N 29, ст. 4291; 2011, N 30, ст. 4587; 2011, N 49, ст. 7061);</w:t>
      </w:r>
    </w:p>
    <w:p w:rsidR="000E0E43" w:rsidRDefault="000E0E43">
      <w:pPr>
        <w:pStyle w:val="ConsPlusNormal"/>
        <w:spacing w:before="200" w:line="200" w:lineRule="auto"/>
        <w:ind w:firstLine="540"/>
        <w:jc w:val="both"/>
      </w:pPr>
      <w:r>
        <w:t xml:space="preserve">Федеральным </w:t>
      </w:r>
      <w:hyperlink r:id="rId9">
        <w:r>
          <w:rPr>
            <w:color w:val="0000FF"/>
          </w:rPr>
          <w:t>законом</w:t>
        </w:r>
      </w:hyperlink>
      <w:r>
        <w:t xml:space="preserve"> от 29.07.2004 N 98-ФЗ "О коммерческой тайне" (Собрание законодательства Российской Федерации, 2004, N 32, ст. 3283; 2006, N 6, ст. 636; 2006, N 52, ст. 5497);</w:t>
      </w:r>
    </w:p>
    <w:p w:rsidR="000E0E43" w:rsidRDefault="000E0E43">
      <w:pPr>
        <w:pStyle w:val="ConsPlusNormal"/>
        <w:spacing w:before="200" w:line="200" w:lineRule="auto"/>
        <w:ind w:firstLine="540"/>
        <w:jc w:val="both"/>
      </w:pPr>
      <w:hyperlink r:id="rId10">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2008, N 44, ст. 5089; 2008, N 46, ст. 5337; 2009, N 3, ст. 378; 2009, N 2, ст. 248; 2009, N 39, ст. 4613; 2010, N 9, ст. 960; 2010, N 25, ст. 3181; 2010, N 26, ст. 3350; 2011, N 14, ст. 1935; 2011, N 18, ст. 2645; 2011, N 44, ст. 6269);</w:t>
      </w:r>
    </w:p>
    <w:p w:rsidR="000E0E43" w:rsidRDefault="000E0E43">
      <w:pPr>
        <w:pStyle w:val="ConsPlusNormal"/>
        <w:spacing w:before="200" w:line="200" w:lineRule="auto"/>
        <w:ind w:firstLine="540"/>
        <w:jc w:val="both"/>
      </w:pPr>
      <w:r>
        <w:t>Положением о территориальном органе Федеральной антимонопольной службы, утвержденным приказом ФАС России от 26.01.2011 N 30 (зарегистрирован в Минюсте России 21.03.2011 N 20204) (Бюллетень нормативных актов федеральных органов исполнительной власти, N 19, 2011; N 24, 2011); с изменениями, внесенными приказами ФАС России от 22.04.2011 N 302 (зарегистрирован в Минюсте 17.05.2011 N 20763) (Бюллетень нормативных актов федеральных органов исполнительной власти, N 24, 2011); от 28.06.2011 N 475 (зарегистрирован в Минюсте 21.07.2011 N 21431) (Российская газета, N 168, 2011); от 12.09.2011 N 643 (зарегистрирован в Минюсте 03.11.2011 N 22218) (Российская газета, N 254, 2011); от 12.12.2011 N 867 (зарегистрирован в Минюсте 27.12.2011 N 22758) (Бюллетень нормативных актов федеральных органов исполнительной власти, N 6, 2012); от 01.03.2012 N 116 (зарегистрирован в Минюсте 28.03.2012 N 23637) (Бюллетень нормативных актов федеральных органов исполнительной власти, N 17, 2012); от 25.05.2012 N 336 (зарегистрирован в Минюсте 21.06.2012 N 24661) (Российская газета, N 153, 2012);</w:t>
      </w:r>
    </w:p>
    <w:p w:rsidR="000E0E43" w:rsidRDefault="000E0E43">
      <w:pPr>
        <w:pStyle w:val="ConsPlusNormal"/>
        <w:spacing w:before="200" w:line="200" w:lineRule="auto"/>
        <w:ind w:firstLine="540"/>
        <w:jc w:val="both"/>
      </w:pPr>
      <w:hyperlink r:id="rId11">
        <w:r>
          <w:rPr>
            <w:color w:val="0000FF"/>
          </w:rPr>
          <w:t>Приказом</w:t>
        </w:r>
      </w:hyperlink>
      <w:r>
        <w:t xml:space="preserve"> ФАС России от 28.04.2010 N 220 "Об утверждении Порядка проведения анализа состояния конкуренции на товарном рынке" (зарегистрирован в Минюсте России 02.08.2010 N 18026) (Бюллетень нормативных актов федеральных органов исполнительной власти, 2010, N 34);</w:t>
      </w:r>
    </w:p>
    <w:p w:rsidR="000E0E43" w:rsidRDefault="000E0E43">
      <w:pPr>
        <w:pStyle w:val="ConsPlusNormal"/>
        <w:spacing w:before="200" w:line="200" w:lineRule="auto"/>
        <w:ind w:firstLine="540"/>
        <w:jc w:val="both"/>
      </w:pPr>
      <w:hyperlink r:id="rId12">
        <w:r>
          <w:rPr>
            <w:color w:val="0000FF"/>
          </w:rPr>
          <w:t>Приказом</w:t>
        </w:r>
      </w:hyperlink>
      <w:r>
        <w:t xml:space="preserve"> ФАС России от 20.11.2006 N 293 "Об утверждении формы представления перечня лиц, входящих в одну группу лиц" (зарегистрирован в Минюсте России 04.12.2006 N 8552) (Бюллетень нормативных актов федеральных органов исполнительной власти, 2006, N 51);</w:t>
      </w:r>
    </w:p>
    <w:p w:rsidR="000E0E43" w:rsidRDefault="000E0E43">
      <w:pPr>
        <w:pStyle w:val="ConsPlusNormal"/>
        <w:spacing w:before="200" w:line="200" w:lineRule="auto"/>
        <w:ind w:firstLine="540"/>
        <w:jc w:val="both"/>
      </w:pPr>
      <w:hyperlink r:id="rId13">
        <w:r>
          <w:rPr>
            <w:color w:val="0000FF"/>
          </w:rPr>
          <w:t>Приказом</w:t>
        </w:r>
      </w:hyperlink>
      <w:r>
        <w:t xml:space="preserve"> ФАС России от 25.05.2012 N 345 "Об 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(зарегистрирован в Минюсте России 09.08.2012 N 25157);</w:t>
      </w:r>
    </w:p>
    <w:p w:rsidR="000E0E43" w:rsidRDefault="000E0E43">
      <w:pPr>
        <w:pStyle w:val="ConsPlusNormal"/>
        <w:spacing w:before="200" w:line="200" w:lineRule="auto"/>
        <w:ind w:firstLine="540"/>
        <w:jc w:val="both"/>
      </w:pPr>
      <w:hyperlink r:id="rId14">
        <w:r>
          <w:rPr>
            <w:color w:val="0000FF"/>
          </w:rPr>
          <w:t>Правилами</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утвержденными постановлением Правительства Российской Федерации от 16.05.2011 N 373 (Собрание законодательства Российской Федерации, 2011, N 22, ст. 3169; 2011, N 35, ст. 5092).</w:t>
      </w:r>
    </w:p>
    <w:p w:rsidR="000E0E43" w:rsidRDefault="000E0E43">
      <w:pPr>
        <w:pStyle w:val="ConsPlusNormal"/>
        <w:spacing w:line="200" w:lineRule="auto"/>
        <w:jc w:val="center"/>
      </w:pPr>
    </w:p>
    <w:p w:rsidR="000E0E43" w:rsidRDefault="000E0E43">
      <w:pPr>
        <w:pStyle w:val="ConsPlusNormal"/>
        <w:spacing w:line="200" w:lineRule="auto"/>
        <w:jc w:val="center"/>
        <w:outlineLvl w:val="2"/>
      </w:pPr>
      <w:r>
        <w:t>Предмет государственного контроля</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 xml:space="preserve">1.4. Предметом государственного контроля является соблюдение требований </w:t>
      </w:r>
      <w:r>
        <w:lastRenderedPageBreak/>
        <w:t>законодательства Российской Федерации об электроэнергетике, отнесенных к компетенции антимонопольного органа, а именно: действиями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Права и обязанности должностных лиц при осуществлении</w:t>
      </w:r>
    </w:p>
    <w:p w:rsidR="000E0E43" w:rsidRDefault="000E0E43">
      <w:pPr>
        <w:pStyle w:val="ConsPlusNormal"/>
        <w:spacing w:line="200" w:lineRule="auto"/>
        <w:jc w:val="center"/>
      </w:pPr>
      <w:r>
        <w:t>государственного контроля</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1.5. Права должностных лиц при осуществлении государственного контроля:</w:t>
      </w:r>
    </w:p>
    <w:p w:rsidR="000E0E43" w:rsidRDefault="000E0E43">
      <w:pPr>
        <w:pStyle w:val="ConsPlusNormal"/>
        <w:spacing w:before="200" w:line="200" w:lineRule="auto"/>
        <w:ind w:firstLine="540"/>
        <w:jc w:val="both"/>
      </w:pPr>
      <w:r>
        <w:t xml:space="preserve">-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15">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0E0E43" w:rsidRDefault="000E0E43">
      <w:pPr>
        <w:pStyle w:val="ConsPlusNormal"/>
        <w:spacing w:before="200" w:line="200" w:lineRule="auto"/>
        <w:ind w:firstLine="540"/>
        <w:jc w:val="both"/>
      </w:pPr>
      <w:r>
        <w:t>1.6. Обязанности должностных лиц при осуществлении государственного контроля:</w:t>
      </w:r>
    </w:p>
    <w:p w:rsidR="000E0E43" w:rsidRDefault="000E0E43">
      <w:pPr>
        <w:pStyle w:val="ConsPlusNormal"/>
        <w:spacing w:before="200" w:line="200" w:lineRule="auto"/>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0E0E43" w:rsidRDefault="000E0E43">
      <w:pPr>
        <w:pStyle w:val="ConsPlusNormal"/>
        <w:spacing w:before="200" w:line="200" w:lineRule="auto"/>
        <w:ind w:firstLine="540"/>
        <w:jc w:val="both"/>
      </w:pPr>
      <w:r>
        <w:t>- исполнять государственную функцию в соответствии с настоящим Регламентом.</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Права и обязанности лиц, в отношении которых осуществляются</w:t>
      </w:r>
    </w:p>
    <w:p w:rsidR="000E0E43" w:rsidRDefault="000E0E43">
      <w:pPr>
        <w:pStyle w:val="ConsPlusNormal"/>
        <w:spacing w:line="200" w:lineRule="auto"/>
        <w:jc w:val="center"/>
      </w:pPr>
      <w:r>
        <w:t>мероприятия по контролю</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1.7. Права лиц, в отношении которых осуществляются мероприятия по контролю:</w:t>
      </w:r>
    </w:p>
    <w:p w:rsidR="000E0E43" w:rsidRDefault="000E0E43">
      <w:pPr>
        <w:pStyle w:val="ConsPlusNormal"/>
        <w:spacing w:before="200" w:line="200" w:lineRule="auto"/>
        <w:ind w:firstLine="540"/>
        <w:jc w:val="both"/>
      </w:pPr>
      <w:r>
        <w:t>- получать полную, актуальную и достоверную информации о порядке исполнения государственной функции;</w:t>
      </w:r>
    </w:p>
    <w:p w:rsidR="000E0E43" w:rsidRDefault="000E0E43">
      <w:pPr>
        <w:pStyle w:val="ConsPlusNormal"/>
        <w:spacing w:before="200" w:line="200" w:lineRule="auto"/>
        <w:ind w:firstLine="540"/>
        <w:jc w:val="both"/>
      </w:pPr>
      <w:r>
        <w:t>- осуществлять свои права и обязанности самостоятельно или через представителя;</w:t>
      </w:r>
    </w:p>
    <w:p w:rsidR="000E0E43" w:rsidRDefault="000E0E43">
      <w:pPr>
        <w:pStyle w:val="ConsPlusNormal"/>
        <w:spacing w:before="200" w:line="200" w:lineRule="auto"/>
        <w:ind w:firstLine="540"/>
        <w:jc w:val="both"/>
      </w:pPr>
      <w:r>
        <w:t>- направить жалобу в антимонопольный орган;</w:t>
      </w:r>
    </w:p>
    <w:p w:rsidR="000E0E43" w:rsidRDefault="000E0E43">
      <w:pPr>
        <w:pStyle w:val="ConsPlusNormal"/>
        <w:spacing w:before="200" w:line="200" w:lineRule="auto"/>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0E0E43" w:rsidRDefault="000E0E43">
      <w:pPr>
        <w:pStyle w:val="ConsPlusNormal"/>
        <w:spacing w:before="200" w:line="200" w:lineRule="auto"/>
        <w:ind w:firstLine="540"/>
        <w:jc w:val="both"/>
      </w:pPr>
      <w:r>
        <w:t>1.8. Обязанности лиц, в отношении которых осуществляются мероприятия по контролю:</w:t>
      </w:r>
    </w:p>
    <w:p w:rsidR="000E0E43" w:rsidRDefault="000E0E43">
      <w:pPr>
        <w:pStyle w:val="ConsPlusNormal"/>
        <w:spacing w:before="200" w:line="200" w:lineRule="auto"/>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Результат исполнения государственной функции</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 xml:space="preserve">1.9. Результат исполнения государственной функции - принимаемые и выдаваемые антимонопольным органом решения согласно </w:t>
      </w:r>
      <w:hyperlink w:anchor="P278">
        <w:r>
          <w:rPr>
            <w:color w:val="0000FF"/>
          </w:rPr>
          <w:t>пункту 3.30</w:t>
        </w:r>
      </w:hyperlink>
      <w:r>
        <w:t xml:space="preserve"> настоящего Регламента.</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1"/>
      </w:pPr>
      <w:r>
        <w:t>II. Требования к порядку исполнения ФАС России</w:t>
      </w:r>
    </w:p>
    <w:p w:rsidR="000E0E43" w:rsidRDefault="000E0E43">
      <w:pPr>
        <w:pStyle w:val="ConsPlusNormal"/>
        <w:spacing w:line="200" w:lineRule="auto"/>
        <w:jc w:val="center"/>
      </w:pPr>
      <w:r>
        <w:t>государственной функции</w:t>
      </w:r>
    </w:p>
    <w:p w:rsidR="000E0E43" w:rsidRDefault="000E0E43">
      <w:pPr>
        <w:pStyle w:val="ConsPlusNormal"/>
        <w:spacing w:line="200" w:lineRule="auto"/>
        <w:jc w:val="center"/>
      </w:pPr>
    </w:p>
    <w:p w:rsidR="000E0E43" w:rsidRDefault="000E0E43">
      <w:pPr>
        <w:pStyle w:val="ConsPlusNormal"/>
        <w:spacing w:line="200" w:lineRule="auto"/>
        <w:jc w:val="center"/>
        <w:outlineLvl w:val="2"/>
      </w:pPr>
      <w:r>
        <w:t>Информация о месте нахождения и графике работы ФАС России</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2.1. Сведения о ФАС России:</w:t>
      </w:r>
    </w:p>
    <w:p w:rsidR="000E0E43" w:rsidRDefault="000E0E43">
      <w:pPr>
        <w:pStyle w:val="ConsPlusNormal"/>
        <w:spacing w:before="200" w:line="200" w:lineRule="auto"/>
        <w:ind w:firstLine="540"/>
        <w:jc w:val="both"/>
      </w:pPr>
      <w:r>
        <w:t>место нахождения - Садовая-Кудринская ул., 11, Москва, Д-242, ГСП-5, 123995;</w:t>
      </w:r>
    </w:p>
    <w:p w:rsidR="000E0E43" w:rsidRDefault="000E0E43">
      <w:pPr>
        <w:pStyle w:val="ConsPlusNormal"/>
        <w:spacing w:before="200" w:line="200" w:lineRule="auto"/>
        <w:ind w:firstLine="540"/>
        <w:jc w:val="both"/>
      </w:pPr>
      <w:r>
        <w:t>2.2. График работы ФАС России:</w:t>
      </w:r>
    </w:p>
    <w:p w:rsidR="000E0E43" w:rsidRDefault="000E0E43">
      <w:pPr>
        <w:pStyle w:val="ConsPlusNormal"/>
        <w:spacing w:line="200" w:lineRule="auto"/>
        <w:jc w:val="both"/>
      </w:pPr>
    </w:p>
    <w:p w:rsidR="000E0E43" w:rsidRDefault="000E0E43">
      <w:pPr>
        <w:pStyle w:val="ConsPlusNormal"/>
        <w:sectPr w:rsidR="000E0E43" w:rsidSect="00332D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5"/>
        <w:gridCol w:w="6435"/>
      </w:tblGrid>
      <w:tr w:rsidR="000E0E43">
        <w:tc>
          <w:tcPr>
            <w:tcW w:w="5775" w:type="dxa"/>
          </w:tcPr>
          <w:p w:rsidR="000E0E43" w:rsidRDefault="000E0E43">
            <w:pPr>
              <w:pStyle w:val="ConsPlusNormal"/>
              <w:spacing w:line="200" w:lineRule="auto"/>
              <w:jc w:val="center"/>
            </w:pPr>
            <w:r>
              <w:lastRenderedPageBreak/>
              <w:t>День недели</w:t>
            </w:r>
          </w:p>
        </w:tc>
        <w:tc>
          <w:tcPr>
            <w:tcW w:w="6435" w:type="dxa"/>
          </w:tcPr>
          <w:p w:rsidR="000E0E43" w:rsidRDefault="000E0E43">
            <w:pPr>
              <w:pStyle w:val="ConsPlusNormal"/>
              <w:spacing w:line="200" w:lineRule="auto"/>
              <w:jc w:val="center"/>
            </w:pPr>
            <w:r>
              <w:t>Часы работы</w:t>
            </w:r>
          </w:p>
        </w:tc>
      </w:tr>
      <w:tr w:rsidR="000E0E43">
        <w:tc>
          <w:tcPr>
            <w:tcW w:w="5775" w:type="dxa"/>
          </w:tcPr>
          <w:p w:rsidR="000E0E43" w:rsidRDefault="000E0E43">
            <w:pPr>
              <w:pStyle w:val="ConsPlusNormal"/>
              <w:spacing w:line="200" w:lineRule="auto"/>
              <w:jc w:val="center"/>
            </w:pPr>
            <w:r>
              <w:t>Понедельник - четверг</w:t>
            </w:r>
          </w:p>
        </w:tc>
        <w:tc>
          <w:tcPr>
            <w:tcW w:w="6435" w:type="dxa"/>
          </w:tcPr>
          <w:p w:rsidR="000E0E43" w:rsidRDefault="000E0E43">
            <w:pPr>
              <w:pStyle w:val="ConsPlusNormal"/>
              <w:spacing w:line="200" w:lineRule="auto"/>
              <w:jc w:val="center"/>
            </w:pPr>
            <w:r>
              <w:t>09.00 - 18.00</w:t>
            </w:r>
          </w:p>
        </w:tc>
      </w:tr>
      <w:tr w:rsidR="000E0E43">
        <w:tc>
          <w:tcPr>
            <w:tcW w:w="5775" w:type="dxa"/>
          </w:tcPr>
          <w:p w:rsidR="000E0E43" w:rsidRDefault="000E0E43">
            <w:pPr>
              <w:pStyle w:val="ConsPlusNormal"/>
              <w:spacing w:line="200" w:lineRule="auto"/>
              <w:jc w:val="center"/>
            </w:pPr>
            <w:r>
              <w:t>Пятница</w:t>
            </w:r>
          </w:p>
        </w:tc>
        <w:tc>
          <w:tcPr>
            <w:tcW w:w="6435" w:type="dxa"/>
          </w:tcPr>
          <w:p w:rsidR="000E0E43" w:rsidRDefault="000E0E43">
            <w:pPr>
              <w:pStyle w:val="ConsPlusNormal"/>
              <w:spacing w:line="200" w:lineRule="auto"/>
              <w:jc w:val="center"/>
            </w:pPr>
            <w:r>
              <w:t>09.00 - 16.45</w:t>
            </w:r>
          </w:p>
        </w:tc>
      </w:tr>
    </w:tbl>
    <w:p w:rsidR="000E0E43" w:rsidRDefault="000E0E43">
      <w:pPr>
        <w:pStyle w:val="ConsPlusNormal"/>
        <w:sectPr w:rsidR="000E0E43">
          <w:pgSz w:w="16838" w:h="11905" w:orient="landscape"/>
          <w:pgMar w:top="1701" w:right="1134" w:bottom="850" w:left="1134" w:header="0" w:footer="0" w:gutter="0"/>
          <w:cols w:space="720"/>
          <w:titlePg/>
        </w:sectPr>
      </w:pP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Справочные телефоны ФАС России</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2.3. Общественная приемная - (499) 795-76-53.</w:t>
      </w:r>
    </w:p>
    <w:p w:rsidR="000E0E43" w:rsidRDefault="000E0E43">
      <w:pPr>
        <w:pStyle w:val="ConsPlusNormal"/>
        <w:spacing w:before="200" w:line="200" w:lineRule="auto"/>
        <w:ind w:firstLine="540"/>
        <w:jc w:val="both"/>
      </w:pPr>
      <w:r>
        <w:t>2.4. Группа входящей корреспонденции - (499) 795-71-31.</w:t>
      </w:r>
    </w:p>
    <w:p w:rsidR="000E0E43" w:rsidRDefault="000E0E43">
      <w:pPr>
        <w:pStyle w:val="ConsPlusNormal"/>
        <w:spacing w:before="200" w:line="200" w:lineRule="auto"/>
        <w:ind w:firstLine="540"/>
        <w:jc w:val="both"/>
      </w:pPr>
      <w:r>
        <w:t>2.5. Группа исходящей корреспонденции - (499) 795-76-52.</w:t>
      </w:r>
    </w:p>
    <w:p w:rsidR="000E0E43" w:rsidRDefault="000E0E43">
      <w:pPr>
        <w:pStyle w:val="ConsPlusNormal"/>
        <w:spacing w:before="200" w:line="200" w:lineRule="auto"/>
        <w:ind w:firstLine="540"/>
        <w:jc w:val="both"/>
      </w:pPr>
      <w:r>
        <w:t>2.6. Факс - (495) 254-83-00.</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Адреса официального сайта и электронной почты ФАС России</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0E0E43" w:rsidRDefault="000E0E43">
      <w:pPr>
        <w:pStyle w:val="ConsPlusNormal"/>
        <w:spacing w:before="200" w:line="200" w:lineRule="auto"/>
        <w:ind w:firstLine="540"/>
        <w:jc w:val="both"/>
      </w:pPr>
      <w:r>
        <w:t>2.8. Адрес электронной почты в информационно-телекоммуникационной сети "Интернет" - delo@fas.gov.ru (далее - адрес электронной почты);</w:t>
      </w:r>
    </w:p>
    <w:p w:rsidR="000E0E43" w:rsidRDefault="000E0E43">
      <w:pPr>
        <w:pStyle w:val="ConsPlusNormal"/>
        <w:spacing w:before="200" w:line="200" w:lineRule="auto"/>
        <w:ind w:firstLine="540"/>
        <w:jc w:val="both"/>
      </w:pPr>
      <w: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429">
        <w:r>
          <w:rPr>
            <w:color w:val="0000FF"/>
          </w:rPr>
          <w:t>Приложении N 1</w:t>
        </w:r>
      </w:hyperlink>
      <w:r>
        <w:t xml:space="preserve"> к настоящему Регламенту, а также на официальном сайте ФАС России.</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Порядок получения информации заинтересованными</w:t>
      </w:r>
    </w:p>
    <w:p w:rsidR="000E0E43" w:rsidRDefault="000E0E43">
      <w:pPr>
        <w:pStyle w:val="ConsPlusNormal"/>
        <w:spacing w:line="200" w:lineRule="auto"/>
        <w:jc w:val="center"/>
      </w:pPr>
      <w:r>
        <w:t>лицами по вопросам исполнения государственной функции</w:t>
      </w:r>
    </w:p>
    <w:p w:rsidR="000E0E43" w:rsidRDefault="000E0E43">
      <w:pPr>
        <w:pStyle w:val="ConsPlusNormal"/>
        <w:spacing w:line="200" w:lineRule="auto"/>
        <w:jc w:val="center"/>
      </w:pPr>
      <w:r>
        <w:t>и сведений о ходе исполнения указанной функции</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2.10. Информация по вопросам исполнения государственной функции, сведения о ходе исполнения государственной функции предоставляется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0E0E43" w:rsidRDefault="000E0E43">
      <w:pPr>
        <w:pStyle w:val="ConsPlusNormal"/>
        <w:spacing w:before="200" w:line="200" w:lineRule="auto"/>
        <w:ind w:firstLine="540"/>
        <w:jc w:val="both"/>
      </w:pPr>
      <w:r>
        <w:t>2.11. По телефону, на личном приеме сотрудники антимонопольного органа предоставляют информацию по следующим вопросам:</w:t>
      </w:r>
    </w:p>
    <w:p w:rsidR="000E0E43" w:rsidRDefault="000E0E43">
      <w:pPr>
        <w:pStyle w:val="ConsPlusNormal"/>
        <w:spacing w:before="200" w:line="200" w:lineRule="auto"/>
        <w:ind w:firstLine="540"/>
        <w:jc w:val="both"/>
      </w:pPr>
      <w:r>
        <w:t>- о входящем номере, под которым зарегистрировано обращение в системе делопроизводства;</w:t>
      </w:r>
    </w:p>
    <w:p w:rsidR="000E0E43" w:rsidRDefault="000E0E43">
      <w:pPr>
        <w:pStyle w:val="ConsPlusNormal"/>
        <w:spacing w:before="200" w:line="200" w:lineRule="auto"/>
        <w:ind w:firstLine="540"/>
        <w:jc w:val="both"/>
      </w:pPr>
      <w:r>
        <w:t>- о нормативных правовых актах, на основании которых антимонопольный орган исполняет государственную функцию;</w:t>
      </w:r>
    </w:p>
    <w:p w:rsidR="000E0E43" w:rsidRDefault="000E0E43">
      <w:pPr>
        <w:pStyle w:val="ConsPlusNormal"/>
        <w:spacing w:before="200" w:line="200" w:lineRule="auto"/>
        <w:ind w:firstLine="540"/>
        <w:jc w:val="both"/>
      </w:pPr>
      <w:r>
        <w:t>- о требованиях к заверению документов и сведений;</w:t>
      </w:r>
    </w:p>
    <w:p w:rsidR="000E0E43" w:rsidRDefault="000E0E43">
      <w:pPr>
        <w:pStyle w:val="ConsPlusNormal"/>
        <w:spacing w:before="200" w:line="200" w:lineRule="auto"/>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0E0E43" w:rsidRDefault="000E0E43">
      <w:pPr>
        <w:pStyle w:val="ConsPlusNormal"/>
        <w:spacing w:before="200" w:line="200" w:lineRule="auto"/>
        <w:ind w:firstLine="540"/>
        <w:jc w:val="both"/>
      </w:pPr>
      <w:r>
        <w:t>2.12. С момента подачи запроса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Порядок, форма и место размещения информации по вопросам</w:t>
      </w:r>
    </w:p>
    <w:p w:rsidR="000E0E43" w:rsidRDefault="000E0E43">
      <w:pPr>
        <w:pStyle w:val="ConsPlusNormal"/>
        <w:spacing w:line="200" w:lineRule="auto"/>
        <w:jc w:val="center"/>
      </w:pPr>
      <w:r>
        <w:t>исполнения государственной функции</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2.13. Информация о процедуре исполнения антимонопольным органом государственной функции размещается:</w:t>
      </w:r>
    </w:p>
    <w:p w:rsidR="000E0E43" w:rsidRDefault="000E0E43">
      <w:pPr>
        <w:pStyle w:val="ConsPlusNormal"/>
        <w:spacing w:before="200" w:line="200" w:lineRule="auto"/>
        <w:ind w:firstLine="540"/>
        <w:jc w:val="both"/>
      </w:pPr>
      <w:r>
        <w:t>- на официальном сайте антимонопольного органа;</w:t>
      </w:r>
    </w:p>
    <w:p w:rsidR="000E0E43" w:rsidRDefault="000E0E43">
      <w:pPr>
        <w:pStyle w:val="ConsPlusNormal"/>
        <w:spacing w:before="200" w:line="200" w:lineRule="auto"/>
        <w:ind w:firstLine="540"/>
        <w:jc w:val="both"/>
      </w:pPr>
      <w:r>
        <w:t>- на портале государственных и муниципальных услуг (функций);</w:t>
      </w:r>
    </w:p>
    <w:p w:rsidR="000E0E43" w:rsidRDefault="000E0E43">
      <w:pPr>
        <w:pStyle w:val="ConsPlusNormal"/>
        <w:spacing w:before="200" w:line="200" w:lineRule="auto"/>
        <w:ind w:firstLine="540"/>
        <w:jc w:val="both"/>
      </w:pPr>
      <w:r>
        <w:t>- на информационных стендах антимонопольного органа и в раздаточных информационных материалах (брошюрах, буклетах).</w:t>
      </w:r>
    </w:p>
    <w:p w:rsidR="000E0E43" w:rsidRDefault="000E0E43">
      <w:pPr>
        <w:pStyle w:val="ConsPlusNormal"/>
        <w:spacing w:before="200" w:line="200" w:lineRule="auto"/>
        <w:ind w:firstLine="540"/>
        <w:jc w:val="both"/>
      </w:pPr>
      <w:r>
        <w:t>2.14. На официальном сайте антимонопольного органа размещается следующая информация:</w:t>
      </w:r>
    </w:p>
    <w:p w:rsidR="000E0E43" w:rsidRDefault="000E0E43">
      <w:pPr>
        <w:pStyle w:val="ConsPlusNormal"/>
        <w:spacing w:before="200" w:line="200" w:lineRule="auto"/>
        <w:ind w:firstLine="540"/>
        <w:jc w:val="both"/>
      </w:pPr>
      <w:r>
        <w:t>- наименование и почтовый адрес антимонопольного органа;</w:t>
      </w:r>
    </w:p>
    <w:p w:rsidR="000E0E43" w:rsidRDefault="000E0E43">
      <w:pPr>
        <w:pStyle w:val="ConsPlusNormal"/>
        <w:spacing w:before="200" w:line="200" w:lineRule="auto"/>
        <w:ind w:firstLine="540"/>
        <w:jc w:val="both"/>
      </w:pPr>
      <w:r>
        <w:t>- номера телефонов, по которым можно получить необходимую информацию;</w:t>
      </w:r>
    </w:p>
    <w:p w:rsidR="000E0E43" w:rsidRDefault="000E0E43">
      <w:pPr>
        <w:pStyle w:val="ConsPlusNormal"/>
        <w:spacing w:before="200" w:line="200" w:lineRule="auto"/>
        <w:ind w:firstLine="540"/>
        <w:jc w:val="both"/>
      </w:pPr>
      <w:r>
        <w:lastRenderedPageBreak/>
        <w:t>- график работы антимонопольного органа;</w:t>
      </w:r>
    </w:p>
    <w:p w:rsidR="000E0E43" w:rsidRDefault="000E0E43">
      <w:pPr>
        <w:pStyle w:val="ConsPlusNormal"/>
        <w:spacing w:before="200" w:line="200" w:lineRule="auto"/>
        <w:ind w:firstLine="540"/>
        <w:jc w:val="both"/>
      </w:pPr>
      <w:r>
        <w:t>- перечень документов, необходимых для исполнения государственной функции;</w:t>
      </w:r>
    </w:p>
    <w:p w:rsidR="000E0E43" w:rsidRDefault="000E0E43">
      <w:pPr>
        <w:pStyle w:val="ConsPlusNormal"/>
        <w:spacing w:before="200" w:line="200" w:lineRule="auto"/>
        <w:ind w:firstLine="540"/>
        <w:jc w:val="both"/>
      </w:pPr>
      <w:r>
        <w:t>- текст настоящего Регламента с приложениями.</w:t>
      </w:r>
    </w:p>
    <w:p w:rsidR="000E0E43" w:rsidRDefault="000E0E43">
      <w:pPr>
        <w:pStyle w:val="ConsPlusNormal"/>
        <w:spacing w:before="200" w:line="200" w:lineRule="auto"/>
        <w:ind w:firstLine="540"/>
        <w:jc w:val="both"/>
      </w:pPr>
      <w:r>
        <w:t>2.15. На информационном стенде, размещаемом в помещении общественной приемной антимонопольного органа, должна содержаться следующая информация:</w:t>
      </w:r>
    </w:p>
    <w:p w:rsidR="000E0E43" w:rsidRDefault="000E0E43">
      <w:pPr>
        <w:pStyle w:val="ConsPlusNormal"/>
        <w:spacing w:before="200" w:line="200" w:lineRule="auto"/>
        <w:ind w:firstLine="540"/>
        <w:jc w:val="both"/>
      </w:pPr>
      <w:r>
        <w:t>- почтовый адрес антимонопольного органа, график работы, номера телефонов, по которым можно получить необходимую информацию, адреса официального сайта и электронной почты антимонопольного органа, адрес портала государственных и муниципальных услуг (функций);</w:t>
      </w:r>
    </w:p>
    <w:p w:rsidR="000E0E43" w:rsidRDefault="000E0E43">
      <w:pPr>
        <w:pStyle w:val="ConsPlusNormal"/>
        <w:spacing w:before="200" w:line="200" w:lineRule="auto"/>
        <w:ind w:firstLine="540"/>
        <w:jc w:val="both"/>
      </w:pPr>
      <w:r>
        <w:t>- порядок получения информации по процедуре исполнения государственной функции;</w:t>
      </w:r>
    </w:p>
    <w:p w:rsidR="000E0E43" w:rsidRDefault="000E0E43">
      <w:pPr>
        <w:pStyle w:val="ConsPlusNormal"/>
        <w:spacing w:before="200" w:line="200" w:lineRule="auto"/>
        <w:ind w:firstLine="540"/>
        <w:jc w:val="both"/>
      </w:pPr>
      <w:r>
        <w:t>- обязанности сотрудников антимонопольного органа при ответе на телефонные звонки, устные и письменные обращения.</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Срок исполнения государственной функции</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2.16. Общий срок исполнения государственной функции не может превышать три месяца и исчисляется со дня представления ходатайства (уведомления) и материалов в антимонопольный орган.</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1"/>
      </w:pPr>
      <w:r>
        <w:t>III. Состав, последовательность и сроки выполнения</w:t>
      </w:r>
    </w:p>
    <w:p w:rsidR="000E0E43" w:rsidRDefault="000E0E43">
      <w:pPr>
        <w:pStyle w:val="ConsPlusNormal"/>
        <w:spacing w:line="200" w:lineRule="auto"/>
        <w:jc w:val="center"/>
      </w:pPr>
      <w:r>
        <w:t>административных процедур (действий), требования к порядку</w:t>
      </w:r>
    </w:p>
    <w:p w:rsidR="000E0E43" w:rsidRDefault="000E0E43">
      <w:pPr>
        <w:pStyle w:val="ConsPlusNormal"/>
        <w:spacing w:line="200" w:lineRule="auto"/>
        <w:jc w:val="center"/>
      </w:pPr>
      <w:r>
        <w:t>их выполнения, в том числе особенности выполнения</w:t>
      </w:r>
    </w:p>
    <w:p w:rsidR="000E0E43" w:rsidRDefault="000E0E43">
      <w:pPr>
        <w:pStyle w:val="ConsPlusNormal"/>
        <w:spacing w:line="200" w:lineRule="auto"/>
        <w:jc w:val="center"/>
      </w:pPr>
      <w:r>
        <w:t>административных процедур (действий)</w:t>
      </w:r>
    </w:p>
    <w:p w:rsidR="000E0E43" w:rsidRDefault="000E0E43">
      <w:pPr>
        <w:pStyle w:val="ConsPlusNormal"/>
        <w:spacing w:line="200" w:lineRule="auto"/>
        <w:jc w:val="center"/>
      </w:pPr>
      <w:r>
        <w:t>в электронной форме</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3.1. Исполнение антимонопольным органом государственной функции включает в себя следующие административные процедуры:</w:t>
      </w:r>
    </w:p>
    <w:p w:rsidR="000E0E43" w:rsidRDefault="000E0E43">
      <w:pPr>
        <w:pStyle w:val="ConsPlusNormal"/>
        <w:spacing w:before="200" w:line="200" w:lineRule="auto"/>
        <w:ind w:firstLine="540"/>
        <w:jc w:val="both"/>
      </w:pPr>
      <w:r>
        <w:t>- подача, прием и регистрация документов от заявителя;</w:t>
      </w:r>
    </w:p>
    <w:p w:rsidR="000E0E43" w:rsidRDefault="000E0E43">
      <w:pPr>
        <w:pStyle w:val="ConsPlusNormal"/>
        <w:spacing w:before="200" w:line="200" w:lineRule="auto"/>
        <w:ind w:firstLine="540"/>
        <w:jc w:val="both"/>
      </w:pPr>
      <w:r>
        <w:t>- рассмотрение представленных заявителем документов;</w:t>
      </w:r>
    </w:p>
    <w:p w:rsidR="000E0E43" w:rsidRDefault="000E0E43">
      <w:pPr>
        <w:pStyle w:val="ConsPlusNormal"/>
        <w:spacing w:before="200" w:line="200" w:lineRule="auto"/>
        <w:ind w:firstLine="540"/>
        <w:jc w:val="both"/>
      </w:pPr>
      <w:r>
        <w:t>- принятие решения на основании рассмотрения представленных документов;</w:t>
      </w:r>
    </w:p>
    <w:p w:rsidR="000E0E43" w:rsidRDefault="000E0E43">
      <w:pPr>
        <w:pStyle w:val="ConsPlusNormal"/>
        <w:spacing w:before="200" w:line="200" w:lineRule="auto"/>
        <w:ind w:firstLine="540"/>
        <w:jc w:val="both"/>
      </w:pPr>
      <w:r>
        <w:t>- направление решения заявителю.</w:t>
      </w:r>
    </w:p>
    <w:p w:rsidR="000E0E43" w:rsidRDefault="000E0E43">
      <w:pPr>
        <w:pStyle w:val="ConsPlusNormal"/>
        <w:spacing w:before="200" w:line="200" w:lineRule="auto"/>
        <w:ind w:firstLine="540"/>
        <w:jc w:val="both"/>
      </w:pPr>
      <w:r>
        <w:t xml:space="preserve">3.2. Блок-схема исполнения государственной функции приведена в </w:t>
      </w:r>
      <w:hyperlink w:anchor="P1027">
        <w:r>
          <w:rPr>
            <w:color w:val="0000FF"/>
          </w:rPr>
          <w:t>Приложении N 2</w:t>
        </w:r>
      </w:hyperlink>
      <w:r>
        <w:t xml:space="preserve"> к настоящему Регламенту.</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Подача, прием и регистрация документов от заявителя</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bookmarkStart w:id="2" w:name="P183"/>
      <w:bookmarkEnd w:id="2"/>
      <w:r>
        <w:t>3.3. В случае получения предварительного согласия антимонопольного органа в осуществлении сделок по приобретению акций (долей), имущества коммерческих организаций, прав в отношении коммерческих организаций, акций (долей) ходатайство представляется лицом, намеревающимся совершить сделку.</w:t>
      </w:r>
    </w:p>
    <w:p w:rsidR="000E0E43" w:rsidRDefault="000E0E43">
      <w:pPr>
        <w:pStyle w:val="ConsPlusNormal"/>
        <w:spacing w:before="200" w:line="200" w:lineRule="auto"/>
        <w:ind w:firstLine="540"/>
        <w:jc w:val="both"/>
      </w:pPr>
      <w:bookmarkStart w:id="3" w:name="P184"/>
      <w:bookmarkEnd w:id="3"/>
      <w:r>
        <w:t>3.4. В целях уведомления антимонопольного органа об осуществлении сделок по приобретению акций (долей), имущества коммерческих организаций, прав в отношении коммерческих организаций уведомление представляется лицом, совершившим сделку.</w:t>
      </w:r>
    </w:p>
    <w:p w:rsidR="000E0E43" w:rsidRDefault="000E0E43">
      <w:pPr>
        <w:pStyle w:val="ConsPlusNormal"/>
        <w:spacing w:before="200" w:line="200" w:lineRule="auto"/>
        <w:ind w:firstLine="540"/>
        <w:jc w:val="both"/>
      </w:pPr>
      <w:r>
        <w:t xml:space="preserve">3.5. Указанные в </w:t>
      </w:r>
      <w:hyperlink w:anchor="P183">
        <w:r>
          <w:rPr>
            <w:color w:val="0000FF"/>
          </w:rPr>
          <w:t>пунктах 3.3</w:t>
        </w:r>
      </w:hyperlink>
      <w:r>
        <w:t xml:space="preserve"> и </w:t>
      </w:r>
      <w:hyperlink w:anchor="P184">
        <w:r>
          <w:rPr>
            <w:color w:val="0000FF"/>
          </w:rPr>
          <w:t>3.4</w:t>
        </w:r>
      </w:hyperlink>
      <w:r>
        <w:t xml:space="preserve"> настоящего Регламента лица являются заявителями.</w:t>
      </w:r>
    </w:p>
    <w:p w:rsidR="000E0E43" w:rsidRDefault="000E0E43">
      <w:pPr>
        <w:pStyle w:val="ConsPlusNormal"/>
        <w:spacing w:before="200" w:line="200" w:lineRule="auto"/>
        <w:ind w:firstLine="540"/>
        <w:jc w:val="both"/>
      </w:pPr>
      <w:r>
        <w:t xml:space="preserve">3.6. Ходатайство (уведомление) вместе с документами и сведениями представляются в антимонопольный орган согласно правилам, установленным в </w:t>
      </w:r>
      <w:hyperlink w:anchor="P187">
        <w:r>
          <w:rPr>
            <w:color w:val="0000FF"/>
          </w:rPr>
          <w:t>пунктах 3.7</w:t>
        </w:r>
      </w:hyperlink>
      <w:r>
        <w:t xml:space="preserve"> - </w:t>
      </w:r>
      <w:hyperlink w:anchor="P219">
        <w:r>
          <w:rPr>
            <w:color w:val="0000FF"/>
          </w:rPr>
          <w:t>3.14</w:t>
        </w:r>
      </w:hyperlink>
      <w:r>
        <w:t xml:space="preserve"> настоящего Регламента.</w:t>
      </w:r>
    </w:p>
    <w:p w:rsidR="000E0E43" w:rsidRDefault="000E0E43">
      <w:pPr>
        <w:pStyle w:val="ConsPlusNormal"/>
        <w:spacing w:before="200" w:line="200" w:lineRule="auto"/>
        <w:ind w:firstLine="540"/>
        <w:jc w:val="both"/>
      </w:pPr>
      <w:bookmarkStart w:id="4" w:name="P187"/>
      <w:bookmarkEnd w:id="4"/>
      <w:r>
        <w:t>3.7. При совершении следующих сделок с акциями (долями), имуществом субъектов оптового рынка, правами в отношении субъектов оптового рынка,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имущество которого и (или) права в отношении которого приобретаются, превышает три миллиарда рублей, но не превышает пятнадцати миллиардов рублей включительно, или если их суммарная выручка от реализации товаров за последний календарный год превышает шесть миллиардов рублей, но не превышает тридцати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сто пятьдесят миллионов рублей, ходатайство представляется в территориальный орган по месту нахождения хозяйствующего субъекта, в отношении которого совершается сделка:</w:t>
      </w:r>
    </w:p>
    <w:p w:rsidR="000E0E43" w:rsidRDefault="000E0E43">
      <w:pPr>
        <w:pStyle w:val="ConsPlusNormal"/>
        <w:spacing w:before="200" w:line="200" w:lineRule="auto"/>
        <w:ind w:firstLine="540"/>
        <w:jc w:val="both"/>
      </w:pPr>
      <w:r>
        <w:lastRenderedPageBreak/>
        <w:t>-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
    <w:p w:rsidR="000E0E43" w:rsidRDefault="000E0E43">
      <w:pPr>
        <w:pStyle w:val="ConsPlusNormal"/>
        <w:spacing w:before="200" w:line="200" w:lineRule="auto"/>
        <w:ind w:firstLine="540"/>
        <w:jc w:val="both"/>
      </w:pPr>
      <w:r>
        <w:t>-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w:t>
      </w:r>
    </w:p>
    <w:p w:rsidR="000E0E43" w:rsidRDefault="000E0E43">
      <w:pPr>
        <w:pStyle w:val="ConsPlusNormal"/>
        <w:spacing w:before="200" w:line="200" w:lineRule="auto"/>
        <w:ind w:firstLine="540"/>
        <w:jc w:val="both"/>
      </w:pPr>
      <w:r>
        <w:t>-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E0E43" w:rsidRDefault="000E0E43">
      <w:pPr>
        <w:pStyle w:val="ConsPlusNormal"/>
        <w:spacing w:before="200" w:line="200" w:lineRule="auto"/>
        <w:ind w:firstLine="540"/>
        <w:jc w:val="both"/>
      </w:pPr>
      <w:r>
        <w:t>-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E0E43" w:rsidRDefault="000E0E43">
      <w:pPr>
        <w:pStyle w:val="ConsPlusNormal"/>
        <w:spacing w:before="200" w:line="200" w:lineRule="auto"/>
        <w:ind w:firstLine="540"/>
        <w:jc w:val="both"/>
      </w:pPr>
      <w:r>
        <w:t>-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E0E43" w:rsidRDefault="000E0E43">
      <w:pPr>
        <w:pStyle w:val="ConsPlusNormal"/>
        <w:spacing w:before="200" w:line="200" w:lineRule="auto"/>
        <w:ind w:firstLine="540"/>
        <w:jc w:val="both"/>
      </w:pPr>
      <w:r>
        <w:t>-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E0E43" w:rsidRDefault="000E0E43">
      <w:pPr>
        <w:pStyle w:val="ConsPlusNormal"/>
        <w:spacing w:before="200" w:line="200" w:lineRule="auto"/>
        <w:ind w:firstLine="540"/>
        <w:jc w:val="both"/>
      </w:pPr>
      <w:r>
        <w:t xml:space="preserve">3.8. При совершении указанных в </w:t>
      </w:r>
      <w:hyperlink w:anchor="P187">
        <w:r>
          <w:rPr>
            <w:color w:val="0000FF"/>
          </w:rPr>
          <w:t>пункте 3.7</w:t>
        </w:r>
      </w:hyperlink>
      <w:r>
        <w:t xml:space="preserve"> настоящего Регламента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имущество которого и (или) права в отношении которого приобретаются, превышает пятнадцать миллиардов рублей или если их суммарная выручка от реализации товаров за последний календарный год превышает тридцать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сто пятьдесят миллионов рублей, ходатайство представляется в ФАС России.</w:t>
      </w:r>
    </w:p>
    <w:p w:rsidR="000E0E43" w:rsidRDefault="000E0E43">
      <w:pPr>
        <w:pStyle w:val="ConsPlusNormal"/>
        <w:spacing w:before="200" w:line="200" w:lineRule="auto"/>
        <w:ind w:firstLine="540"/>
        <w:jc w:val="both"/>
      </w:pPr>
      <w:bookmarkStart w:id="5" w:name="P195"/>
      <w:bookmarkEnd w:id="5"/>
      <w:r>
        <w:t xml:space="preserve">3.9. При осуществлении указанных в </w:t>
      </w:r>
      <w:hyperlink w:anchor="P187">
        <w:r>
          <w:rPr>
            <w:color w:val="0000FF"/>
          </w:rPr>
          <w:t>пункте 3.7</w:t>
        </w:r>
      </w:hyperlink>
      <w:r>
        <w:t xml:space="preserve"> настоящего Регламента сделок, если суммарная стоимость активов по последнему балансу или выручка от реализации товаров лиц (группы лиц), указанных в </w:t>
      </w:r>
      <w:hyperlink w:anchor="P187">
        <w:r>
          <w:rPr>
            <w:color w:val="0000FF"/>
          </w:rPr>
          <w:t>пункте 3.7</w:t>
        </w:r>
      </w:hyperlink>
      <w:r>
        <w:t xml:space="preserve"> настоящего Регламента, за календарный год, предшествующий году осуществления таких сделок, иных действий, превышает двести миллионов, но не превышает шестисот миллионов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тридцать миллионов рублей, уведомление представляется в территориальный орган по месту нахождения хозяйствующего субъекта, в отношении которого совершена сделка, - не позднее чем через сорок пять дней после даты осуществления таких сделок.</w:t>
      </w:r>
    </w:p>
    <w:p w:rsidR="000E0E43" w:rsidRDefault="000E0E43">
      <w:pPr>
        <w:pStyle w:val="ConsPlusNormal"/>
        <w:spacing w:before="200" w:line="200" w:lineRule="auto"/>
        <w:ind w:firstLine="540"/>
        <w:jc w:val="both"/>
      </w:pPr>
      <w:r>
        <w:t xml:space="preserve">При осуществлении указанных в </w:t>
      </w:r>
      <w:hyperlink w:anchor="P187">
        <w:r>
          <w:rPr>
            <w:color w:val="0000FF"/>
          </w:rPr>
          <w:t>пункте 3.7</w:t>
        </w:r>
      </w:hyperlink>
      <w:r>
        <w:t xml:space="preserve"> настоящего Регламента сделок, если суммарная стоимость активов по последнему балансу или выручка от реализации товаров лиц (группы лиц), указанных в </w:t>
      </w:r>
      <w:hyperlink w:anchor="P187">
        <w:r>
          <w:rPr>
            <w:color w:val="0000FF"/>
          </w:rPr>
          <w:t>пункте 3.7</w:t>
        </w:r>
      </w:hyperlink>
      <w:r>
        <w:t xml:space="preserve"> настоящего Регламента, за календарный год, предшествующий году осуществления таких сделок, иных действий, превышает шестьсот миллионов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тридцать миллионов рублей, уведомление представляется в ФАС России не позднее чем через сорок пять дней после даты осуществления таких сделок.</w:t>
      </w:r>
    </w:p>
    <w:p w:rsidR="000E0E43" w:rsidRDefault="000E0E43">
      <w:pPr>
        <w:pStyle w:val="ConsPlusNormal"/>
        <w:spacing w:before="200" w:line="200" w:lineRule="auto"/>
        <w:ind w:firstLine="540"/>
        <w:jc w:val="both"/>
      </w:pPr>
      <w:bookmarkStart w:id="6" w:name="P197"/>
      <w:bookmarkEnd w:id="6"/>
      <w:r>
        <w:t>3.10. Ходатайство (уведомление) оформляется в письменном виде в произвольной форме.</w:t>
      </w:r>
    </w:p>
    <w:p w:rsidR="000E0E43" w:rsidRDefault="000E0E43">
      <w:pPr>
        <w:pStyle w:val="ConsPlusNormal"/>
        <w:spacing w:before="200" w:line="200" w:lineRule="auto"/>
        <w:ind w:firstLine="540"/>
        <w:jc w:val="both"/>
      </w:pPr>
      <w:r>
        <w:t>К ходатайству (уведомлению) прилагаются документы и сведения на бумажном носителе. Документы и сведения также должны быть представлены в электронном виде.</w:t>
      </w:r>
    </w:p>
    <w:p w:rsidR="000E0E43" w:rsidRDefault="000E0E43">
      <w:pPr>
        <w:pStyle w:val="ConsPlusNormal"/>
        <w:spacing w:before="200" w:line="200" w:lineRule="auto"/>
        <w:ind w:firstLine="540"/>
        <w:jc w:val="both"/>
      </w:pPr>
      <w:r>
        <w:t>К ходатайству (уведомлению) прилагаются следующие документы:</w:t>
      </w:r>
    </w:p>
    <w:p w:rsidR="000E0E43" w:rsidRDefault="000E0E43">
      <w:pPr>
        <w:pStyle w:val="ConsPlusNormal"/>
        <w:spacing w:before="200" w:line="200" w:lineRule="auto"/>
        <w:ind w:firstLine="540"/>
        <w:jc w:val="both"/>
      </w:pPr>
      <w:r>
        <w:t>1) нотариально заверенные копии учредительных документов для заявителя - юридического лица или имя заявителя - физического лица,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ходатайства или уведомления;</w:t>
      </w:r>
    </w:p>
    <w:p w:rsidR="000E0E43" w:rsidRDefault="000E0E43">
      <w:pPr>
        <w:pStyle w:val="ConsPlusNormal"/>
        <w:spacing w:before="200" w:line="200" w:lineRule="auto"/>
        <w:ind w:firstLine="540"/>
        <w:jc w:val="both"/>
      </w:pPr>
      <w:r>
        <w:lastRenderedPageBreak/>
        <w:t>2) документы, определяющие предмет и содержание сделки, иного действия, подлежащих государственному контролю;</w:t>
      </w:r>
    </w:p>
    <w:p w:rsidR="000E0E43" w:rsidRDefault="000E0E43">
      <w:pPr>
        <w:pStyle w:val="ConsPlusNormal"/>
        <w:spacing w:before="200" w:line="200" w:lineRule="auto"/>
        <w:ind w:firstLine="540"/>
        <w:jc w:val="both"/>
      </w:pPr>
      <w:r>
        <w:t>3) сведения о видах деятельности, которые осуществлялись заявителем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0E0E43" w:rsidRDefault="000E0E43">
      <w:pPr>
        <w:pStyle w:val="ConsPlusNormal"/>
        <w:spacing w:before="200" w:line="200" w:lineRule="auto"/>
        <w:ind w:firstLine="540"/>
        <w:jc w:val="both"/>
      </w:pPr>
      <w:r>
        <w:t>4) сведения о наименованиях видов продукции, об объеме продукции, произведенной и реализованной заявителем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0E0E43" w:rsidRDefault="000E0E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0E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E43" w:rsidRDefault="000E0E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0E43" w:rsidRDefault="000E0E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0E43" w:rsidRDefault="000E0E43">
            <w:pPr>
              <w:pStyle w:val="ConsPlusNormal"/>
              <w:spacing w:line="200" w:lineRule="auto"/>
              <w:jc w:val="both"/>
            </w:pPr>
            <w:proofErr w:type="spellStart"/>
            <w:r>
              <w:rPr>
                <w:color w:val="392C69"/>
              </w:rPr>
              <w:t>КонсультантПлюс</w:t>
            </w:r>
            <w:proofErr w:type="spellEnd"/>
            <w:r>
              <w:rPr>
                <w:color w:val="392C69"/>
              </w:rPr>
              <w:t>: примечание.</w:t>
            </w:r>
          </w:p>
          <w:p w:rsidR="000E0E43" w:rsidRDefault="000E0E43">
            <w:pPr>
              <w:pStyle w:val="ConsPlusNormal"/>
              <w:spacing w:line="200" w:lineRule="auto"/>
              <w:jc w:val="both"/>
            </w:pPr>
            <w:r>
              <w:rPr>
                <w:color w:val="392C69"/>
              </w:rPr>
              <w:t xml:space="preserve">Федеральным </w:t>
            </w:r>
            <w:hyperlink r:id="rId16">
              <w:r>
                <w:rPr>
                  <w:color w:val="0000FF"/>
                </w:rPr>
                <w:t>законом</w:t>
              </w:r>
            </w:hyperlink>
            <w:r>
              <w:rPr>
                <w:color w:val="392C69"/>
              </w:rPr>
              <w:t xml:space="preserve"> от 28.12.2013 N 423-ФЗ статья 30 Федерального закона от 26.07.2006 N 135-ФЗ "О защите конкуренции" признана утратившей силу. С 30 января 2014 года обязанность уведомлять антимонопольный орган о сделках, иных действиях, предусмотренных статьей 30, отсутствует (</w:t>
            </w:r>
            <w:hyperlink r:id="rId17">
              <w:r>
                <w:rPr>
                  <w:color w:val="0000FF"/>
                </w:rPr>
                <w:t>Разъяснения</w:t>
              </w:r>
            </w:hyperlink>
            <w:r>
              <w:rPr>
                <w:color w:val="392C69"/>
              </w:rPr>
              <w:t xml:space="preserve"> ФАС России от 24.01.2014, информационное </w:t>
            </w:r>
            <w:hyperlink r:id="rId18">
              <w:r>
                <w:rPr>
                  <w:color w:val="0000FF"/>
                </w:rPr>
                <w:t>письмо</w:t>
              </w:r>
            </w:hyperlink>
            <w:r>
              <w:rPr>
                <w:color w:val="392C69"/>
              </w:rPr>
              <w:t xml:space="preserve"> ФАС России от 06.02.2014 N АД/3939/14).</w:t>
            </w:r>
          </w:p>
        </w:tc>
        <w:tc>
          <w:tcPr>
            <w:tcW w:w="113" w:type="dxa"/>
            <w:tcBorders>
              <w:top w:val="nil"/>
              <w:left w:val="nil"/>
              <w:bottom w:val="nil"/>
              <w:right w:val="nil"/>
            </w:tcBorders>
            <w:shd w:val="clear" w:color="auto" w:fill="F4F3F8"/>
            <w:tcMar>
              <w:top w:w="0" w:type="dxa"/>
              <w:left w:w="0" w:type="dxa"/>
              <w:bottom w:w="0" w:type="dxa"/>
              <w:right w:w="0" w:type="dxa"/>
            </w:tcMar>
          </w:tcPr>
          <w:p w:rsidR="000E0E43" w:rsidRDefault="000E0E43">
            <w:pPr>
              <w:pStyle w:val="ConsPlusNormal"/>
            </w:pPr>
          </w:p>
        </w:tc>
      </w:tr>
    </w:tbl>
    <w:p w:rsidR="000E0E43" w:rsidRDefault="000E0E43">
      <w:pPr>
        <w:pStyle w:val="ConsPlusNormal"/>
        <w:spacing w:before="260" w:line="200" w:lineRule="auto"/>
        <w:ind w:firstLine="540"/>
        <w:jc w:val="both"/>
      </w:pPr>
      <w:r>
        <w:t xml:space="preserve">5) имеющиеся у заявителя сведения об основных видах деятельности лиц, указанных в </w:t>
      </w:r>
      <w:hyperlink r:id="rId19">
        <w:r>
          <w:rPr>
            <w:color w:val="0000FF"/>
          </w:rPr>
          <w:t>статьях 27</w:t>
        </w:r>
      </w:hyperlink>
      <w:r>
        <w:t xml:space="preserve"> - </w:t>
      </w:r>
      <w:hyperlink r:id="rId20">
        <w:r>
          <w:rPr>
            <w:color w:val="0000FF"/>
          </w:rPr>
          <w:t>30</w:t>
        </w:r>
      </w:hyperlink>
      <w:r>
        <w:t xml:space="preserve"> Закона о защите конкуренции, о наименованиях видов продукции, об объеме продукции, произведенной и реализованной такими лицами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или заявление в письменной форме о том, что заявитель данными сведениями не располагает;</w:t>
      </w:r>
    </w:p>
    <w:p w:rsidR="000E0E43" w:rsidRDefault="000E0E43">
      <w:pPr>
        <w:pStyle w:val="ConsPlusNormal"/>
        <w:spacing w:before="200" w:line="200" w:lineRule="auto"/>
        <w:ind w:firstLine="540"/>
        <w:jc w:val="both"/>
      </w:pPr>
      <w:r>
        <w:t>6) бухгалтерский баланс по состоянию на последнюю отчетную дату, предшествующую дате представления ходатайства или уведомления;</w:t>
      </w:r>
    </w:p>
    <w:p w:rsidR="000E0E43" w:rsidRDefault="000E0E43">
      <w:pPr>
        <w:pStyle w:val="ConsPlusNormal"/>
        <w:spacing w:before="200" w:line="200" w:lineRule="auto"/>
        <w:ind w:firstLine="540"/>
        <w:jc w:val="both"/>
      </w:pPr>
      <w:r>
        <w:t>7) перечень коммерческих организаций, более чем пятью процентами акций (долей) которых заявитель распоряжается на любом основании, или заявление в письменной форме о том, что заявитель акциями (долями) коммерческих организаций не распоряжается;</w:t>
      </w:r>
    </w:p>
    <w:p w:rsidR="000E0E43" w:rsidRDefault="000E0E43">
      <w:pPr>
        <w:pStyle w:val="ConsPlusNormal"/>
        <w:spacing w:before="200" w:line="200" w:lineRule="auto"/>
        <w:ind w:firstLine="540"/>
        <w:jc w:val="both"/>
      </w:pPr>
      <w:r>
        <w:t>8) перечень лиц, входящих в одну группу лиц с заявителем, с указанием оснований, по которым такие лица входят в эту группу;</w:t>
      </w:r>
    </w:p>
    <w:p w:rsidR="000E0E43" w:rsidRDefault="000E0E43">
      <w:pPr>
        <w:pStyle w:val="ConsPlusNormal"/>
        <w:spacing w:before="200" w:line="200" w:lineRule="auto"/>
        <w:ind w:firstLine="540"/>
        <w:jc w:val="both"/>
      </w:pPr>
      <w:r>
        <w:t xml:space="preserve">9) перечень лиц, входящих в одну группу лиц с иными указанными в </w:t>
      </w:r>
      <w:hyperlink r:id="rId21">
        <w:r>
          <w:rPr>
            <w:color w:val="0000FF"/>
          </w:rPr>
          <w:t>статьях 27</w:t>
        </w:r>
      </w:hyperlink>
      <w:r>
        <w:t xml:space="preserve"> - </w:t>
      </w:r>
      <w:hyperlink r:id="rId22">
        <w:r>
          <w:rPr>
            <w:color w:val="0000FF"/>
          </w:rPr>
          <w:t>30</w:t>
        </w:r>
      </w:hyperlink>
      <w:r>
        <w:t xml:space="preserve"> Закона о защите конкуренции лицами, с указанием оснований, по которым такие лица входят в эту группу, или заявление в письменной форме о том, что заявитель данными сведениями не располагает.</w:t>
      </w:r>
    </w:p>
    <w:p w:rsidR="000E0E43" w:rsidRDefault="000E0E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0E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E43" w:rsidRDefault="000E0E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0E43" w:rsidRDefault="000E0E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0E43" w:rsidRDefault="000E0E43">
            <w:pPr>
              <w:pStyle w:val="ConsPlusNormal"/>
              <w:spacing w:line="200" w:lineRule="auto"/>
              <w:jc w:val="both"/>
            </w:pPr>
            <w:proofErr w:type="spellStart"/>
            <w:r>
              <w:rPr>
                <w:color w:val="392C69"/>
              </w:rPr>
              <w:t>КонсультантПлюс</w:t>
            </w:r>
            <w:proofErr w:type="spellEnd"/>
            <w:r>
              <w:rPr>
                <w:color w:val="392C69"/>
              </w:rPr>
              <w:t>: примечание.</w:t>
            </w:r>
          </w:p>
          <w:p w:rsidR="000E0E43" w:rsidRDefault="000E0E43">
            <w:pPr>
              <w:pStyle w:val="ConsPlusNormal"/>
              <w:spacing w:line="200" w:lineRule="auto"/>
              <w:jc w:val="both"/>
            </w:pPr>
            <w:r>
              <w:rPr>
                <w:color w:val="392C69"/>
              </w:rPr>
              <w:t xml:space="preserve">Размер госпошлины, приведенный в данном документе, изменен. Актуальный размер см. в действующей редакции Налогового </w:t>
            </w:r>
            <w:hyperlink r:id="rId23">
              <w:r>
                <w:rPr>
                  <w:color w:val="0000FF"/>
                </w:rPr>
                <w:t>кодекса</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0E0E43" w:rsidRDefault="000E0E43">
            <w:pPr>
              <w:pStyle w:val="ConsPlusNormal"/>
            </w:pPr>
          </w:p>
        </w:tc>
      </w:tr>
    </w:tbl>
    <w:p w:rsidR="000E0E43" w:rsidRDefault="000E0E43">
      <w:pPr>
        <w:pStyle w:val="ConsPlusNormal"/>
        <w:spacing w:before="260" w:line="200" w:lineRule="auto"/>
        <w:ind w:firstLine="540"/>
        <w:jc w:val="both"/>
      </w:pPr>
      <w:r>
        <w:t xml:space="preserve">К ходатайству также прилагается документ об уплате государственной пошлины за рассмотрение ходатайств. В соответствии с </w:t>
      </w:r>
      <w:hyperlink r:id="rId24">
        <w:r>
          <w:rPr>
            <w:color w:val="0000FF"/>
          </w:rPr>
          <w:t>пунктом 89 части 1 статьи 333.33</w:t>
        </w:r>
      </w:hyperlink>
      <w:r>
        <w:t xml:space="preserve"> Налогового кодекса Российской Федерации (Собрание законодательства Российской Федерации, 2000, N 32, ст. 3340; 2006, N 1, ст. 12; 2009, N 52, ст. 6450) - размер государственной пошлины составляет 20000 рублей.</w:t>
      </w:r>
    </w:p>
    <w:p w:rsidR="000E0E43" w:rsidRDefault="000E0E43">
      <w:pPr>
        <w:pStyle w:val="ConsPlusNormal"/>
        <w:spacing w:before="200" w:line="200" w:lineRule="auto"/>
        <w:ind w:firstLine="540"/>
        <w:jc w:val="both"/>
      </w:pPr>
      <w:r>
        <w:t>Реквизиты на перечисление государственной пошлины размещены на официальном сайте ФАС России.</w:t>
      </w:r>
    </w:p>
    <w:p w:rsidR="000E0E43" w:rsidRDefault="000E0E43">
      <w:pPr>
        <w:pStyle w:val="ConsPlusNormal"/>
        <w:spacing w:before="200" w:line="200" w:lineRule="auto"/>
        <w:ind w:firstLine="540"/>
        <w:jc w:val="both"/>
      </w:pPr>
      <w:r>
        <w:t xml:space="preserve">3.11. Коммерческая тайна, служебная тайна или иная охраняемая </w:t>
      </w:r>
      <w:hyperlink r:id="rId25">
        <w:r>
          <w:rPr>
            <w:color w:val="0000FF"/>
          </w:rPr>
          <w:t>законом</w:t>
        </w:r>
      </w:hyperlink>
      <w:r>
        <w:t xml:space="preserve"> тайна, содержащаяся в документах и сведениях, не может служить основанием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0E0E43" w:rsidRDefault="000E0E43">
      <w:pPr>
        <w:pStyle w:val="ConsPlusNormal"/>
        <w:spacing w:before="200" w:line="200" w:lineRule="auto"/>
        <w:ind w:firstLine="540"/>
        <w:jc w:val="both"/>
      </w:pPr>
      <w:bookmarkStart w:id="7" w:name="P216"/>
      <w:bookmarkEnd w:id="7"/>
      <w:r>
        <w:t>3.12. Документы и сведения должны быть достоверными и полными. Прилагаемые документы должны представлять собой оригиналы или копии оригиналов (надлежащим образом оформленные и заверенные). В последнем случае лицо, подписывающее ходатайство (уведомление), должно подтвердить достоверность и полноту таких копий. К ходатайству (уведомлению) должна быть приложена опись всех представленных документов и сведений.</w:t>
      </w:r>
    </w:p>
    <w:p w:rsidR="000E0E43" w:rsidRDefault="000E0E43">
      <w:pPr>
        <w:pStyle w:val="ConsPlusNormal"/>
        <w:spacing w:before="200" w:line="200" w:lineRule="auto"/>
        <w:ind w:firstLine="540"/>
        <w:jc w:val="both"/>
      </w:pPr>
      <w:r>
        <w:t xml:space="preserve">3.13. Ходатайство (уведомление), а также прилагаемые документы и сведения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в установленном порядке переводом на русский язык (с проставлением </w:t>
      </w:r>
      <w:proofErr w:type="spellStart"/>
      <w:r>
        <w:t>апостиля</w:t>
      </w:r>
      <w:proofErr w:type="spellEnd"/>
      <w:r>
        <w:t xml:space="preserve"> </w:t>
      </w:r>
      <w:r>
        <w:lastRenderedPageBreak/>
        <w:t xml:space="preserve">компетентного органа государства, в котором этот документ был составлен), за исключением случаев, когда </w:t>
      </w:r>
      <w:proofErr w:type="spellStart"/>
      <w:r>
        <w:t>апостиль</w:t>
      </w:r>
      <w:proofErr w:type="spellEnd"/>
      <w:r>
        <w:t xml:space="preserve"> не требуется в соответствии с международным договором.</w:t>
      </w:r>
    </w:p>
    <w:p w:rsidR="000E0E43" w:rsidRDefault="000E0E43">
      <w:pPr>
        <w:pStyle w:val="ConsPlusNormal"/>
        <w:spacing w:before="200" w:line="200" w:lineRule="auto"/>
        <w:ind w:firstLine="540"/>
        <w:jc w:val="both"/>
      </w:pPr>
      <w:r>
        <w:t>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0E0E43" w:rsidRDefault="000E0E43">
      <w:pPr>
        <w:pStyle w:val="ConsPlusNormal"/>
        <w:spacing w:before="200" w:line="200" w:lineRule="auto"/>
        <w:ind w:firstLine="540"/>
        <w:jc w:val="both"/>
      </w:pPr>
      <w:bookmarkStart w:id="8" w:name="P219"/>
      <w:bookmarkEnd w:id="8"/>
      <w:r>
        <w:t>3.14. Копии учредительных документов (для заявителя - юридического лица) либо имя, данные документа, удостоверяющего его личность (для заявителя - физического лица), должны быть нотариально заверены. Иные документы и сведения должны быть представлены в прошитом виде и заверены печатью лица, подающего ходатайство (уведомление).</w:t>
      </w:r>
    </w:p>
    <w:p w:rsidR="000E0E43" w:rsidRDefault="000E0E43">
      <w:pPr>
        <w:pStyle w:val="ConsPlusNormal"/>
        <w:spacing w:before="200" w:line="200" w:lineRule="auto"/>
        <w:ind w:firstLine="540"/>
        <w:jc w:val="both"/>
      </w:pPr>
      <w:r>
        <w:t>Если ходатайство (уведомление) представляется физическим лицом, то документы и сведения представляются в прошитом виде и заверяются подписью физического лица. Подпись физического лица должна быть заверена в установленном порядке.</w:t>
      </w:r>
    </w:p>
    <w:p w:rsidR="000E0E43" w:rsidRDefault="000E0E43">
      <w:pPr>
        <w:pStyle w:val="ConsPlusNormal"/>
        <w:spacing w:before="200" w:line="200" w:lineRule="auto"/>
        <w:ind w:firstLine="540"/>
        <w:jc w:val="both"/>
      </w:pPr>
      <w:r>
        <w:t>Подпись физического лица, обязанного подавать ходатайство (уведомление) в антимонопольный орган, на доверенности, выданной другому физическому лицу - уполномоченному представителю, должна быть заверена в установленном порядке.</w:t>
      </w:r>
    </w:p>
    <w:p w:rsidR="000E0E43" w:rsidRDefault="000E0E43">
      <w:pPr>
        <w:pStyle w:val="ConsPlusNormal"/>
        <w:spacing w:before="200" w:line="200" w:lineRule="auto"/>
        <w:ind w:firstLine="540"/>
        <w:jc w:val="both"/>
      </w:pPr>
      <w:r>
        <w:t xml:space="preserve">3.15. При невозможности заявителем в полной мере представить документы и сведения согласно </w:t>
      </w:r>
      <w:proofErr w:type="gramStart"/>
      <w:r>
        <w:t>формам представления сведений</w:t>
      </w:r>
      <w:proofErr w:type="gramEnd"/>
      <w:r>
        <w:t xml:space="preserve"> они предоставляются в имеющемся объеме и указываются причины невозможности получения заявителем соответствующих документов и сведений.</w:t>
      </w:r>
    </w:p>
    <w:p w:rsidR="000E0E43" w:rsidRDefault="000E0E43">
      <w:pPr>
        <w:pStyle w:val="ConsPlusNormal"/>
        <w:spacing w:before="200" w:line="200" w:lineRule="auto"/>
        <w:ind w:firstLine="540"/>
        <w:jc w:val="both"/>
      </w:pPr>
      <w:r>
        <w:t>При невозможности представления точной информации согласно формам представления сведений заявителем представляется оценочная информация с указанием "оценочно", а также с указанием источников получения такой информации и использованных методов оценки.</w:t>
      </w:r>
    </w:p>
    <w:p w:rsidR="000E0E43" w:rsidRDefault="000E0E43">
      <w:pPr>
        <w:pStyle w:val="ConsPlusNormal"/>
        <w:spacing w:before="200" w:line="200" w:lineRule="auto"/>
        <w:ind w:firstLine="540"/>
        <w:jc w:val="both"/>
      </w:pPr>
      <w:r>
        <w:t>3.16. Ходатайство (уведомление) вместе с документами и сведениями направляется в антимонопольный орган следующими способами:</w:t>
      </w:r>
    </w:p>
    <w:p w:rsidR="000E0E43" w:rsidRDefault="000E0E43">
      <w:pPr>
        <w:pStyle w:val="ConsPlusNormal"/>
        <w:spacing w:before="200" w:line="200" w:lineRule="auto"/>
        <w:ind w:firstLine="540"/>
        <w:jc w:val="both"/>
      </w:pPr>
      <w:r>
        <w:t>- доставка заявителем лично;</w:t>
      </w:r>
    </w:p>
    <w:p w:rsidR="000E0E43" w:rsidRDefault="000E0E43">
      <w:pPr>
        <w:pStyle w:val="ConsPlusNormal"/>
        <w:spacing w:before="200" w:line="200" w:lineRule="auto"/>
        <w:ind w:firstLine="540"/>
        <w:jc w:val="both"/>
      </w:pPr>
      <w:r>
        <w:t>- доставка курьером под расписку;</w:t>
      </w:r>
    </w:p>
    <w:p w:rsidR="000E0E43" w:rsidRDefault="000E0E43">
      <w:pPr>
        <w:pStyle w:val="ConsPlusNormal"/>
        <w:spacing w:before="200" w:line="200" w:lineRule="auto"/>
        <w:ind w:firstLine="540"/>
        <w:jc w:val="both"/>
      </w:pPr>
      <w:r>
        <w:t>- направление заказным письмом с уведомлением о вручении.</w:t>
      </w:r>
    </w:p>
    <w:p w:rsidR="000E0E43" w:rsidRDefault="000E0E43">
      <w:pPr>
        <w:pStyle w:val="ConsPlusNormal"/>
        <w:spacing w:before="200" w:line="200" w:lineRule="auto"/>
        <w:ind w:firstLine="540"/>
        <w:jc w:val="both"/>
      </w:pPr>
      <w:r>
        <w:t>3.17. Ходатайство (уведомление) считается представленным со дня его представления в антимонопольный орган со всеми документами и сведениями либо со дня представления заявителем сведений о причинах, объясняющих невозможность для заявителя получения указанных документов или сведений лицом, намеревающимся совершить сделку (лицом, совершившим сделку).</w:t>
      </w:r>
    </w:p>
    <w:p w:rsidR="000E0E43" w:rsidRDefault="000E0E43">
      <w:pPr>
        <w:pStyle w:val="ConsPlusNormal"/>
        <w:spacing w:before="200" w:line="200" w:lineRule="auto"/>
        <w:ind w:firstLine="540"/>
        <w:jc w:val="both"/>
      </w:pPr>
      <w:r>
        <w:t>3.18. Нахождение документов и сведений за пределами Российской Федерации не может служить основанием для отказа в их представлении в антимонопольный орган.</w:t>
      </w:r>
    </w:p>
    <w:p w:rsidR="000E0E43" w:rsidRDefault="000E0E43">
      <w:pPr>
        <w:pStyle w:val="ConsPlusNormal"/>
        <w:spacing w:before="200" w:line="200" w:lineRule="auto"/>
        <w:ind w:firstLine="540"/>
        <w:jc w:val="both"/>
      </w:pPr>
      <w:r>
        <w:t>3.19. В случае недоступности для заявителя документов и сведений, необходимых для представления в антимонопольный орган, заявитель обязан указать на недоступность для него соответствующих документов и сведений, сообщить причины невозможности получения документов (сведений), а также указать, где эти документы (сведения) могут быть получены.</w:t>
      </w:r>
    </w:p>
    <w:p w:rsidR="000E0E43" w:rsidRDefault="000E0E43">
      <w:pPr>
        <w:pStyle w:val="ConsPlusNormal"/>
        <w:spacing w:before="200" w:line="200" w:lineRule="auto"/>
        <w:ind w:firstLine="540"/>
        <w:jc w:val="both"/>
      </w:pPr>
      <w:r>
        <w:t>3.20. Заявитель при подаче ходатайства (уведомления) или в течение срока рассмотрения ходатайства (уведомления) в дополнение к необходимым документам представляет в антимонопольный орган любую информацию, которая, по мнению заявителя, является важной для принятия решения по ходатайству (уведомлению).</w:t>
      </w:r>
    </w:p>
    <w:p w:rsidR="000E0E43" w:rsidRDefault="000E0E43">
      <w:pPr>
        <w:pStyle w:val="ConsPlusNormal"/>
        <w:spacing w:before="200" w:line="200" w:lineRule="auto"/>
        <w:ind w:firstLine="540"/>
        <w:jc w:val="both"/>
      </w:pPr>
      <w:r>
        <w:t>3.21. Ходатайства (уведомления) регистрируются в день их поступления в антимонопольный орган.</w:t>
      </w:r>
    </w:p>
    <w:p w:rsidR="000E0E43" w:rsidRDefault="000E0E43">
      <w:pPr>
        <w:pStyle w:val="ConsPlusNormal"/>
        <w:spacing w:before="200" w:line="200" w:lineRule="auto"/>
        <w:ind w:firstLine="540"/>
        <w:jc w:val="both"/>
      </w:pPr>
      <w:r>
        <w:t>По требованию заявителя сотрудник антимонопольного органа, осуществляющий регистрацию ходатайства (уведомления), делает отметку на втором экземпляре ходатайства (уведомления), если заявитель доставил ходатайство (уведомление) лично либо курьером. В отметке на экземпляре заявителя содержатся дата регистрации ходатайства (уведомления), номер регистрации и подпись сотрудника антимонопольного органа, осуществившего регистрацию.</w:t>
      </w:r>
    </w:p>
    <w:p w:rsidR="000E0E43" w:rsidRDefault="000E0E43">
      <w:pPr>
        <w:pStyle w:val="ConsPlusNormal"/>
        <w:spacing w:before="200" w:line="200" w:lineRule="auto"/>
        <w:ind w:firstLine="540"/>
        <w:jc w:val="both"/>
      </w:pPr>
      <w:r>
        <w:t>3.22. Уведомление, доставленное в антимонопольный орган нарочным в последний день установленного срока представления уведомления до часа, когда в антимонопольном органе по установленным правилам прекращается рабочий день, либо сданное в организацию связи до двадцати четырех часов последнего дня указанного срока, считается представленным в срок.</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Рассмотрение представленных заявителем документов</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3.23. Антимонопольный орган рассматривает ходатайство (уведомление) в течение тридцати дней с даты получения ходатайства.</w:t>
      </w:r>
    </w:p>
    <w:p w:rsidR="000E0E43" w:rsidRDefault="000E0E43">
      <w:pPr>
        <w:pStyle w:val="ConsPlusNormal"/>
        <w:spacing w:before="200" w:line="200" w:lineRule="auto"/>
        <w:ind w:firstLine="540"/>
        <w:jc w:val="both"/>
      </w:pPr>
      <w:r>
        <w:lastRenderedPageBreak/>
        <w:t>3.24. Течение срока рассмотрения ходатайства (уведомления) начинается со дня получения антимонопольным органом ходатайства при условии представления вместе с ходатайством всех документов и сведений.</w:t>
      </w:r>
    </w:p>
    <w:p w:rsidR="000E0E43" w:rsidRDefault="000E0E43">
      <w:pPr>
        <w:pStyle w:val="ConsPlusNormal"/>
        <w:spacing w:before="200" w:line="200" w:lineRule="auto"/>
        <w:ind w:firstLine="540"/>
        <w:jc w:val="both"/>
      </w:pPr>
      <w:r>
        <w:t>3.25. В случае представления в антимонопольный орган не всех указанных документов и сведений антимонопольный орган в течение пяти рабочих дней уведомляет заявителя о том, что ходатайство (уведомление) не считается представленным, с указанием не представленных заявителем документов и сведений.</w:t>
      </w:r>
    </w:p>
    <w:p w:rsidR="000E0E43" w:rsidRDefault="000E0E43">
      <w:pPr>
        <w:pStyle w:val="ConsPlusNormal"/>
        <w:spacing w:before="200" w:line="200" w:lineRule="auto"/>
        <w:ind w:firstLine="540"/>
        <w:jc w:val="both"/>
      </w:pPr>
      <w:r>
        <w:t>3.26. В случае направления ФАС России ходатайства (уведомления) с приложением документов и сведений для рассмотрения в другой антимонопольный орган проверку полноты представленных документов и сведений осуществляет антимонопольный орган, получивший от заявителя эти документы и сведения.</w:t>
      </w:r>
    </w:p>
    <w:p w:rsidR="000E0E43" w:rsidRDefault="000E0E43">
      <w:pPr>
        <w:pStyle w:val="ConsPlusNormal"/>
        <w:spacing w:before="200" w:line="200" w:lineRule="auto"/>
        <w:ind w:firstLine="540"/>
        <w:jc w:val="both"/>
      </w:pPr>
      <w:r>
        <w:t xml:space="preserve">Рассмотрение антимонопольным органом ходатайства (уведомления) вместе с документами и сведениями осуществляется в соответствии с </w:t>
      </w:r>
      <w:hyperlink w:anchor="P187">
        <w:r>
          <w:rPr>
            <w:color w:val="0000FF"/>
          </w:rPr>
          <w:t>пунктами 3.7</w:t>
        </w:r>
      </w:hyperlink>
      <w:r>
        <w:t xml:space="preserve"> - </w:t>
      </w:r>
      <w:hyperlink w:anchor="P195">
        <w:r>
          <w:rPr>
            <w:color w:val="0000FF"/>
          </w:rPr>
          <w:t>3.9</w:t>
        </w:r>
      </w:hyperlink>
      <w:r>
        <w:t xml:space="preserve"> настоящего Регламента.</w:t>
      </w:r>
    </w:p>
    <w:p w:rsidR="000E0E43" w:rsidRDefault="000E0E43">
      <w:pPr>
        <w:pStyle w:val="ConsPlusNormal"/>
        <w:spacing w:before="200" w:line="200" w:lineRule="auto"/>
        <w:ind w:firstLine="540"/>
        <w:jc w:val="both"/>
      </w:pPr>
      <w:r>
        <w:t>3.27. При рассмотрении ходатайств (уведомлений) антимонопольный орган устанавливает доминирующее положение заявителей, а также иных лиц (группы лиц).</w:t>
      </w:r>
    </w:p>
    <w:p w:rsidR="000E0E43" w:rsidRDefault="000E0E43">
      <w:pPr>
        <w:pStyle w:val="ConsPlusNormal"/>
        <w:spacing w:before="200" w:line="200" w:lineRule="auto"/>
        <w:ind w:firstLine="540"/>
        <w:jc w:val="both"/>
      </w:pPr>
      <w:r>
        <w:t xml:space="preserve">Процедура установления доминирующего положения заявителей, иных лиц (группы лиц) определена Административным </w:t>
      </w:r>
      <w:hyperlink r:id="rId26">
        <w:r>
          <w:rPr>
            <w:color w:val="0000FF"/>
          </w:rPr>
          <w:t>регламентом</w:t>
        </w:r>
      </w:hyperlink>
      <w:r>
        <w:t xml:space="preserve"> ФАС России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(Приказ ФАС России от 25.05.2012 N 345, зарегистрирован в Минюсте России 09.08.2012 N 25157). &lt;*&gt;</w:t>
      </w:r>
    </w:p>
    <w:p w:rsidR="000E0E43" w:rsidRDefault="000E0E43">
      <w:pPr>
        <w:pStyle w:val="ConsPlusNormal"/>
        <w:spacing w:before="200" w:line="200" w:lineRule="auto"/>
        <w:ind w:firstLine="540"/>
        <w:jc w:val="both"/>
      </w:pPr>
      <w:r>
        <w:t>--------------------------------</w:t>
      </w:r>
    </w:p>
    <w:p w:rsidR="000E0E43" w:rsidRDefault="000E0E43">
      <w:pPr>
        <w:pStyle w:val="ConsPlusNormal"/>
        <w:spacing w:before="200" w:line="200" w:lineRule="auto"/>
        <w:ind w:firstLine="540"/>
        <w:jc w:val="both"/>
      </w:pPr>
      <w:r>
        <w:t>&lt;*&gt; Данная норма вступает с момента вступления в силу указанного приказа.</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3.28. При рассмотрении ходатайств (уведомлений) антимонопольный орган проводит анализ и оценку состояния конкурентной среды на соответствующих товарных рынках.</w:t>
      </w:r>
    </w:p>
    <w:p w:rsidR="000E0E43" w:rsidRDefault="000E0E43">
      <w:pPr>
        <w:pStyle w:val="ConsPlusNormal"/>
        <w:spacing w:before="200" w:line="200" w:lineRule="auto"/>
        <w:ind w:firstLine="540"/>
        <w:jc w:val="both"/>
      </w:pPr>
      <w:r>
        <w:t>Анализ и оценка состояния конкурентной среды на товарных рынках проводится в целях установления доминирующего положения заявителей, иных лиц (группы лиц), а также в целях подтверждения того, что действия, заявленные в ходатайстве (уведомлении), могут привести или привели к ограничению конкуренции, в том числе в результате возникновения или усиления доминирующего положения заявителя, иных лиц (группы лиц).</w:t>
      </w:r>
    </w:p>
    <w:p w:rsidR="000E0E43" w:rsidRDefault="000E0E43">
      <w:pPr>
        <w:pStyle w:val="ConsPlusNormal"/>
        <w:spacing w:before="200" w:line="200" w:lineRule="auto"/>
        <w:ind w:firstLine="540"/>
        <w:jc w:val="both"/>
      </w:pPr>
      <w:r>
        <w:t xml:space="preserve">Проведение анализа и оценки состояния конкурентной среды на товарном рынке осуществляется в соответствии с </w:t>
      </w:r>
      <w:hyperlink r:id="rId27">
        <w:r>
          <w:rPr>
            <w:color w:val="0000FF"/>
          </w:rPr>
          <w:t>Приказом</w:t>
        </w:r>
      </w:hyperlink>
      <w:r>
        <w:t xml:space="preserve"> ФАС России от 28.04.2010 N 220 "Об утверждении Порядка проведения анализа состояния конкуренции на товарном рынке" (Зарегистрировано в Минюсте 02.08.2010 N 18026) и включает в себя:</w:t>
      </w:r>
    </w:p>
    <w:p w:rsidR="000E0E43" w:rsidRDefault="000E0E43">
      <w:pPr>
        <w:pStyle w:val="ConsPlusNormal"/>
        <w:spacing w:before="200" w:line="200" w:lineRule="auto"/>
        <w:ind w:firstLine="540"/>
        <w:jc w:val="both"/>
      </w:pPr>
      <w:r>
        <w:t>- определение временного интервала исследования товарного рынка;</w:t>
      </w:r>
    </w:p>
    <w:p w:rsidR="000E0E43" w:rsidRDefault="000E0E43">
      <w:pPr>
        <w:pStyle w:val="ConsPlusNormal"/>
        <w:spacing w:before="200" w:line="200" w:lineRule="auto"/>
        <w:ind w:firstLine="540"/>
        <w:jc w:val="both"/>
      </w:pPr>
      <w:r>
        <w:t>- определение продуктовых границ товарного рынка;</w:t>
      </w:r>
    </w:p>
    <w:p w:rsidR="000E0E43" w:rsidRDefault="000E0E43">
      <w:pPr>
        <w:pStyle w:val="ConsPlusNormal"/>
        <w:spacing w:before="200" w:line="200" w:lineRule="auto"/>
        <w:ind w:firstLine="540"/>
        <w:jc w:val="both"/>
      </w:pPr>
      <w:r>
        <w:t>- определение географических границ товарного рынка;</w:t>
      </w:r>
    </w:p>
    <w:p w:rsidR="000E0E43" w:rsidRDefault="000E0E43">
      <w:pPr>
        <w:pStyle w:val="ConsPlusNormal"/>
        <w:spacing w:before="200" w:line="200" w:lineRule="auto"/>
        <w:ind w:firstLine="540"/>
        <w:jc w:val="both"/>
      </w:pPr>
      <w:r>
        <w:t>- определение состава хозяйствующих субъектов, действующих на товарном рынке;</w:t>
      </w:r>
    </w:p>
    <w:p w:rsidR="000E0E43" w:rsidRDefault="000E0E43">
      <w:pPr>
        <w:pStyle w:val="ConsPlusNormal"/>
        <w:spacing w:before="200" w:line="200" w:lineRule="auto"/>
        <w:ind w:firstLine="540"/>
        <w:jc w:val="both"/>
      </w:pPr>
      <w:r>
        <w:t>- расчет объема товарного рынка и долей хозяйствующих субъектов на рынке;</w:t>
      </w:r>
    </w:p>
    <w:p w:rsidR="000E0E43" w:rsidRDefault="000E0E43">
      <w:pPr>
        <w:pStyle w:val="ConsPlusNormal"/>
        <w:spacing w:before="200" w:line="200" w:lineRule="auto"/>
        <w:ind w:firstLine="540"/>
        <w:jc w:val="both"/>
      </w:pPr>
      <w:r>
        <w:t>- определение уровня концентрации товарного рынка;</w:t>
      </w:r>
    </w:p>
    <w:p w:rsidR="000E0E43" w:rsidRDefault="000E0E43">
      <w:pPr>
        <w:pStyle w:val="ConsPlusNormal"/>
        <w:spacing w:before="200" w:line="200" w:lineRule="auto"/>
        <w:ind w:firstLine="540"/>
        <w:jc w:val="both"/>
      </w:pPr>
      <w:r>
        <w:t>- определение барьеров входа на товарный рынок;</w:t>
      </w:r>
    </w:p>
    <w:p w:rsidR="000E0E43" w:rsidRDefault="000E0E43">
      <w:pPr>
        <w:pStyle w:val="ConsPlusNormal"/>
        <w:spacing w:before="200" w:line="200" w:lineRule="auto"/>
        <w:ind w:firstLine="540"/>
        <w:jc w:val="both"/>
      </w:pPr>
      <w:r>
        <w:t>- оценка состояния конкурентной среды на товарном рынке;</w:t>
      </w:r>
    </w:p>
    <w:p w:rsidR="000E0E43" w:rsidRDefault="000E0E43">
      <w:pPr>
        <w:pStyle w:val="ConsPlusNormal"/>
        <w:spacing w:before="200" w:line="200" w:lineRule="auto"/>
        <w:ind w:firstLine="540"/>
        <w:jc w:val="both"/>
      </w:pPr>
      <w:r>
        <w:t>- составление итогового документа - аналитического отчета, являющегося основанием для принятия решения антимонопольным органом.</w:t>
      </w:r>
    </w:p>
    <w:p w:rsidR="000E0E43" w:rsidRDefault="000E0E43">
      <w:pPr>
        <w:pStyle w:val="ConsPlusNormal"/>
        <w:spacing w:before="200" w:line="200" w:lineRule="auto"/>
        <w:ind w:firstLine="540"/>
        <w:jc w:val="both"/>
      </w:pPr>
      <w:r>
        <w:t>3.29. Срок рассмотрения ходатайства может быть продлен по решению антимонопольного органа не более чем на два месяца.</w:t>
      </w:r>
    </w:p>
    <w:p w:rsidR="000E0E43" w:rsidRDefault="000E0E43">
      <w:pPr>
        <w:pStyle w:val="ConsPlusNormal"/>
        <w:spacing w:before="200" w:line="200" w:lineRule="auto"/>
        <w:ind w:firstLine="540"/>
        <w:jc w:val="both"/>
      </w:pPr>
      <w:r>
        <w:t>О продлении срока рассмотрения ходатайства антимонопольный орган в письменной форме уведомляет заявителя в течение десяти рабочих дней.</w:t>
      </w:r>
    </w:p>
    <w:p w:rsidR="000E0E43" w:rsidRDefault="000E0E43">
      <w:pPr>
        <w:pStyle w:val="ConsPlusNormal"/>
        <w:spacing w:before="200" w:line="200" w:lineRule="auto"/>
        <w:ind w:firstLine="540"/>
        <w:jc w:val="both"/>
      </w:pPr>
      <w:r>
        <w:t>Срок может быть продлен в связи с необходимостью дополнительного рассмотрения ходатайства, а также получения дополнительной информации для принятия решения по результатам рассмотрения ходатайства, если установлено, что заявленные в ходатайстве действия могут привести к ограничению конкуренции, в том числе в результате возникновения или усиления доминирующего положения лица (группы лиц).</w:t>
      </w:r>
    </w:p>
    <w:p w:rsidR="000E0E43" w:rsidRDefault="000E0E43">
      <w:pPr>
        <w:pStyle w:val="ConsPlusNormal"/>
        <w:spacing w:before="200" w:line="200" w:lineRule="auto"/>
        <w:ind w:firstLine="540"/>
        <w:jc w:val="both"/>
      </w:pPr>
      <w:r>
        <w:lastRenderedPageBreak/>
        <w:t>Срок представления дополнительной информации определяется антимонопольным органом исходя из существа ходатайства и содержания запрашиваемой информации.</w:t>
      </w:r>
    </w:p>
    <w:p w:rsidR="000E0E43" w:rsidRDefault="000E0E43">
      <w:pPr>
        <w:pStyle w:val="ConsPlusNormal"/>
        <w:spacing w:before="200" w:line="200" w:lineRule="auto"/>
        <w:ind w:firstLine="540"/>
        <w:jc w:val="both"/>
      </w:pPr>
      <w:r>
        <w:t>Дополнительное рассмотрение проводится антимонопольным органом в том случае, если заявленные в ходатайстве действия содержат признаки ограничения конкуренции.</w:t>
      </w:r>
    </w:p>
    <w:p w:rsidR="000E0E43" w:rsidRDefault="000E0E43">
      <w:pPr>
        <w:pStyle w:val="ConsPlusNormal"/>
        <w:spacing w:before="200" w:line="200" w:lineRule="auto"/>
        <w:ind w:firstLine="540"/>
        <w:jc w:val="both"/>
      </w:pPr>
      <w:r>
        <w:t>Признаками ограничения конкуренции являются:</w:t>
      </w:r>
    </w:p>
    <w:p w:rsidR="000E0E43" w:rsidRDefault="000E0E43">
      <w:pPr>
        <w:pStyle w:val="ConsPlusNormal"/>
        <w:spacing w:before="200" w:line="200" w:lineRule="auto"/>
        <w:ind w:firstLine="540"/>
        <w:jc w:val="both"/>
      </w:pPr>
      <w:r>
        <w:t>- сокращение числа хозяйствующих субъектов, не входящих в одну группу лиц, на товарном рынке;</w:t>
      </w:r>
    </w:p>
    <w:p w:rsidR="000E0E43" w:rsidRDefault="000E0E43">
      <w:pPr>
        <w:pStyle w:val="ConsPlusNormal"/>
        <w:spacing w:before="200" w:line="200" w:lineRule="auto"/>
        <w:ind w:firstLine="540"/>
        <w:jc w:val="both"/>
      </w:pPr>
      <w:r>
        <w:t>- рост или снижение цены товара, не связанные с соответствующими изменениями иных общих условий обращения товара на товарном рынке;</w:t>
      </w:r>
    </w:p>
    <w:p w:rsidR="000E0E43" w:rsidRDefault="000E0E43">
      <w:pPr>
        <w:pStyle w:val="ConsPlusNormal"/>
        <w:spacing w:before="200" w:line="200" w:lineRule="auto"/>
        <w:ind w:firstLine="540"/>
        <w:jc w:val="both"/>
      </w:pPr>
      <w:r>
        <w:t>- отказ хозяйствующих субъектов, не входящих в одну группу лиц, от самостоятельных действий на товарном рынке;</w:t>
      </w:r>
    </w:p>
    <w:p w:rsidR="000E0E43" w:rsidRDefault="000E0E43">
      <w:pPr>
        <w:pStyle w:val="ConsPlusNormal"/>
        <w:spacing w:before="200" w:line="200" w:lineRule="auto"/>
        <w:ind w:firstLine="540"/>
        <w:jc w:val="both"/>
      </w:pPr>
      <w:r>
        <w:t>-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w:t>
      </w:r>
    </w:p>
    <w:p w:rsidR="000E0E43" w:rsidRDefault="000E0E43">
      <w:pPr>
        <w:pStyle w:val="ConsPlusNormal"/>
        <w:spacing w:before="200" w:line="200" w:lineRule="auto"/>
        <w:ind w:firstLine="540"/>
        <w:jc w:val="both"/>
      </w:pPr>
      <w:r>
        <w:t>-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0E0E43" w:rsidRDefault="000E0E43">
      <w:pPr>
        <w:pStyle w:val="ConsPlusNormal"/>
        <w:spacing w:before="200" w:line="200" w:lineRule="auto"/>
        <w:ind w:firstLine="540"/>
        <w:jc w:val="both"/>
      </w:pPr>
      <w:r>
        <w:t>Антимонопольный орган устанавливает признаки ограничения конкуренции на основании данных, содержащихся в документах и сведениях, представленных вместе с ходатайством.</w:t>
      </w:r>
    </w:p>
    <w:p w:rsidR="000E0E43" w:rsidRDefault="000E0E43">
      <w:pPr>
        <w:pStyle w:val="ConsPlusNormal"/>
        <w:spacing w:before="200" w:line="200" w:lineRule="auto"/>
        <w:ind w:firstLine="540"/>
        <w:jc w:val="both"/>
      </w:pPr>
      <w:r>
        <w:t>При осуществлении дополнительного рассмотрения антимонопольный орган на своем официальном сайте в сети "Интернет" размещает сведения о действиях, заявленных в ходатайстве. Заявители, иные лица могут представить в антимонопольный орган сведения о влиянии на состояние конкуренции таких действий.</w:t>
      </w:r>
    </w:p>
    <w:p w:rsidR="000E0E43" w:rsidRDefault="000E0E43">
      <w:pPr>
        <w:pStyle w:val="ConsPlusNormal"/>
        <w:spacing w:before="200" w:line="200" w:lineRule="auto"/>
        <w:ind w:firstLine="540"/>
        <w:jc w:val="both"/>
      </w:pPr>
      <w:r>
        <w:t>В ходе дополнительного рассмотрения антимонопольный орган осуществляет действия, установленные настоящим Регламентом, с учетом дополнительных сведений, представленных заявителем.</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Принятие решения на основании рассмотрения</w:t>
      </w:r>
    </w:p>
    <w:p w:rsidR="000E0E43" w:rsidRDefault="000E0E43">
      <w:pPr>
        <w:pStyle w:val="ConsPlusNormal"/>
        <w:spacing w:line="200" w:lineRule="auto"/>
        <w:jc w:val="center"/>
      </w:pPr>
      <w:r>
        <w:t>представленных документов</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bookmarkStart w:id="9" w:name="P278"/>
      <w:bookmarkEnd w:id="9"/>
      <w:r>
        <w:t>3.30. По результатам рассмотрения ходатайства антимонопольный орган принимает одно из следующих решений:</w:t>
      </w:r>
    </w:p>
    <w:p w:rsidR="000E0E43" w:rsidRDefault="000E0E43">
      <w:pPr>
        <w:pStyle w:val="ConsPlusNormal"/>
        <w:spacing w:before="200" w:line="200" w:lineRule="auto"/>
        <w:ind w:firstLine="540"/>
        <w:jc w:val="both"/>
      </w:pPr>
      <w:r>
        <w:t>- об удовлетворении ходатайства (данное решение принимается в случае, если антимонопольный орган установит, что действия, заявленные в ходатайстве, не приведут к ограничению конкуренции);</w:t>
      </w:r>
    </w:p>
    <w:p w:rsidR="000E0E43" w:rsidRDefault="000E0E43">
      <w:pPr>
        <w:pStyle w:val="ConsPlusNormal"/>
        <w:spacing w:before="200" w:line="200" w:lineRule="auto"/>
        <w:ind w:firstLine="540"/>
        <w:jc w:val="both"/>
      </w:pPr>
      <w:r>
        <w:t>- о продлении срока рассмотрения ходатайства (данное решение принимается в случае, если антимонопольный орган установит, что действия, заявленные в ходатайстве, приведут или могут привести к ограничению конкуренции);</w:t>
      </w:r>
    </w:p>
    <w:p w:rsidR="000E0E43" w:rsidRDefault="000E0E43">
      <w:pPr>
        <w:pStyle w:val="ConsPlusNormal"/>
        <w:spacing w:before="200" w:line="200" w:lineRule="auto"/>
        <w:ind w:firstLine="540"/>
        <w:jc w:val="both"/>
      </w:pPr>
      <w:r>
        <w:t>- об удовлетворении ходатайства и одновременной выдаче заявителю предписания об осуществлении действий, направленных на обеспечение конкуренции, в случае осуществления им заявленных в ходатайстве сделок (данное решение принимается в случае, если антимонопольный орган установит, что действия, заявленные в ходатайстве, приведут или могут привести к ограничению конкуренции);</w:t>
      </w:r>
    </w:p>
    <w:p w:rsidR="000E0E43" w:rsidRDefault="000E0E43">
      <w:pPr>
        <w:pStyle w:val="ConsPlusNormal"/>
        <w:spacing w:before="200" w:line="200" w:lineRule="auto"/>
        <w:ind w:firstLine="540"/>
        <w:jc w:val="both"/>
      </w:pPr>
      <w:r>
        <w:t>- об отказе в удовлетворении ходатайства (данное решение принимается в случае, если антимонопольный орган установит, что действия, заявленные в ходатайстве, приведут к ограничению конкуренции, либо в случае представления недостоверной информации).</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Направление решения заявителю</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3.31. Решение антимонопольного органа направляется заявителю в письменном виде заказным письмом либо вручается заявителю по его письменному заявлению.</w:t>
      </w:r>
    </w:p>
    <w:p w:rsidR="000E0E43" w:rsidRDefault="000E0E43">
      <w:pPr>
        <w:pStyle w:val="ConsPlusNormal"/>
        <w:spacing w:before="200" w:line="200" w:lineRule="auto"/>
        <w:ind w:firstLine="540"/>
        <w:jc w:val="both"/>
      </w:pPr>
      <w:r>
        <w:t xml:space="preserve">3.32. По результатам рассмотрения уведомлений, представленных в антимонопольный орган в соответствии с </w:t>
      </w:r>
      <w:hyperlink w:anchor="P197">
        <w:r>
          <w:rPr>
            <w:color w:val="0000FF"/>
          </w:rPr>
          <w:t>пунктами 3.10</w:t>
        </w:r>
      </w:hyperlink>
      <w:r>
        <w:t xml:space="preserve"> - </w:t>
      </w:r>
      <w:hyperlink w:anchor="P216">
        <w:r>
          <w:rPr>
            <w:color w:val="0000FF"/>
          </w:rPr>
          <w:t>3.12</w:t>
        </w:r>
      </w:hyperlink>
      <w:r>
        <w:t xml:space="preserve"> настоящего Регламента, антимонопольный орган в случае, если сделки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выдает заявителю (группе лиц, в которую входит заявитель) предписание об осуществлении действий, направленных на обеспечение конкуренции.</w:t>
      </w:r>
    </w:p>
    <w:p w:rsidR="000E0E43" w:rsidRDefault="000E0E43">
      <w:pPr>
        <w:pStyle w:val="ConsPlusNormal"/>
        <w:spacing w:before="200" w:line="200" w:lineRule="auto"/>
        <w:ind w:firstLine="540"/>
        <w:jc w:val="both"/>
      </w:pPr>
      <w:r>
        <w:t xml:space="preserve">Решение о выдаче предписания принимается антимонопольным органом в случае, если </w:t>
      </w:r>
      <w:r>
        <w:lastRenderedPageBreak/>
        <w:t>действия, указанные в уведомлении, привели или могут привести к ограничению конкуренции.</w:t>
      </w:r>
    </w:p>
    <w:p w:rsidR="000E0E43" w:rsidRDefault="000E0E43">
      <w:pPr>
        <w:pStyle w:val="ConsPlusNormal"/>
        <w:spacing w:before="200" w:line="200" w:lineRule="auto"/>
        <w:ind w:firstLine="540"/>
        <w:jc w:val="both"/>
      </w:pPr>
      <w:r>
        <w:t>3.33. В предписании, выдаваемом по результатам рассмотрения ходатайства (уведомления), указываются:</w:t>
      </w:r>
    </w:p>
    <w:p w:rsidR="000E0E43" w:rsidRDefault="000E0E43">
      <w:pPr>
        <w:pStyle w:val="ConsPlusNormal"/>
        <w:spacing w:before="200" w:line="200" w:lineRule="auto"/>
        <w:ind w:firstLine="540"/>
        <w:jc w:val="both"/>
      </w:pPr>
      <w:r>
        <w:t>- причины, по которым сделки с акциями (долями), имуществом, активами коммерческих организаций, правами в отношении коммерческих организаций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w:t>
      </w:r>
    </w:p>
    <w:p w:rsidR="000E0E43" w:rsidRDefault="000E0E43">
      <w:pPr>
        <w:pStyle w:val="ConsPlusNormal"/>
        <w:spacing w:before="200" w:line="200" w:lineRule="auto"/>
        <w:ind w:firstLine="540"/>
        <w:jc w:val="both"/>
      </w:pPr>
      <w:r>
        <w:t>- описание действий, которые заявитель (группа лиц, в которую входит заявитель) должен осуществить в целях обеспечения конкуренции;</w:t>
      </w:r>
    </w:p>
    <w:p w:rsidR="000E0E43" w:rsidRDefault="000E0E43">
      <w:pPr>
        <w:pStyle w:val="ConsPlusNormal"/>
        <w:spacing w:before="200" w:line="200" w:lineRule="auto"/>
        <w:ind w:firstLine="540"/>
        <w:jc w:val="both"/>
      </w:pPr>
      <w:r>
        <w:t>- срок исполнения предписания.</w:t>
      </w:r>
    </w:p>
    <w:p w:rsidR="000E0E43" w:rsidRDefault="000E0E43">
      <w:pPr>
        <w:pStyle w:val="ConsPlusNormal"/>
        <w:spacing w:before="200" w:line="200" w:lineRule="auto"/>
        <w:ind w:firstLine="540"/>
        <w:jc w:val="both"/>
      </w:pPr>
      <w:r>
        <w:t>3.34. Предписание антимонопольного органа направляется заявителю в письменном виде с уведомлением о вручении либо вручается по письменному заявлению заявителю.</w:t>
      </w:r>
    </w:p>
    <w:p w:rsidR="000E0E43" w:rsidRDefault="000E0E43">
      <w:pPr>
        <w:pStyle w:val="ConsPlusNormal"/>
        <w:spacing w:before="200" w:line="200" w:lineRule="auto"/>
        <w:ind w:firstLine="540"/>
        <w:jc w:val="both"/>
      </w:pPr>
      <w:r>
        <w:t>3.35. Антимонопольный орган по заявлению лица, которому выдано предписание, а также по собственной инициативе может пересмотреть содержание предписания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w:t>
      </w:r>
    </w:p>
    <w:p w:rsidR="000E0E43" w:rsidRDefault="000E0E43">
      <w:pPr>
        <w:pStyle w:val="ConsPlusNormal"/>
        <w:spacing w:before="200" w:line="200" w:lineRule="auto"/>
        <w:ind w:firstLine="540"/>
        <w:jc w:val="both"/>
      </w:pPr>
      <w:r>
        <w:t>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относятся к существенным обстоятельствам. Изменение предписания не может ухудшать положение лица, которому выдано такое предписание.</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1"/>
      </w:pPr>
      <w:r>
        <w:t>IV. Порядок и формы контроля за исполнением</w:t>
      </w:r>
    </w:p>
    <w:p w:rsidR="000E0E43" w:rsidRDefault="000E0E43">
      <w:pPr>
        <w:pStyle w:val="ConsPlusNormal"/>
        <w:spacing w:line="200" w:lineRule="auto"/>
        <w:jc w:val="center"/>
      </w:pPr>
      <w:r>
        <w:t>государственной функции</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Порядок осуществления текущего контроля</w:t>
      </w:r>
    </w:p>
    <w:p w:rsidR="000E0E43" w:rsidRDefault="000E0E43">
      <w:pPr>
        <w:pStyle w:val="ConsPlusNormal"/>
        <w:spacing w:line="200" w:lineRule="auto"/>
        <w:jc w:val="center"/>
      </w:pPr>
      <w:r>
        <w:t>за соблюдением и исполнением ответственными должностными</w:t>
      </w:r>
    </w:p>
    <w:p w:rsidR="000E0E43" w:rsidRDefault="000E0E43">
      <w:pPr>
        <w:pStyle w:val="ConsPlusNormal"/>
        <w:spacing w:line="200" w:lineRule="auto"/>
        <w:jc w:val="center"/>
      </w:pPr>
      <w:r>
        <w:t>лицами антимонопольного органа положений Регламента и иных</w:t>
      </w:r>
    </w:p>
    <w:p w:rsidR="000E0E43" w:rsidRDefault="000E0E43">
      <w:pPr>
        <w:pStyle w:val="ConsPlusNormal"/>
        <w:spacing w:line="200" w:lineRule="auto"/>
        <w:jc w:val="center"/>
      </w:pPr>
      <w:r>
        <w:t>нормативных правовых актов, устанавливающих требования</w:t>
      </w:r>
    </w:p>
    <w:p w:rsidR="000E0E43" w:rsidRDefault="000E0E43">
      <w:pPr>
        <w:pStyle w:val="ConsPlusNormal"/>
        <w:spacing w:line="200" w:lineRule="auto"/>
        <w:jc w:val="center"/>
      </w:pPr>
      <w:r>
        <w:t>к исполнению государственной функции, а также</w:t>
      </w:r>
    </w:p>
    <w:p w:rsidR="000E0E43" w:rsidRDefault="000E0E43">
      <w:pPr>
        <w:pStyle w:val="ConsPlusNormal"/>
        <w:spacing w:line="200" w:lineRule="auto"/>
        <w:jc w:val="center"/>
      </w:pPr>
      <w:r>
        <w:t>за принятием ими решений</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4.1. ФАС России организует и осуществляет контроль за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0E0E43" w:rsidRDefault="000E0E43">
      <w:pPr>
        <w:pStyle w:val="ConsPlusNormal"/>
        <w:spacing w:before="200" w:line="200" w:lineRule="auto"/>
        <w:ind w:firstLine="540"/>
        <w:jc w:val="both"/>
      </w:pPr>
      <w: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обращений заявителей и подготовку на них ответов, принятие решений по жалобам на действия (бездействие) антимонопольного органа, его должностных лиц.</w:t>
      </w:r>
    </w:p>
    <w:p w:rsidR="000E0E43" w:rsidRDefault="000E0E43">
      <w:pPr>
        <w:pStyle w:val="ConsPlusNormal"/>
        <w:spacing w:before="200" w:line="200" w:lineRule="auto"/>
        <w:ind w:firstLine="540"/>
        <w:jc w:val="both"/>
      </w:pPr>
      <w:bookmarkStart w:id="10" w:name="P309"/>
      <w:bookmarkEnd w:id="10"/>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осуществляется заместителями руководителя и руководителем территориального органа.</w:t>
      </w:r>
    </w:p>
    <w:p w:rsidR="000E0E43" w:rsidRDefault="000E0E43">
      <w:pPr>
        <w:pStyle w:val="ConsPlusNormal"/>
        <w:spacing w:before="200" w:line="200" w:lineRule="auto"/>
        <w:ind w:firstLine="540"/>
        <w:jc w:val="both"/>
      </w:pPr>
      <w:r>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309">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Порядок и периодичность осуществления плановых</w:t>
      </w:r>
    </w:p>
    <w:p w:rsidR="000E0E43" w:rsidRDefault="000E0E43">
      <w:pPr>
        <w:pStyle w:val="ConsPlusNormal"/>
        <w:spacing w:line="200" w:lineRule="auto"/>
        <w:jc w:val="center"/>
      </w:pPr>
      <w:r>
        <w:t>и внеплановых проверок полноты и качества исполнения</w:t>
      </w:r>
    </w:p>
    <w:p w:rsidR="000E0E43" w:rsidRDefault="000E0E43">
      <w:pPr>
        <w:pStyle w:val="ConsPlusNormal"/>
        <w:spacing w:line="200" w:lineRule="auto"/>
        <w:jc w:val="center"/>
      </w:pPr>
      <w:r>
        <w:t>государственной функции, в том числе порядок и формы</w:t>
      </w:r>
    </w:p>
    <w:p w:rsidR="000E0E43" w:rsidRDefault="000E0E43">
      <w:pPr>
        <w:pStyle w:val="ConsPlusNormal"/>
        <w:spacing w:line="200" w:lineRule="auto"/>
        <w:jc w:val="center"/>
      </w:pPr>
      <w:r>
        <w:t>контроля за полнотой и качеством исполнения</w:t>
      </w:r>
    </w:p>
    <w:p w:rsidR="000E0E43" w:rsidRDefault="000E0E43">
      <w:pPr>
        <w:pStyle w:val="ConsPlusNormal"/>
        <w:spacing w:line="200" w:lineRule="auto"/>
        <w:jc w:val="center"/>
      </w:pPr>
      <w:r>
        <w:t>государственной функции</w:t>
      </w:r>
    </w:p>
    <w:p w:rsidR="000E0E43" w:rsidRDefault="000E0E43">
      <w:pPr>
        <w:pStyle w:val="ConsPlusNormal"/>
        <w:spacing w:line="200" w:lineRule="auto"/>
        <w:jc w:val="center"/>
      </w:pPr>
    </w:p>
    <w:p w:rsidR="000E0E43" w:rsidRDefault="000E0E43">
      <w:pPr>
        <w:pStyle w:val="ConsPlusNormal"/>
        <w:spacing w:line="200" w:lineRule="auto"/>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0E0E43" w:rsidRDefault="000E0E43">
      <w:pPr>
        <w:pStyle w:val="ConsPlusNormal"/>
        <w:spacing w:before="200" w:line="200" w:lineRule="auto"/>
        <w:ind w:firstLine="540"/>
        <w:jc w:val="both"/>
      </w:pPr>
      <w:r>
        <w:lastRenderedPageBreak/>
        <w:t>4.6. Целью проведения плановых и внеплановых проверок является соблюдение и исполнение должностным лицами антимонопольного органа государственной функции, в том числе своевременности и полноты рассмотрения обращений заявителей, обоснованности и законности принятия по ним решений.</w:t>
      </w:r>
    </w:p>
    <w:p w:rsidR="000E0E43" w:rsidRDefault="000E0E43">
      <w:pPr>
        <w:pStyle w:val="ConsPlusNormal"/>
        <w:spacing w:before="200" w:line="200" w:lineRule="auto"/>
        <w:ind w:firstLine="540"/>
        <w:jc w:val="both"/>
      </w:pPr>
      <w:r>
        <w:t>4.7. Внеплановые проверки полноты и качества исполнения государственной функции проводятся:</w:t>
      </w:r>
    </w:p>
    <w:p w:rsidR="000E0E43" w:rsidRDefault="000E0E43">
      <w:pPr>
        <w:pStyle w:val="ConsPlusNormal"/>
        <w:spacing w:before="200" w:line="200" w:lineRule="auto"/>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0E0E43" w:rsidRDefault="000E0E43">
      <w:pPr>
        <w:pStyle w:val="ConsPlusNormal"/>
        <w:spacing w:before="200" w:line="200" w:lineRule="auto"/>
        <w:ind w:firstLine="540"/>
        <w:jc w:val="both"/>
      </w:pPr>
      <w:r>
        <w:t>- структурным подразделением территориального органа по поручению руководителя соответствующего территориального органа на основании поступивших в территориальный орган жалоб на действия (бездействие) должностного лица территориального органа.</w:t>
      </w:r>
    </w:p>
    <w:p w:rsidR="000E0E43" w:rsidRDefault="000E0E43">
      <w:pPr>
        <w:pStyle w:val="ConsPlusNormal"/>
        <w:spacing w:before="200" w:line="200" w:lineRule="auto"/>
        <w:ind w:firstLine="540"/>
        <w:jc w:val="both"/>
      </w:pPr>
      <w:r>
        <w:t>4.8.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0E0E43" w:rsidRDefault="000E0E43">
      <w:pPr>
        <w:pStyle w:val="ConsPlusNormal"/>
        <w:spacing w:before="200" w:line="200" w:lineRule="auto"/>
        <w:ind w:firstLine="540"/>
        <w:jc w:val="both"/>
      </w:pPr>
      <w:r>
        <w:t xml:space="preserve">Порядок подготовки и проведения проверок деятельности территориальных органов утвержден </w:t>
      </w:r>
      <w:hyperlink r:id="rId28">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(Российская газета, N 251, 09.11.2011) (Зарегистрирован в Минюсте России 01.11.2011 N 22183).</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Ответственность должностных лиц антимонопольного</w:t>
      </w:r>
    </w:p>
    <w:p w:rsidR="000E0E43" w:rsidRDefault="000E0E43">
      <w:pPr>
        <w:pStyle w:val="ConsPlusNormal"/>
        <w:spacing w:line="200" w:lineRule="auto"/>
        <w:jc w:val="center"/>
      </w:pPr>
      <w:r>
        <w:t>органа за решения и действия (бездействие), принимаемые</w:t>
      </w:r>
    </w:p>
    <w:p w:rsidR="000E0E43" w:rsidRDefault="000E0E43">
      <w:pPr>
        <w:pStyle w:val="ConsPlusNormal"/>
        <w:spacing w:line="200" w:lineRule="auto"/>
        <w:jc w:val="center"/>
      </w:pPr>
      <w:r>
        <w:t>(осуществляемые) ими в ходе исполнения</w:t>
      </w:r>
    </w:p>
    <w:p w:rsidR="000E0E43" w:rsidRDefault="000E0E43">
      <w:pPr>
        <w:pStyle w:val="ConsPlusNormal"/>
        <w:spacing w:line="200" w:lineRule="auto"/>
        <w:jc w:val="center"/>
      </w:pPr>
      <w:r>
        <w:t>государственной функции</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bookmarkStart w:id="11" w:name="P331"/>
      <w:bookmarkEnd w:id="11"/>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0E0E43" w:rsidRDefault="000E0E43">
      <w:pPr>
        <w:pStyle w:val="ConsPlusNormal"/>
        <w:spacing w:before="200" w:line="200" w:lineRule="auto"/>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0E0E43" w:rsidRDefault="000E0E43">
      <w:pPr>
        <w:pStyle w:val="ConsPlusNormal"/>
        <w:spacing w:before="200" w:line="200" w:lineRule="auto"/>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0E0E43" w:rsidRDefault="000E0E43">
      <w:pPr>
        <w:pStyle w:val="ConsPlusNormal"/>
        <w:spacing w:before="200" w:line="200" w:lineRule="auto"/>
        <w:ind w:firstLine="540"/>
        <w:jc w:val="both"/>
      </w:pPr>
      <w:r>
        <w:t xml:space="preserve">4.10. Пределы ответственности лиц, указанных в </w:t>
      </w:r>
      <w:hyperlink w:anchor="P331">
        <w:r>
          <w:rPr>
            <w:color w:val="0000FF"/>
          </w:rPr>
          <w:t>пункте 4.9</w:t>
        </w:r>
      </w:hyperlink>
      <w:r>
        <w:t xml:space="preserve"> настоящего Регламента, определяются в соответствии с их должностными регламентами.</w:t>
      </w:r>
    </w:p>
    <w:p w:rsidR="000E0E43" w:rsidRDefault="000E0E43">
      <w:pPr>
        <w:pStyle w:val="ConsPlusNormal"/>
        <w:spacing w:before="200" w:line="200" w:lineRule="auto"/>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ответственность по основаниям и в порядке, установленном законодательством Российской Федерации.</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Требования к порядку и формам контроля</w:t>
      </w:r>
    </w:p>
    <w:p w:rsidR="000E0E43" w:rsidRDefault="000E0E43">
      <w:pPr>
        <w:pStyle w:val="ConsPlusNormal"/>
        <w:spacing w:line="200" w:lineRule="auto"/>
        <w:jc w:val="center"/>
      </w:pPr>
      <w:r>
        <w:t>за исполнением государственной функции, в том числе</w:t>
      </w:r>
    </w:p>
    <w:p w:rsidR="000E0E43" w:rsidRDefault="000E0E43">
      <w:pPr>
        <w:pStyle w:val="ConsPlusNormal"/>
        <w:spacing w:line="200" w:lineRule="auto"/>
        <w:jc w:val="center"/>
      </w:pPr>
      <w:r>
        <w:t>со стороны граждан, их объединений и организаций</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0E0E43" w:rsidRDefault="000E0E43">
      <w:pPr>
        <w:pStyle w:val="ConsPlusNormal"/>
        <w:spacing w:before="200" w:line="200" w:lineRule="auto"/>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официального сайта антимонопольного органа или портала государственных услуг (функций).</w:t>
      </w:r>
    </w:p>
    <w:p w:rsidR="000E0E43" w:rsidRDefault="000E0E43">
      <w:pPr>
        <w:pStyle w:val="ConsPlusNormal"/>
        <w:spacing w:before="200" w:line="200" w:lineRule="auto"/>
        <w:ind w:firstLine="540"/>
        <w:jc w:val="both"/>
      </w:pPr>
      <w:r>
        <w:t>4.13. Жалоба регистрируется в день поступления в ФАС России.</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1"/>
      </w:pPr>
      <w:r>
        <w:t>V. Досудебный (внесудебный) порядок обжалования</w:t>
      </w:r>
    </w:p>
    <w:p w:rsidR="000E0E43" w:rsidRDefault="000E0E43">
      <w:pPr>
        <w:pStyle w:val="ConsPlusNormal"/>
        <w:spacing w:line="200" w:lineRule="auto"/>
        <w:jc w:val="center"/>
      </w:pPr>
      <w:r>
        <w:t>решений и действий (бездействия) антимонопольного органа,</w:t>
      </w:r>
    </w:p>
    <w:p w:rsidR="000E0E43" w:rsidRDefault="000E0E43">
      <w:pPr>
        <w:pStyle w:val="ConsPlusNormal"/>
        <w:spacing w:line="200" w:lineRule="auto"/>
        <w:jc w:val="center"/>
      </w:pPr>
      <w:r>
        <w:t>а также должностных лиц ФАС России</w:t>
      </w:r>
    </w:p>
    <w:p w:rsidR="000E0E43" w:rsidRDefault="000E0E43">
      <w:pPr>
        <w:pStyle w:val="ConsPlusNormal"/>
        <w:spacing w:line="200" w:lineRule="auto"/>
        <w:jc w:val="center"/>
      </w:pPr>
    </w:p>
    <w:p w:rsidR="000E0E43" w:rsidRDefault="000E0E43">
      <w:pPr>
        <w:pStyle w:val="ConsPlusNormal"/>
        <w:spacing w:line="200" w:lineRule="auto"/>
        <w:jc w:val="center"/>
        <w:outlineLvl w:val="2"/>
      </w:pPr>
      <w:r>
        <w:t>Информация для заинтересованных лиц</w:t>
      </w:r>
    </w:p>
    <w:p w:rsidR="000E0E43" w:rsidRDefault="000E0E43">
      <w:pPr>
        <w:pStyle w:val="ConsPlusNormal"/>
        <w:spacing w:line="200" w:lineRule="auto"/>
        <w:jc w:val="center"/>
      </w:pPr>
      <w:r>
        <w:t>об их праве на досудебное (внесудебное) обжалование</w:t>
      </w:r>
    </w:p>
    <w:p w:rsidR="000E0E43" w:rsidRDefault="000E0E43">
      <w:pPr>
        <w:pStyle w:val="ConsPlusNormal"/>
        <w:spacing w:line="200" w:lineRule="auto"/>
        <w:jc w:val="center"/>
      </w:pPr>
      <w:r>
        <w:t>действий (бездействия) и решений, принятых (осуществляемых)</w:t>
      </w:r>
    </w:p>
    <w:p w:rsidR="000E0E43" w:rsidRDefault="000E0E43">
      <w:pPr>
        <w:pStyle w:val="ConsPlusNormal"/>
        <w:spacing w:line="200" w:lineRule="auto"/>
        <w:jc w:val="center"/>
      </w:pPr>
      <w:r>
        <w:t>в ходе исполнения государственной функции</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 xml:space="preserve">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w:t>
      </w:r>
      <w:r>
        <w:lastRenderedPageBreak/>
        <w:t>государственной функции, в досудебном (внесудебном) порядке.</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Предмет досудебного (внесудебного) обжалования</w:t>
      </w:r>
    </w:p>
    <w:p w:rsidR="000E0E43" w:rsidRDefault="000E0E43">
      <w:pPr>
        <w:pStyle w:val="ConsPlusNormal"/>
        <w:spacing w:line="200" w:lineRule="auto"/>
        <w:jc w:val="center"/>
      </w:pPr>
    </w:p>
    <w:p w:rsidR="000E0E43" w:rsidRDefault="000E0E43">
      <w:pPr>
        <w:pStyle w:val="ConsPlusNormal"/>
        <w:spacing w:line="200" w:lineRule="auto"/>
        <w:ind w:firstLine="540"/>
        <w:jc w:val="both"/>
      </w:pPr>
      <w:r>
        <w:t>5.2. Предметом досудебного (внесудебного) обжалования являются решения и действия (бездействие) антимонопольного органа, их должностных лиц.</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Исчерпывающий перечень оснований</w:t>
      </w:r>
    </w:p>
    <w:p w:rsidR="000E0E43" w:rsidRDefault="000E0E43">
      <w:pPr>
        <w:pStyle w:val="ConsPlusNormal"/>
        <w:spacing w:line="200" w:lineRule="auto"/>
        <w:jc w:val="center"/>
      </w:pPr>
      <w:r>
        <w:t>для приостановления рассмотрения жалобы и случаев,</w:t>
      </w:r>
    </w:p>
    <w:p w:rsidR="000E0E43" w:rsidRDefault="000E0E43">
      <w:pPr>
        <w:pStyle w:val="ConsPlusNormal"/>
        <w:spacing w:line="200" w:lineRule="auto"/>
        <w:jc w:val="center"/>
      </w:pPr>
      <w:r>
        <w:t>в которых ответ на жалобу не дается</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5.3. Оснований для приостановления рассмотрения жалобы законодательством Российской Федерации не предусмотрено.</w:t>
      </w:r>
    </w:p>
    <w:p w:rsidR="000E0E43" w:rsidRDefault="000E0E43">
      <w:pPr>
        <w:pStyle w:val="ConsPlusNormal"/>
        <w:spacing w:before="200" w:line="200" w:lineRule="auto"/>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0E0E43" w:rsidRDefault="000E0E43">
      <w:pPr>
        <w:pStyle w:val="ConsPlusNormal"/>
        <w:spacing w:before="200" w:line="200" w:lineRule="auto"/>
        <w:ind w:firstLine="540"/>
        <w:jc w:val="both"/>
      </w:pPr>
      <w:r>
        <w:t>5.5. Обращение (жалоба),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0E0E43" w:rsidRDefault="000E0E43">
      <w:pPr>
        <w:pStyle w:val="ConsPlusNormal"/>
        <w:spacing w:before="200" w:line="200" w:lineRule="auto"/>
        <w:ind w:firstLine="540"/>
        <w:jc w:val="both"/>
      </w:pPr>
      <w:r>
        <w:t>5.6. Антимонопольный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0E0E43" w:rsidRDefault="000E0E43">
      <w:pPr>
        <w:pStyle w:val="ConsPlusNormal"/>
        <w:spacing w:before="200" w:line="200" w:lineRule="auto"/>
        <w:ind w:firstLine="540"/>
        <w:jc w:val="both"/>
      </w:pPr>
      <w:r>
        <w:t xml:space="preserve">5.7. В случае, если текст письменного обращения (жалобы) не поддается прочтению, ответ на обращение </w:t>
      </w:r>
      <w:proofErr w:type="gramStart"/>
      <w:r>
        <w:t>не дается</w:t>
      </w:r>
      <w:proofErr w:type="gramEnd"/>
      <w:r>
        <w:t xml:space="preserve">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обращение (жалобу), если его фамилия и почтовый адрес поддаются прочтению.</w:t>
      </w:r>
    </w:p>
    <w:p w:rsidR="000E0E43" w:rsidRDefault="000E0E43">
      <w:pPr>
        <w:pStyle w:val="ConsPlusNormal"/>
        <w:spacing w:before="200" w:line="200" w:lineRule="auto"/>
        <w:ind w:firstLine="540"/>
        <w:jc w:val="both"/>
      </w:pPr>
      <w:r>
        <w:t>5.8. В случае, если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E0E43" w:rsidRDefault="000E0E43">
      <w:pPr>
        <w:pStyle w:val="ConsPlusNormal"/>
        <w:spacing w:before="200" w:line="200" w:lineRule="auto"/>
        <w:ind w:firstLine="540"/>
        <w:jc w:val="both"/>
      </w:pPr>
      <w:r>
        <w:t>5.9.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в антимонопольный орган.</w:t>
      </w:r>
    </w:p>
    <w:p w:rsidR="000E0E43" w:rsidRDefault="000E0E43">
      <w:pPr>
        <w:pStyle w:val="ConsPlusNormal"/>
        <w:spacing w:before="200" w:line="200" w:lineRule="auto"/>
        <w:ind w:firstLine="540"/>
        <w:jc w:val="both"/>
      </w:pPr>
      <w:r>
        <w:t>5.10.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Основания для начала процедуры досудебного</w:t>
      </w:r>
    </w:p>
    <w:p w:rsidR="000E0E43" w:rsidRDefault="000E0E43">
      <w:pPr>
        <w:pStyle w:val="ConsPlusNormal"/>
        <w:spacing w:line="200" w:lineRule="auto"/>
        <w:jc w:val="center"/>
      </w:pPr>
      <w:r>
        <w:t>(внесудебного) обжалования</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5.11. Основанием для начала процедуры досудебного (внесудебного) обжалования является обращение (жалоба), направленное в антимонопольный орган.</w:t>
      </w:r>
    </w:p>
    <w:p w:rsidR="000E0E43" w:rsidRDefault="000E0E43">
      <w:pPr>
        <w:pStyle w:val="ConsPlusNormal"/>
        <w:spacing w:before="200" w:line="200" w:lineRule="auto"/>
        <w:ind w:firstLine="540"/>
        <w:jc w:val="both"/>
      </w:pPr>
      <w:r>
        <w:t>5.12. Заявители имеют право направить обращение (жалобу) в письменной форме или в форме электронного документа.</w:t>
      </w:r>
    </w:p>
    <w:p w:rsidR="000E0E43" w:rsidRDefault="000E0E43">
      <w:pPr>
        <w:pStyle w:val="ConsPlusNormal"/>
        <w:spacing w:before="200" w:line="200" w:lineRule="auto"/>
        <w:ind w:firstLine="540"/>
        <w:jc w:val="both"/>
      </w:pPr>
      <w:r>
        <w:t>Заявитель в письменном обращении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обращение (жалобу), адрес его местонахождения, контактный телефон, либо фамилию, имя, отчество (последнее при наличии) (в случае подачи обращения (жалобы) от имени физического лица), почтовый адрес, по которому должен быть направлен ответ на обращение (жалобу), уведомление о переадресации обращения (жалобы), излагает суть обращения (жалобы), ставит подпись и дату.</w:t>
      </w:r>
    </w:p>
    <w:p w:rsidR="000E0E43" w:rsidRDefault="000E0E43">
      <w:pPr>
        <w:pStyle w:val="ConsPlusNormal"/>
        <w:spacing w:before="200" w:line="200" w:lineRule="auto"/>
        <w:ind w:firstLine="540"/>
        <w:jc w:val="both"/>
      </w:pPr>
      <w:r>
        <w:t>В подтверждение своих доводов заявитель вправе приложить к обращению (жалобе) документы и материалы либо их копии.</w:t>
      </w:r>
    </w:p>
    <w:p w:rsidR="000E0E43" w:rsidRDefault="000E0E43">
      <w:pPr>
        <w:pStyle w:val="ConsPlusNormal"/>
        <w:spacing w:before="200" w:line="200" w:lineRule="auto"/>
        <w:ind w:firstLine="540"/>
        <w:jc w:val="both"/>
      </w:pPr>
      <w:r>
        <w:t xml:space="preserve">В обращении (жалобе), поступившем в антимонопольный орган в форме электронного документа, заявитель в обязательном порядке указывает наименование юридического лица, подающего обращение (жалобу), адрес его местонахождения, контактный телефон либо свои </w:t>
      </w:r>
      <w:r>
        <w:lastRenderedPageBreak/>
        <w:t>фамилию, имя, отчество (в случае подачи обращения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(жалобе) необходимые документы и материалы в электронной форме.</w:t>
      </w:r>
    </w:p>
    <w:p w:rsidR="000E0E43" w:rsidRDefault="000E0E43">
      <w:pPr>
        <w:pStyle w:val="ConsPlusNormal"/>
        <w:spacing w:before="200" w:line="200" w:lineRule="auto"/>
        <w:ind w:firstLine="540"/>
        <w:jc w:val="both"/>
      </w:pPr>
      <w:r>
        <w:t>5.13. При рассмотрении жалобы руководитель антимонопольного органа рассматривает:</w:t>
      </w:r>
    </w:p>
    <w:p w:rsidR="000E0E43" w:rsidRDefault="000E0E43">
      <w:pPr>
        <w:pStyle w:val="ConsPlusNormal"/>
        <w:spacing w:before="200" w:line="200" w:lineRule="auto"/>
        <w:ind w:firstLine="540"/>
        <w:jc w:val="both"/>
      </w:pPr>
      <w:r>
        <w:t>- документы, представленные заявителем;</w:t>
      </w:r>
    </w:p>
    <w:p w:rsidR="000E0E43" w:rsidRDefault="000E0E43">
      <w:pPr>
        <w:pStyle w:val="ConsPlusNormal"/>
        <w:spacing w:before="200" w:line="200" w:lineRule="auto"/>
        <w:ind w:firstLine="540"/>
        <w:jc w:val="both"/>
      </w:pPr>
      <w:r>
        <w:t>- материалы объяснения, представленные должностным лицом;</w:t>
      </w:r>
    </w:p>
    <w:p w:rsidR="000E0E43" w:rsidRDefault="000E0E43">
      <w:pPr>
        <w:pStyle w:val="ConsPlusNormal"/>
        <w:spacing w:before="200" w:line="200" w:lineRule="auto"/>
        <w:ind w:firstLine="540"/>
        <w:jc w:val="both"/>
      </w:pPr>
      <w:r>
        <w:t>- результаты исследований, проверок.</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Права заинтересованных лиц на получение</w:t>
      </w:r>
    </w:p>
    <w:p w:rsidR="000E0E43" w:rsidRDefault="000E0E43">
      <w:pPr>
        <w:pStyle w:val="ConsPlusNormal"/>
        <w:spacing w:line="200" w:lineRule="auto"/>
        <w:jc w:val="center"/>
      </w:pPr>
      <w:r>
        <w:t>информации и документов, необходимых для обоснования</w:t>
      </w:r>
    </w:p>
    <w:p w:rsidR="000E0E43" w:rsidRDefault="000E0E43">
      <w:pPr>
        <w:pStyle w:val="ConsPlusNormal"/>
        <w:spacing w:line="200" w:lineRule="auto"/>
        <w:jc w:val="center"/>
      </w:pPr>
      <w:r>
        <w:t>и рассмотрения жалобы</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5.14. Получать информацию по следующим вопросам:</w:t>
      </w:r>
    </w:p>
    <w:p w:rsidR="000E0E43" w:rsidRDefault="000E0E43">
      <w:pPr>
        <w:pStyle w:val="ConsPlusNormal"/>
        <w:spacing w:before="200" w:line="200" w:lineRule="auto"/>
        <w:ind w:firstLine="540"/>
        <w:jc w:val="both"/>
      </w:pPr>
      <w:r>
        <w:t>- о входящем номере, под которым зарегистрирована в системе делопроизводства жалоба;</w:t>
      </w:r>
    </w:p>
    <w:p w:rsidR="000E0E43" w:rsidRDefault="000E0E43">
      <w:pPr>
        <w:pStyle w:val="ConsPlusNormal"/>
        <w:spacing w:before="200" w:line="200" w:lineRule="auto"/>
        <w:ind w:firstLine="540"/>
        <w:jc w:val="both"/>
      </w:pPr>
      <w:r>
        <w:t>- о нормативных правовых актах, на основании которых ФАС России исполняет государственную функцию;</w:t>
      </w:r>
    </w:p>
    <w:p w:rsidR="000E0E43" w:rsidRDefault="000E0E43">
      <w:pPr>
        <w:pStyle w:val="ConsPlusNormal"/>
        <w:spacing w:before="200" w:line="200" w:lineRule="auto"/>
        <w:ind w:firstLine="540"/>
        <w:jc w:val="both"/>
      </w:pPr>
      <w:r>
        <w:t>- о требованиях к заверению документов и сведений;</w:t>
      </w:r>
    </w:p>
    <w:p w:rsidR="000E0E43" w:rsidRDefault="000E0E43">
      <w:pPr>
        <w:pStyle w:val="ConsPlusNormal"/>
        <w:spacing w:before="200" w:line="200" w:lineRule="auto"/>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0E0E43" w:rsidRDefault="000E0E43">
      <w:pPr>
        <w:pStyle w:val="ConsPlusNormal"/>
        <w:spacing w:before="200" w:line="200" w:lineRule="auto"/>
        <w:ind w:firstLine="540"/>
        <w:jc w:val="both"/>
      </w:pPr>
      <w:r>
        <w:t>5.15. Отозвать жалобу до момента вынесения решения по данной жалобе.</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Органы государственной власти и должностные лица,</w:t>
      </w:r>
    </w:p>
    <w:p w:rsidR="000E0E43" w:rsidRDefault="000E0E43">
      <w:pPr>
        <w:pStyle w:val="ConsPlusNormal"/>
        <w:spacing w:line="200" w:lineRule="auto"/>
        <w:jc w:val="center"/>
      </w:pPr>
      <w:r>
        <w:t>которым может быть направлена жалоба заявителя в досудебном</w:t>
      </w:r>
    </w:p>
    <w:p w:rsidR="000E0E43" w:rsidRDefault="000E0E43">
      <w:pPr>
        <w:pStyle w:val="ConsPlusNormal"/>
        <w:spacing w:line="200" w:lineRule="auto"/>
        <w:jc w:val="center"/>
      </w:pPr>
      <w:r>
        <w:t>(внесудебном) порядке</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r>
        <w:t>5.16. Нарушения настоящего Регламента антимонопольным органом, должностными лицами ФАС России обжалуются в ФАС России.</w:t>
      </w:r>
    </w:p>
    <w:p w:rsidR="000E0E43" w:rsidRDefault="000E0E43">
      <w:pPr>
        <w:pStyle w:val="ConsPlusNormal"/>
        <w:spacing w:before="200" w:line="200" w:lineRule="auto"/>
        <w:ind w:firstLine="540"/>
        <w:jc w:val="both"/>
      </w:pPr>
      <w:r>
        <w:t>5.17.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Срок рассмотрения жалобы</w:t>
      </w:r>
    </w:p>
    <w:p w:rsidR="000E0E43" w:rsidRDefault="000E0E43">
      <w:pPr>
        <w:pStyle w:val="ConsPlusNormal"/>
        <w:spacing w:line="200" w:lineRule="auto"/>
        <w:jc w:val="center"/>
      </w:pPr>
    </w:p>
    <w:p w:rsidR="000E0E43" w:rsidRDefault="000E0E43">
      <w:pPr>
        <w:pStyle w:val="ConsPlusNormal"/>
        <w:spacing w:line="200" w:lineRule="auto"/>
        <w:ind w:firstLine="540"/>
        <w:jc w:val="both"/>
      </w:pPr>
      <w:r>
        <w:t>5.18. Поступившая жалоба рассматривается антимонопольным органом в течение тридцати дней со дня регистрации.</w:t>
      </w:r>
    </w:p>
    <w:p w:rsidR="000E0E43" w:rsidRDefault="000E0E43">
      <w:pPr>
        <w:pStyle w:val="ConsPlusNormal"/>
        <w:spacing w:before="200" w:line="200" w:lineRule="auto"/>
        <w:ind w:firstLine="540"/>
        <w:jc w:val="both"/>
      </w:pPr>
      <w:r>
        <w:t>5.19.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0E0E43" w:rsidRDefault="000E0E43">
      <w:pPr>
        <w:pStyle w:val="ConsPlusNormal"/>
        <w:spacing w:before="200" w:line="200" w:lineRule="auto"/>
        <w:ind w:firstLine="540"/>
        <w:jc w:val="both"/>
      </w:pPr>
      <w:r>
        <w:t>5.20. Решение о продлении срока рассмотрения жалобы сообщается заявителю в письменном виде в течение семи рабочих дней со дня регистрации с указанием причин продления.</w:t>
      </w:r>
    </w:p>
    <w:p w:rsidR="000E0E43" w:rsidRDefault="000E0E43">
      <w:pPr>
        <w:pStyle w:val="ConsPlusNormal"/>
        <w:spacing w:line="200" w:lineRule="auto"/>
        <w:ind w:firstLine="540"/>
        <w:jc w:val="both"/>
      </w:pPr>
    </w:p>
    <w:p w:rsidR="000E0E43" w:rsidRDefault="000E0E43">
      <w:pPr>
        <w:pStyle w:val="ConsPlusNormal"/>
        <w:spacing w:line="200" w:lineRule="auto"/>
        <w:jc w:val="center"/>
        <w:outlineLvl w:val="2"/>
      </w:pPr>
      <w:r>
        <w:t>Результат досудебного (внесудебного) обжалования</w:t>
      </w:r>
    </w:p>
    <w:p w:rsidR="000E0E43" w:rsidRDefault="000E0E43">
      <w:pPr>
        <w:pStyle w:val="ConsPlusNormal"/>
        <w:spacing w:line="200" w:lineRule="auto"/>
        <w:jc w:val="center"/>
      </w:pPr>
    </w:p>
    <w:p w:rsidR="000E0E43" w:rsidRDefault="000E0E43">
      <w:pPr>
        <w:pStyle w:val="ConsPlusNormal"/>
        <w:spacing w:line="200" w:lineRule="auto"/>
        <w:ind w:firstLine="540"/>
        <w:jc w:val="both"/>
      </w:pPr>
      <w:r>
        <w:t>5.21. Решение по жалобе на решение, действие (бездействие) должностного лица территориального органа принимает руководитель соответствующего территориального органа.</w:t>
      </w:r>
    </w:p>
    <w:p w:rsidR="000E0E43" w:rsidRDefault="000E0E43">
      <w:pPr>
        <w:pStyle w:val="ConsPlusNormal"/>
        <w:spacing w:before="200" w:line="200" w:lineRule="auto"/>
        <w:ind w:firstLine="540"/>
        <w:jc w:val="both"/>
      </w:pPr>
      <w:r>
        <w:t>Решение по жалобе на решение, действие (бездействие) территориального органа, должностного лица ФАС России принимает руководитель ФАС России.</w:t>
      </w:r>
    </w:p>
    <w:p w:rsidR="000E0E43" w:rsidRDefault="000E0E43">
      <w:pPr>
        <w:pStyle w:val="ConsPlusNormal"/>
        <w:spacing w:before="200" w:line="200" w:lineRule="auto"/>
        <w:ind w:firstLine="540"/>
        <w:jc w:val="both"/>
      </w:pPr>
      <w:r>
        <w:t>5.22. По результатам рассмотрения обращения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0E0E43" w:rsidRDefault="000E0E43">
      <w:pPr>
        <w:pStyle w:val="ConsPlusNormal"/>
        <w:spacing w:before="200" w:line="200" w:lineRule="auto"/>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0E0E43" w:rsidRDefault="000E0E43">
      <w:pPr>
        <w:pStyle w:val="ConsPlusNormal"/>
        <w:spacing w:before="200" w:line="200" w:lineRule="auto"/>
        <w:ind w:firstLine="540"/>
        <w:jc w:val="both"/>
      </w:pPr>
      <w:bookmarkStart w:id="12" w:name="P416"/>
      <w:bookmarkEnd w:id="12"/>
      <w:r>
        <w:t xml:space="preserve">-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либо принятия решения о других видах </w:t>
      </w:r>
      <w:r>
        <w:lastRenderedPageBreak/>
        <w:t>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0E0E43" w:rsidRDefault="000E0E43">
      <w:pPr>
        <w:pStyle w:val="ConsPlusNormal"/>
        <w:spacing w:before="200" w:line="200" w:lineRule="auto"/>
        <w:ind w:firstLine="540"/>
        <w:jc w:val="both"/>
      </w:pPr>
      <w:r>
        <w:t>5.23. Решение руководителя антимонопольного органа оформляется в письменном виде. Копия решения направляется заявителю в течение трех рабочих дней с даты изготовления в полном объеме.</w:t>
      </w:r>
    </w:p>
    <w:p w:rsidR="000E0E43" w:rsidRDefault="000E0E43">
      <w:pPr>
        <w:pStyle w:val="ConsPlusNormal"/>
        <w:spacing w:before="200" w:line="200" w:lineRule="auto"/>
        <w:ind w:firstLine="540"/>
        <w:jc w:val="both"/>
      </w:pPr>
      <w:r>
        <w:t xml:space="preserve">Служебная записка, указанная в </w:t>
      </w:r>
      <w:hyperlink w:anchor="P416">
        <w:r>
          <w:rPr>
            <w:color w:val="0000FF"/>
          </w:rPr>
          <w:t>абзаце третьем пункта 5.22</w:t>
        </w:r>
      </w:hyperlink>
      <w:r>
        <w:t xml:space="preserve">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0E0E43" w:rsidRDefault="000E0E43">
      <w:pPr>
        <w:pStyle w:val="ConsPlusNormal"/>
        <w:spacing w:before="200" w:line="200" w:lineRule="auto"/>
        <w:ind w:firstLine="540"/>
        <w:jc w:val="both"/>
      </w:pPr>
      <w:r>
        <w:t xml:space="preserve">Служебная записка, указанная в </w:t>
      </w:r>
      <w:hyperlink w:anchor="P416">
        <w:r>
          <w:rPr>
            <w:color w:val="0000FF"/>
          </w:rPr>
          <w:t>абзаце третьем пункта 5.22</w:t>
        </w:r>
      </w:hyperlink>
      <w:r>
        <w:t xml:space="preserve"> настоящего Регламента, с резолюцией руководителя территориального органа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0E0E43" w:rsidRDefault="000E0E43">
      <w:pPr>
        <w:pStyle w:val="ConsPlusNormal"/>
        <w:spacing w:before="200" w:line="200" w:lineRule="auto"/>
        <w:ind w:firstLine="540"/>
        <w:jc w:val="both"/>
      </w:pPr>
      <w:r>
        <w:t>5.24.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p>
    <w:p w:rsidR="000E0E43" w:rsidRDefault="000E0E43">
      <w:pPr>
        <w:pStyle w:val="ConsPlusNormal"/>
        <w:spacing w:line="200" w:lineRule="auto"/>
        <w:jc w:val="right"/>
        <w:outlineLvl w:val="1"/>
      </w:pPr>
      <w:r>
        <w:t>Приложение N 1</w:t>
      </w:r>
    </w:p>
    <w:p w:rsidR="000E0E43" w:rsidRDefault="000E0E43">
      <w:pPr>
        <w:pStyle w:val="ConsPlusNormal"/>
        <w:spacing w:line="200" w:lineRule="auto"/>
        <w:jc w:val="right"/>
      </w:pPr>
      <w:r>
        <w:t>к Регламенту</w:t>
      </w:r>
    </w:p>
    <w:p w:rsidR="000E0E43" w:rsidRDefault="000E0E43">
      <w:pPr>
        <w:pStyle w:val="ConsPlusNormal"/>
        <w:spacing w:line="200" w:lineRule="auto"/>
        <w:ind w:firstLine="540"/>
        <w:jc w:val="both"/>
      </w:pPr>
    </w:p>
    <w:p w:rsidR="000E0E43" w:rsidRDefault="000E0E43">
      <w:pPr>
        <w:pStyle w:val="ConsPlusNormal"/>
        <w:spacing w:line="200" w:lineRule="auto"/>
        <w:jc w:val="center"/>
      </w:pPr>
      <w:bookmarkStart w:id="13" w:name="P429"/>
      <w:bookmarkEnd w:id="13"/>
      <w:r>
        <w:t>СПИСОК</w:t>
      </w:r>
    </w:p>
    <w:p w:rsidR="000E0E43" w:rsidRDefault="000E0E43">
      <w:pPr>
        <w:pStyle w:val="ConsPlusNormal"/>
        <w:spacing w:line="200" w:lineRule="auto"/>
        <w:jc w:val="center"/>
      </w:pPr>
      <w:r>
        <w:t>АДРЕСОВ И ТЕЛЕФОНОВ ТЕРРИТОРИАЛЬНЫХ ОРГАНОВ ФАС РОССИИ</w:t>
      </w:r>
    </w:p>
    <w:p w:rsidR="000E0E43" w:rsidRDefault="000E0E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0E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E43" w:rsidRDefault="000E0E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0E43" w:rsidRDefault="000E0E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0E43" w:rsidRDefault="000E0E43">
            <w:pPr>
              <w:pStyle w:val="ConsPlusNormal"/>
              <w:spacing w:line="200" w:lineRule="auto"/>
              <w:jc w:val="center"/>
            </w:pPr>
            <w:r>
              <w:rPr>
                <w:color w:val="392C69"/>
              </w:rPr>
              <w:t>Список изменяющих документов</w:t>
            </w:r>
          </w:p>
          <w:p w:rsidR="000E0E43" w:rsidRDefault="000E0E43">
            <w:pPr>
              <w:pStyle w:val="ConsPlusNormal"/>
              <w:spacing w:line="200" w:lineRule="auto"/>
              <w:jc w:val="center"/>
            </w:pPr>
            <w:r>
              <w:rPr>
                <w:color w:val="392C69"/>
              </w:rPr>
              <w:t xml:space="preserve">(в ред. </w:t>
            </w:r>
            <w:hyperlink r:id="rId29">
              <w:r>
                <w:rPr>
                  <w:color w:val="0000FF"/>
                </w:rPr>
                <w:t>Приказа</w:t>
              </w:r>
            </w:hyperlink>
            <w:r>
              <w:rPr>
                <w:color w:val="392C69"/>
              </w:rPr>
              <w:t xml:space="preserve"> ФАС России от 23.07.2013 N 477/13)</w:t>
            </w:r>
          </w:p>
        </w:tc>
        <w:tc>
          <w:tcPr>
            <w:tcW w:w="113" w:type="dxa"/>
            <w:tcBorders>
              <w:top w:val="nil"/>
              <w:left w:val="nil"/>
              <w:bottom w:val="nil"/>
              <w:right w:val="nil"/>
            </w:tcBorders>
            <w:shd w:val="clear" w:color="auto" w:fill="F4F3F8"/>
            <w:tcMar>
              <w:top w:w="0" w:type="dxa"/>
              <w:left w:w="0" w:type="dxa"/>
              <w:bottom w:w="0" w:type="dxa"/>
              <w:right w:w="0" w:type="dxa"/>
            </w:tcMar>
          </w:tcPr>
          <w:p w:rsidR="000E0E43" w:rsidRDefault="000E0E43">
            <w:pPr>
              <w:pStyle w:val="ConsPlusNormal"/>
            </w:pPr>
          </w:p>
        </w:tc>
      </w:tr>
    </w:tbl>
    <w:p w:rsidR="000E0E43" w:rsidRDefault="000E0E43">
      <w:pPr>
        <w:pStyle w:val="ConsPlusNormal"/>
        <w:spacing w:line="200" w:lineRule="auto"/>
        <w:jc w:val="center"/>
      </w:pPr>
    </w:p>
    <w:p w:rsidR="000E0E43" w:rsidRDefault="000E0E43">
      <w:pPr>
        <w:pStyle w:val="ConsPlusNormal"/>
        <w:sectPr w:rsidR="000E0E4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023"/>
        <w:gridCol w:w="1981"/>
        <w:gridCol w:w="2470"/>
        <w:gridCol w:w="2905"/>
      </w:tblGrid>
      <w:tr w:rsidR="000E0E43">
        <w:tc>
          <w:tcPr>
            <w:tcW w:w="600" w:type="dxa"/>
          </w:tcPr>
          <w:p w:rsidR="000E0E43" w:rsidRDefault="000E0E43">
            <w:pPr>
              <w:pStyle w:val="ConsPlusNormal"/>
              <w:spacing w:line="200" w:lineRule="auto"/>
              <w:jc w:val="center"/>
            </w:pPr>
            <w:r>
              <w:lastRenderedPageBreak/>
              <w:t>N</w:t>
            </w:r>
          </w:p>
        </w:tc>
        <w:tc>
          <w:tcPr>
            <w:tcW w:w="2023" w:type="dxa"/>
          </w:tcPr>
          <w:p w:rsidR="000E0E43" w:rsidRDefault="000E0E43">
            <w:pPr>
              <w:pStyle w:val="ConsPlusNormal"/>
              <w:spacing w:line="200" w:lineRule="auto"/>
              <w:jc w:val="center"/>
            </w:pPr>
            <w:r>
              <w:t>Полное название территориального органа ФАС России</w:t>
            </w:r>
          </w:p>
        </w:tc>
        <w:tc>
          <w:tcPr>
            <w:tcW w:w="1981" w:type="dxa"/>
          </w:tcPr>
          <w:p w:rsidR="000E0E43" w:rsidRDefault="000E0E43">
            <w:pPr>
              <w:pStyle w:val="ConsPlusNormal"/>
              <w:spacing w:line="200" w:lineRule="auto"/>
              <w:jc w:val="center"/>
            </w:pPr>
            <w:r>
              <w:t>Наименование субъекта (субъектов) РФ, на территории которого осуществляют свою деятельность территориальные органы</w:t>
            </w:r>
          </w:p>
        </w:tc>
        <w:tc>
          <w:tcPr>
            <w:tcW w:w="2470" w:type="dxa"/>
          </w:tcPr>
          <w:p w:rsidR="000E0E43" w:rsidRDefault="000E0E43">
            <w:pPr>
              <w:pStyle w:val="ConsPlusNormal"/>
              <w:spacing w:line="200" w:lineRule="auto"/>
              <w:jc w:val="center"/>
            </w:pPr>
            <w:r>
              <w:t>Телефоны</w:t>
            </w:r>
          </w:p>
        </w:tc>
        <w:tc>
          <w:tcPr>
            <w:tcW w:w="2905" w:type="dxa"/>
          </w:tcPr>
          <w:p w:rsidR="000E0E43" w:rsidRDefault="000E0E43">
            <w:pPr>
              <w:pStyle w:val="ConsPlusNormal"/>
              <w:spacing w:line="200" w:lineRule="auto"/>
              <w:jc w:val="center"/>
            </w:pPr>
            <w:r>
              <w:t>Юридический и почтовый адрес, электронная почта</w:t>
            </w:r>
          </w:p>
        </w:tc>
      </w:tr>
      <w:tr w:rsidR="000E0E43">
        <w:tc>
          <w:tcPr>
            <w:tcW w:w="600" w:type="dxa"/>
          </w:tcPr>
          <w:p w:rsidR="000E0E43" w:rsidRDefault="000E0E43">
            <w:pPr>
              <w:pStyle w:val="ConsPlusNormal"/>
              <w:spacing w:line="200" w:lineRule="auto"/>
              <w:jc w:val="center"/>
            </w:pPr>
            <w:r>
              <w:t>1.</w:t>
            </w:r>
          </w:p>
        </w:tc>
        <w:tc>
          <w:tcPr>
            <w:tcW w:w="2023" w:type="dxa"/>
          </w:tcPr>
          <w:p w:rsidR="000E0E43" w:rsidRDefault="000E0E43">
            <w:pPr>
              <w:pStyle w:val="ConsPlusNormal"/>
              <w:spacing w:line="200" w:lineRule="auto"/>
            </w:pPr>
            <w:r>
              <w:t>Управление Федеральной антимонопольной службы по Республике Адыгея</w:t>
            </w:r>
          </w:p>
        </w:tc>
        <w:tc>
          <w:tcPr>
            <w:tcW w:w="1981" w:type="dxa"/>
          </w:tcPr>
          <w:p w:rsidR="000E0E43" w:rsidRDefault="000E0E43">
            <w:pPr>
              <w:pStyle w:val="ConsPlusNormal"/>
              <w:spacing w:line="200" w:lineRule="auto"/>
            </w:pPr>
            <w:r>
              <w:t>Республика Адыгея</w:t>
            </w:r>
          </w:p>
        </w:tc>
        <w:tc>
          <w:tcPr>
            <w:tcW w:w="2470" w:type="dxa"/>
          </w:tcPr>
          <w:p w:rsidR="000E0E43" w:rsidRDefault="000E0E43">
            <w:pPr>
              <w:pStyle w:val="ConsPlusNormal"/>
              <w:spacing w:line="200" w:lineRule="auto"/>
            </w:pPr>
            <w:r>
              <w:t>т. (8772) 57-05-22</w:t>
            </w:r>
          </w:p>
          <w:p w:rsidR="000E0E43" w:rsidRDefault="000E0E43">
            <w:pPr>
              <w:pStyle w:val="ConsPlusNormal"/>
              <w:spacing w:line="200" w:lineRule="auto"/>
            </w:pPr>
            <w:r>
              <w:t>ф. (8772) 57-05-22</w:t>
            </w:r>
          </w:p>
        </w:tc>
        <w:tc>
          <w:tcPr>
            <w:tcW w:w="2905" w:type="dxa"/>
          </w:tcPr>
          <w:p w:rsidR="000E0E43" w:rsidRDefault="000E0E43">
            <w:pPr>
              <w:pStyle w:val="ConsPlusNormal"/>
              <w:spacing w:line="200" w:lineRule="auto"/>
            </w:pPr>
            <w:r>
              <w:t>ул. Ленина, д. 40, г. Майкоп, Республика Адыгея, 385000;</w:t>
            </w:r>
          </w:p>
          <w:p w:rsidR="000E0E43" w:rsidRDefault="000E0E43">
            <w:pPr>
              <w:pStyle w:val="ConsPlusNormal"/>
              <w:spacing w:line="200" w:lineRule="auto"/>
            </w:pPr>
            <w:r>
              <w:t>to01@fas.gov.ru</w:t>
            </w:r>
          </w:p>
        </w:tc>
      </w:tr>
      <w:tr w:rsidR="000E0E43">
        <w:tc>
          <w:tcPr>
            <w:tcW w:w="600" w:type="dxa"/>
          </w:tcPr>
          <w:p w:rsidR="000E0E43" w:rsidRDefault="000E0E43">
            <w:pPr>
              <w:pStyle w:val="ConsPlusNormal"/>
              <w:spacing w:line="200" w:lineRule="auto"/>
              <w:jc w:val="center"/>
            </w:pPr>
            <w:r>
              <w:t>2.</w:t>
            </w:r>
          </w:p>
        </w:tc>
        <w:tc>
          <w:tcPr>
            <w:tcW w:w="2023" w:type="dxa"/>
          </w:tcPr>
          <w:p w:rsidR="000E0E43" w:rsidRDefault="000E0E43">
            <w:pPr>
              <w:pStyle w:val="ConsPlusNormal"/>
              <w:spacing w:line="200" w:lineRule="auto"/>
            </w:pPr>
            <w:r>
              <w:t>Управление Федеральной антимонопольной службы по Алтайскому краю</w:t>
            </w:r>
          </w:p>
        </w:tc>
        <w:tc>
          <w:tcPr>
            <w:tcW w:w="1981" w:type="dxa"/>
          </w:tcPr>
          <w:p w:rsidR="000E0E43" w:rsidRDefault="000E0E43">
            <w:pPr>
              <w:pStyle w:val="ConsPlusNormal"/>
              <w:spacing w:line="200" w:lineRule="auto"/>
            </w:pPr>
            <w:r>
              <w:t>Алтайский край</w:t>
            </w:r>
          </w:p>
        </w:tc>
        <w:tc>
          <w:tcPr>
            <w:tcW w:w="2470" w:type="dxa"/>
          </w:tcPr>
          <w:p w:rsidR="000E0E43" w:rsidRDefault="000E0E43">
            <w:pPr>
              <w:pStyle w:val="ConsPlusNormal"/>
              <w:spacing w:line="200" w:lineRule="auto"/>
            </w:pPr>
            <w:r>
              <w:t>т. (3852) 24-54-56</w:t>
            </w:r>
          </w:p>
          <w:p w:rsidR="000E0E43" w:rsidRDefault="000E0E43">
            <w:pPr>
              <w:pStyle w:val="ConsPlusNormal"/>
              <w:spacing w:line="200" w:lineRule="auto"/>
            </w:pPr>
            <w:r>
              <w:t>ф. (3852) 24-68-81</w:t>
            </w:r>
          </w:p>
        </w:tc>
        <w:tc>
          <w:tcPr>
            <w:tcW w:w="2905" w:type="dxa"/>
          </w:tcPr>
          <w:p w:rsidR="000E0E43" w:rsidRDefault="000E0E43">
            <w:pPr>
              <w:pStyle w:val="ConsPlusNormal"/>
              <w:spacing w:line="200" w:lineRule="auto"/>
            </w:pPr>
            <w:r>
              <w:t>пр-т Калинина, д. 8, г. Барнаул, Алтайский край, 656002;</w:t>
            </w:r>
          </w:p>
          <w:p w:rsidR="000E0E43" w:rsidRDefault="000E0E43">
            <w:pPr>
              <w:pStyle w:val="ConsPlusNormal"/>
              <w:spacing w:line="200" w:lineRule="auto"/>
            </w:pPr>
            <w:r>
              <w:t>to22@fas.gov.ru</w:t>
            </w:r>
          </w:p>
        </w:tc>
      </w:tr>
      <w:tr w:rsidR="000E0E43">
        <w:tc>
          <w:tcPr>
            <w:tcW w:w="600" w:type="dxa"/>
          </w:tcPr>
          <w:p w:rsidR="000E0E43" w:rsidRDefault="000E0E43">
            <w:pPr>
              <w:pStyle w:val="ConsPlusNormal"/>
              <w:spacing w:line="200" w:lineRule="auto"/>
              <w:jc w:val="center"/>
            </w:pPr>
            <w:r>
              <w:t>3.</w:t>
            </w:r>
          </w:p>
        </w:tc>
        <w:tc>
          <w:tcPr>
            <w:tcW w:w="2023" w:type="dxa"/>
          </w:tcPr>
          <w:p w:rsidR="000E0E43" w:rsidRDefault="000E0E43">
            <w:pPr>
              <w:pStyle w:val="ConsPlusNormal"/>
              <w:spacing w:line="200" w:lineRule="auto"/>
            </w:pPr>
            <w:r>
              <w:t>Управление Федеральной антимонопольной службы по Республике Алтай</w:t>
            </w:r>
          </w:p>
        </w:tc>
        <w:tc>
          <w:tcPr>
            <w:tcW w:w="1981" w:type="dxa"/>
          </w:tcPr>
          <w:p w:rsidR="000E0E43" w:rsidRDefault="000E0E43">
            <w:pPr>
              <w:pStyle w:val="ConsPlusNormal"/>
              <w:spacing w:line="200" w:lineRule="auto"/>
            </w:pPr>
            <w:r>
              <w:t>Республика Алтай</w:t>
            </w:r>
          </w:p>
        </w:tc>
        <w:tc>
          <w:tcPr>
            <w:tcW w:w="2470" w:type="dxa"/>
          </w:tcPr>
          <w:p w:rsidR="000E0E43" w:rsidRDefault="000E0E43">
            <w:pPr>
              <w:pStyle w:val="ConsPlusNormal"/>
              <w:spacing w:line="200" w:lineRule="auto"/>
            </w:pPr>
            <w:r>
              <w:t>т. (388-22) 2-70-47</w:t>
            </w:r>
          </w:p>
          <w:p w:rsidR="000E0E43" w:rsidRDefault="000E0E43">
            <w:pPr>
              <w:pStyle w:val="ConsPlusNormal"/>
              <w:spacing w:line="200" w:lineRule="auto"/>
            </w:pPr>
            <w:r>
              <w:t>ф. (388-22) 4-71-39</w:t>
            </w:r>
          </w:p>
        </w:tc>
        <w:tc>
          <w:tcPr>
            <w:tcW w:w="2905" w:type="dxa"/>
          </w:tcPr>
          <w:p w:rsidR="000E0E43" w:rsidRDefault="000E0E43">
            <w:pPr>
              <w:pStyle w:val="ConsPlusNormal"/>
              <w:spacing w:line="200" w:lineRule="auto"/>
            </w:pPr>
            <w:r>
              <w:t xml:space="preserve">ул. </w:t>
            </w:r>
            <w:proofErr w:type="spellStart"/>
            <w:r>
              <w:t>Улагашева</w:t>
            </w:r>
            <w:proofErr w:type="spellEnd"/>
            <w:r>
              <w:t>, д. 13, г. Горно-Алтайск, Республика Алтай, 649000;</w:t>
            </w:r>
          </w:p>
          <w:p w:rsidR="000E0E43" w:rsidRDefault="000E0E43">
            <w:pPr>
              <w:pStyle w:val="ConsPlusNormal"/>
              <w:spacing w:line="200" w:lineRule="auto"/>
            </w:pPr>
            <w:r>
              <w:t>to04@fas.gov.ru</w:t>
            </w:r>
          </w:p>
        </w:tc>
      </w:tr>
      <w:tr w:rsidR="000E0E43">
        <w:tc>
          <w:tcPr>
            <w:tcW w:w="600" w:type="dxa"/>
          </w:tcPr>
          <w:p w:rsidR="000E0E43" w:rsidRDefault="000E0E43">
            <w:pPr>
              <w:pStyle w:val="ConsPlusNormal"/>
              <w:spacing w:line="200" w:lineRule="auto"/>
              <w:jc w:val="center"/>
            </w:pPr>
            <w:r>
              <w:t>4.</w:t>
            </w:r>
          </w:p>
        </w:tc>
        <w:tc>
          <w:tcPr>
            <w:tcW w:w="2023" w:type="dxa"/>
          </w:tcPr>
          <w:p w:rsidR="000E0E43" w:rsidRDefault="000E0E43">
            <w:pPr>
              <w:pStyle w:val="ConsPlusNormal"/>
              <w:spacing w:line="200" w:lineRule="auto"/>
            </w:pPr>
            <w:r>
              <w:t>Управление Федеральной антимонопольной службы по Амурской области</w:t>
            </w:r>
          </w:p>
        </w:tc>
        <w:tc>
          <w:tcPr>
            <w:tcW w:w="1981" w:type="dxa"/>
          </w:tcPr>
          <w:p w:rsidR="000E0E43" w:rsidRDefault="000E0E43">
            <w:pPr>
              <w:pStyle w:val="ConsPlusNormal"/>
              <w:spacing w:line="200" w:lineRule="auto"/>
            </w:pPr>
            <w:r>
              <w:t>Амурская область</w:t>
            </w:r>
          </w:p>
        </w:tc>
        <w:tc>
          <w:tcPr>
            <w:tcW w:w="2470" w:type="dxa"/>
          </w:tcPr>
          <w:p w:rsidR="000E0E43" w:rsidRDefault="000E0E43">
            <w:pPr>
              <w:pStyle w:val="ConsPlusNormal"/>
              <w:spacing w:line="200" w:lineRule="auto"/>
            </w:pPr>
            <w:r>
              <w:t>т. (4162) 52-00-35</w:t>
            </w:r>
          </w:p>
          <w:p w:rsidR="000E0E43" w:rsidRDefault="000E0E43">
            <w:pPr>
              <w:pStyle w:val="ConsPlusNormal"/>
              <w:spacing w:line="200" w:lineRule="auto"/>
            </w:pPr>
            <w:r>
              <w:t>ф. 52-00-35</w:t>
            </w:r>
          </w:p>
        </w:tc>
        <w:tc>
          <w:tcPr>
            <w:tcW w:w="2905" w:type="dxa"/>
          </w:tcPr>
          <w:p w:rsidR="000E0E43" w:rsidRDefault="000E0E43">
            <w:pPr>
              <w:pStyle w:val="ConsPlusNormal"/>
              <w:spacing w:line="200" w:lineRule="auto"/>
            </w:pPr>
            <w:r>
              <w:t>ул. Амурская, д. 150, г. Благовещенск, Амурская обл., 675000;</w:t>
            </w:r>
          </w:p>
          <w:p w:rsidR="000E0E43" w:rsidRDefault="000E0E43">
            <w:pPr>
              <w:pStyle w:val="ConsPlusNormal"/>
              <w:spacing w:line="200" w:lineRule="auto"/>
            </w:pPr>
            <w:r>
              <w:t>to28@fas.gov.ru</w:t>
            </w:r>
          </w:p>
        </w:tc>
      </w:tr>
      <w:tr w:rsidR="000E0E43">
        <w:tc>
          <w:tcPr>
            <w:tcW w:w="600" w:type="dxa"/>
          </w:tcPr>
          <w:p w:rsidR="000E0E43" w:rsidRDefault="000E0E43">
            <w:pPr>
              <w:pStyle w:val="ConsPlusNormal"/>
              <w:spacing w:line="200" w:lineRule="auto"/>
              <w:jc w:val="center"/>
            </w:pPr>
            <w:r>
              <w:t>5.</w:t>
            </w:r>
          </w:p>
        </w:tc>
        <w:tc>
          <w:tcPr>
            <w:tcW w:w="2023" w:type="dxa"/>
          </w:tcPr>
          <w:p w:rsidR="000E0E43" w:rsidRDefault="000E0E43">
            <w:pPr>
              <w:pStyle w:val="ConsPlusNormal"/>
              <w:spacing w:line="200" w:lineRule="auto"/>
            </w:pPr>
            <w:r>
              <w:t>Управление Федеральной антимонопольной службы по Архангельской области</w:t>
            </w:r>
          </w:p>
        </w:tc>
        <w:tc>
          <w:tcPr>
            <w:tcW w:w="1981" w:type="dxa"/>
          </w:tcPr>
          <w:p w:rsidR="000E0E43" w:rsidRDefault="000E0E43">
            <w:pPr>
              <w:pStyle w:val="ConsPlusNormal"/>
              <w:spacing w:line="200" w:lineRule="auto"/>
            </w:pPr>
            <w:r>
              <w:t>Архангельская область</w:t>
            </w:r>
          </w:p>
        </w:tc>
        <w:tc>
          <w:tcPr>
            <w:tcW w:w="2470" w:type="dxa"/>
          </w:tcPr>
          <w:p w:rsidR="000E0E43" w:rsidRDefault="000E0E43">
            <w:pPr>
              <w:pStyle w:val="ConsPlusNormal"/>
              <w:spacing w:line="200" w:lineRule="auto"/>
            </w:pPr>
            <w:r>
              <w:t>т. (8182) 20-73-21</w:t>
            </w:r>
          </w:p>
          <w:p w:rsidR="000E0E43" w:rsidRDefault="000E0E43">
            <w:pPr>
              <w:pStyle w:val="ConsPlusNormal"/>
              <w:spacing w:line="200" w:lineRule="auto"/>
            </w:pPr>
            <w:r>
              <w:t>ф. (8182) 21-54-45</w:t>
            </w:r>
          </w:p>
        </w:tc>
        <w:tc>
          <w:tcPr>
            <w:tcW w:w="2905" w:type="dxa"/>
          </w:tcPr>
          <w:p w:rsidR="000E0E43" w:rsidRDefault="000E0E43">
            <w:pPr>
              <w:pStyle w:val="ConsPlusNormal"/>
              <w:spacing w:line="200" w:lineRule="auto"/>
            </w:pPr>
            <w:r>
              <w:t>ул. К. Либкнехта, д. 2, г. Архангельск, Архангельская обл., 163000;</w:t>
            </w:r>
          </w:p>
          <w:p w:rsidR="000E0E43" w:rsidRDefault="000E0E43">
            <w:pPr>
              <w:pStyle w:val="ConsPlusNormal"/>
              <w:spacing w:line="200" w:lineRule="auto"/>
            </w:pPr>
            <w:r>
              <w:t>to29@fas.gov.ru</w:t>
            </w:r>
          </w:p>
        </w:tc>
      </w:tr>
      <w:tr w:rsidR="000E0E43">
        <w:tc>
          <w:tcPr>
            <w:tcW w:w="600" w:type="dxa"/>
          </w:tcPr>
          <w:p w:rsidR="000E0E43" w:rsidRDefault="000E0E43">
            <w:pPr>
              <w:pStyle w:val="ConsPlusNormal"/>
              <w:spacing w:line="200" w:lineRule="auto"/>
              <w:jc w:val="center"/>
            </w:pPr>
            <w:r>
              <w:t>6.</w:t>
            </w:r>
          </w:p>
        </w:tc>
        <w:tc>
          <w:tcPr>
            <w:tcW w:w="2023" w:type="dxa"/>
          </w:tcPr>
          <w:p w:rsidR="000E0E43" w:rsidRDefault="000E0E43">
            <w:pPr>
              <w:pStyle w:val="ConsPlusNormal"/>
              <w:spacing w:line="200" w:lineRule="auto"/>
            </w:pPr>
            <w:r>
              <w:t xml:space="preserve">Управление Федеральной антимонопольной службы по Астраханской </w:t>
            </w:r>
            <w:r>
              <w:lastRenderedPageBreak/>
              <w:t>области</w:t>
            </w:r>
          </w:p>
        </w:tc>
        <w:tc>
          <w:tcPr>
            <w:tcW w:w="1981" w:type="dxa"/>
          </w:tcPr>
          <w:p w:rsidR="000E0E43" w:rsidRDefault="000E0E43">
            <w:pPr>
              <w:pStyle w:val="ConsPlusNormal"/>
              <w:spacing w:line="200" w:lineRule="auto"/>
            </w:pPr>
            <w:r>
              <w:lastRenderedPageBreak/>
              <w:t>Астраханская область</w:t>
            </w:r>
          </w:p>
        </w:tc>
        <w:tc>
          <w:tcPr>
            <w:tcW w:w="2470" w:type="dxa"/>
          </w:tcPr>
          <w:p w:rsidR="000E0E43" w:rsidRDefault="000E0E43">
            <w:pPr>
              <w:pStyle w:val="ConsPlusNormal"/>
              <w:spacing w:line="200" w:lineRule="auto"/>
            </w:pPr>
            <w:r>
              <w:t>т. (8512) 39-05-80</w:t>
            </w:r>
          </w:p>
          <w:p w:rsidR="000E0E43" w:rsidRDefault="000E0E43">
            <w:pPr>
              <w:pStyle w:val="ConsPlusNormal"/>
              <w:spacing w:line="200" w:lineRule="auto"/>
            </w:pPr>
            <w:r>
              <w:t>ф. (8512) 39-05-80</w:t>
            </w:r>
          </w:p>
        </w:tc>
        <w:tc>
          <w:tcPr>
            <w:tcW w:w="2905" w:type="dxa"/>
          </w:tcPr>
          <w:p w:rsidR="000E0E43" w:rsidRDefault="000E0E43">
            <w:pPr>
              <w:pStyle w:val="ConsPlusNormal"/>
              <w:spacing w:line="200" w:lineRule="auto"/>
            </w:pPr>
            <w:r>
              <w:t>ул. Шаумяна, д. 47, г. Астрахань, Астраханская обл., 414000;</w:t>
            </w:r>
          </w:p>
          <w:p w:rsidR="000E0E43" w:rsidRDefault="000E0E43">
            <w:pPr>
              <w:pStyle w:val="ConsPlusNormal"/>
              <w:spacing w:line="200" w:lineRule="auto"/>
            </w:pPr>
            <w:r>
              <w:t>to30@fas.gov.ru</w:t>
            </w:r>
          </w:p>
        </w:tc>
      </w:tr>
      <w:tr w:rsidR="000E0E43">
        <w:tc>
          <w:tcPr>
            <w:tcW w:w="600" w:type="dxa"/>
          </w:tcPr>
          <w:p w:rsidR="000E0E43" w:rsidRDefault="000E0E43">
            <w:pPr>
              <w:pStyle w:val="ConsPlusNormal"/>
              <w:spacing w:line="200" w:lineRule="auto"/>
              <w:jc w:val="center"/>
            </w:pPr>
            <w:r>
              <w:t>7.</w:t>
            </w:r>
          </w:p>
        </w:tc>
        <w:tc>
          <w:tcPr>
            <w:tcW w:w="2023" w:type="dxa"/>
          </w:tcPr>
          <w:p w:rsidR="000E0E43" w:rsidRDefault="000E0E43">
            <w:pPr>
              <w:pStyle w:val="ConsPlusNormal"/>
              <w:spacing w:line="200" w:lineRule="auto"/>
            </w:pPr>
            <w:r>
              <w:t>Управление Федеральной антимонопольной службы по Республике Башкортостан</w:t>
            </w:r>
          </w:p>
        </w:tc>
        <w:tc>
          <w:tcPr>
            <w:tcW w:w="1981" w:type="dxa"/>
          </w:tcPr>
          <w:p w:rsidR="000E0E43" w:rsidRDefault="000E0E43">
            <w:pPr>
              <w:pStyle w:val="ConsPlusNormal"/>
              <w:spacing w:line="200" w:lineRule="auto"/>
            </w:pPr>
            <w:r>
              <w:t>Республика Башкортостан</w:t>
            </w:r>
          </w:p>
        </w:tc>
        <w:tc>
          <w:tcPr>
            <w:tcW w:w="2470" w:type="dxa"/>
          </w:tcPr>
          <w:p w:rsidR="000E0E43" w:rsidRDefault="000E0E43">
            <w:pPr>
              <w:pStyle w:val="ConsPlusNormal"/>
              <w:spacing w:line="200" w:lineRule="auto"/>
            </w:pPr>
            <w:r>
              <w:t>т. (347) 273-34-05</w:t>
            </w:r>
          </w:p>
          <w:p w:rsidR="000E0E43" w:rsidRDefault="000E0E43">
            <w:pPr>
              <w:pStyle w:val="ConsPlusNormal"/>
              <w:spacing w:line="200" w:lineRule="auto"/>
            </w:pPr>
            <w:r>
              <w:t>ф. (347) 272-58-82</w:t>
            </w:r>
          </w:p>
        </w:tc>
        <w:tc>
          <w:tcPr>
            <w:tcW w:w="2905" w:type="dxa"/>
          </w:tcPr>
          <w:p w:rsidR="000E0E43" w:rsidRDefault="000E0E43">
            <w:pPr>
              <w:pStyle w:val="ConsPlusNormal"/>
              <w:spacing w:line="200" w:lineRule="auto"/>
            </w:pPr>
            <w:r>
              <w:t>ул. Пушкина, д. 95, г. Уфа, Республика Башкортостан, 450008;</w:t>
            </w:r>
          </w:p>
          <w:p w:rsidR="000E0E43" w:rsidRDefault="000E0E43">
            <w:pPr>
              <w:pStyle w:val="ConsPlusNormal"/>
              <w:spacing w:line="200" w:lineRule="auto"/>
            </w:pPr>
            <w:r>
              <w:t>to02@fas.gov.ru</w:t>
            </w:r>
          </w:p>
        </w:tc>
      </w:tr>
      <w:tr w:rsidR="000E0E43">
        <w:tc>
          <w:tcPr>
            <w:tcW w:w="600" w:type="dxa"/>
          </w:tcPr>
          <w:p w:rsidR="000E0E43" w:rsidRDefault="000E0E43">
            <w:pPr>
              <w:pStyle w:val="ConsPlusNormal"/>
              <w:spacing w:line="200" w:lineRule="auto"/>
              <w:jc w:val="center"/>
            </w:pPr>
            <w:r>
              <w:t>8.</w:t>
            </w:r>
          </w:p>
        </w:tc>
        <w:tc>
          <w:tcPr>
            <w:tcW w:w="2023" w:type="dxa"/>
          </w:tcPr>
          <w:p w:rsidR="000E0E43" w:rsidRDefault="000E0E43">
            <w:pPr>
              <w:pStyle w:val="ConsPlusNormal"/>
              <w:spacing w:line="200" w:lineRule="auto"/>
            </w:pPr>
            <w:r>
              <w:t>Управление Федеральной антимонопольной службы по Белгородской области</w:t>
            </w:r>
          </w:p>
        </w:tc>
        <w:tc>
          <w:tcPr>
            <w:tcW w:w="1981" w:type="dxa"/>
          </w:tcPr>
          <w:p w:rsidR="000E0E43" w:rsidRDefault="000E0E43">
            <w:pPr>
              <w:pStyle w:val="ConsPlusNormal"/>
              <w:spacing w:line="200" w:lineRule="auto"/>
            </w:pPr>
            <w:r>
              <w:t>Белгородская область</w:t>
            </w:r>
          </w:p>
        </w:tc>
        <w:tc>
          <w:tcPr>
            <w:tcW w:w="2470" w:type="dxa"/>
          </w:tcPr>
          <w:p w:rsidR="000E0E43" w:rsidRDefault="000E0E43">
            <w:pPr>
              <w:pStyle w:val="ConsPlusNormal"/>
              <w:spacing w:line="200" w:lineRule="auto"/>
            </w:pPr>
            <w:r>
              <w:t>т. (4722) 32-16-92</w:t>
            </w:r>
          </w:p>
          <w:p w:rsidR="000E0E43" w:rsidRDefault="000E0E43">
            <w:pPr>
              <w:pStyle w:val="ConsPlusNormal"/>
              <w:spacing w:line="200" w:lineRule="auto"/>
            </w:pPr>
            <w:r>
              <w:t>ф. (4722) 32-16-92</w:t>
            </w:r>
          </w:p>
        </w:tc>
        <w:tc>
          <w:tcPr>
            <w:tcW w:w="2905" w:type="dxa"/>
          </w:tcPr>
          <w:p w:rsidR="000E0E43" w:rsidRDefault="000E0E43">
            <w:pPr>
              <w:pStyle w:val="ConsPlusNormal"/>
              <w:spacing w:line="200" w:lineRule="auto"/>
            </w:pPr>
            <w:r>
              <w:t>ул. Преображенская, д. 82, г. Белгород, Белгородская обл., 308000;</w:t>
            </w:r>
          </w:p>
          <w:p w:rsidR="000E0E43" w:rsidRDefault="000E0E43">
            <w:pPr>
              <w:pStyle w:val="ConsPlusNormal"/>
              <w:spacing w:line="200" w:lineRule="auto"/>
            </w:pPr>
            <w:r>
              <w:t>to31@fas.gov.ru</w:t>
            </w:r>
          </w:p>
        </w:tc>
      </w:tr>
      <w:tr w:rsidR="000E0E43">
        <w:tc>
          <w:tcPr>
            <w:tcW w:w="600" w:type="dxa"/>
          </w:tcPr>
          <w:p w:rsidR="000E0E43" w:rsidRDefault="000E0E43">
            <w:pPr>
              <w:pStyle w:val="ConsPlusNormal"/>
              <w:spacing w:line="200" w:lineRule="auto"/>
              <w:jc w:val="center"/>
            </w:pPr>
            <w:r>
              <w:t>9.</w:t>
            </w:r>
          </w:p>
        </w:tc>
        <w:tc>
          <w:tcPr>
            <w:tcW w:w="2023" w:type="dxa"/>
          </w:tcPr>
          <w:p w:rsidR="000E0E43" w:rsidRDefault="000E0E43">
            <w:pPr>
              <w:pStyle w:val="ConsPlusNormal"/>
              <w:spacing w:line="200" w:lineRule="auto"/>
            </w:pPr>
            <w:r>
              <w:t>Управление Федеральной антимонопольной службы по Брянской области</w:t>
            </w:r>
          </w:p>
        </w:tc>
        <w:tc>
          <w:tcPr>
            <w:tcW w:w="1981" w:type="dxa"/>
          </w:tcPr>
          <w:p w:rsidR="000E0E43" w:rsidRDefault="000E0E43">
            <w:pPr>
              <w:pStyle w:val="ConsPlusNormal"/>
              <w:spacing w:line="200" w:lineRule="auto"/>
            </w:pPr>
            <w:r>
              <w:t>Брянская область</w:t>
            </w:r>
          </w:p>
        </w:tc>
        <w:tc>
          <w:tcPr>
            <w:tcW w:w="2470" w:type="dxa"/>
          </w:tcPr>
          <w:p w:rsidR="000E0E43" w:rsidRDefault="000E0E43">
            <w:pPr>
              <w:pStyle w:val="ConsPlusNormal"/>
              <w:spacing w:line="200" w:lineRule="auto"/>
            </w:pPr>
            <w:r>
              <w:t>т. (4832) 64-33-93</w:t>
            </w:r>
          </w:p>
          <w:p w:rsidR="000E0E43" w:rsidRDefault="000E0E43">
            <w:pPr>
              <w:pStyle w:val="ConsPlusNormal"/>
              <w:spacing w:line="200" w:lineRule="auto"/>
            </w:pPr>
            <w:r>
              <w:t>ф. (4832) 64-33-93</w:t>
            </w:r>
          </w:p>
        </w:tc>
        <w:tc>
          <w:tcPr>
            <w:tcW w:w="2905" w:type="dxa"/>
          </w:tcPr>
          <w:p w:rsidR="000E0E43" w:rsidRDefault="000E0E43">
            <w:pPr>
              <w:pStyle w:val="ConsPlusNormal"/>
              <w:spacing w:line="200" w:lineRule="auto"/>
            </w:pPr>
            <w:r>
              <w:t>ул. Дуки, д. 80, г. Брянск, Брянская обл., 241050;</w:t>
            </w:r>
          </w:p>
          <w:p w:rsidR="000E0E43" w:rsidRDefault="000E0E43">
            <w:pPr>
              <w:pStyle w:val="ConsPlusNormal"/>
              <w:spacing w:line="200" w:lineRule="auto"/>
            </w:pPr>
            <w:r>
              <w:t>to32@fas.gov.ru</w:t>
            </w:r>
          </w:p>
        </w:tc>
      </w:tr>
      <w:tr w:rsidR="000E0E43">
        <w:tc>
          <w:tcPr>
            <w:tcW w:w="600" w:type="dxa"/>
          </w:tcPr>
          <w:p w:rsidR="000E0E43" w:rsidRDefault="000E0E43">
            <w:pPr>
              <w:pStyle w:val="ConsPlusNormal"/>
              <w:spacing w:line="200" w:lineRule="auto"/>
              <w:jc w:val="center"/>
            </w:pPr>
            <w:r>
              <w:t>10.</w:t>
            </w:r>
          </w:p>
        </w:tc>
        <w:tc>
          <w:tcPr>
            <w:tcW w:w="2023" w:type="dxa"/>
          </w:tcPr>
          <w:p w:rsidR="000E0E43" w:rsidRDefault="000E0E43">
            <w:pPr>
              <w:pStyle w:val="ConsPlusNormal"/>
              <w:spacing w:line="200" w:lineRule="auto"/>
            </w:pPr>
            <w:r>
              <w:t>Управление Федеральной антимонопольной службы по Республике Бурятия</w:t>
            </w:r>
          </w:p>
        </w:tc>
        <w:tc>
          <w:tcPr>
            <w:tcW w:w="1981" w:type="dxa"/>
          </w:tcPr>
          <w:p w:rsidR="000E0E43" w:rsidRDefault="000E0E43">
            <w:pPr>
              <w:pStyle w:val="ConsPlusNormal"/>
              <w:spacing w:line="200" w:lineRule="auto"/>
            </w:pPr>
            <w:r>
              <w:t>Республика Бурятия</w:t>
            </w:r>
          </w:p>
        </w:tc>
        <w:tc>
          <w:tcPr>
            <w:tcW w:w="2470" w:type="dxa"/>
          </w:tcPr>
          <w:p w:rsidR="000E0E43" w:rsidRDefault="000E0E43">
            <w:pPr>
              <w:pStyle w:val="ConsPlusNormal"/>
              <w:spacing w:line="200" w:lineRule="auto"/>
            </w:pPr>
            <w:r>
              <w:t>т. (3012) 21-33-72</w:t>
            </w:r>
          </w:p>
          <w:p w:rsidR="000E0E43" w:rsidRDefault="000E0E43">
            <w:pPr>
              <w:pStyle w:val="ConsPlusNormal"/>
              <w:spacing w:line="200" w:lineRule="auto"/>
            </w:pPr>
            <w:r>
              <w:t>ф. (3012) 21-33-72</w:t>
            </w:r>
          </w:p>
        </w:tc>
        <w:tc>
          <w:tcPr>
            <w:tcW w:w="2905" w:type="dxa"/>
          </w:tcPr>
          <w:p w:rsidR="000E0E43" w:rsidRDefault="000E0E43">
            <w:pPr>
              <w:pStyle w:val="ConsPlusNormal"/>
              <w:spacing w:line="200" w:lineRule="auto"/>
            </w:pPr>
            <w:r>
              <w:t>ул. Ленина, д. 55, г. Улан-Удэ, Республика Бурятия, 670000;</w:t>
            </w:r>
          </w:p>
          <w:p w:rsidR="000E0E43" w:rsidRDefault="000E0E43">
            <w:pPr>
              <w:pStyle w:val="ConsPlusNormal"/>
              <w:spacing w:line="200" w:lineRule="auto"/>
            </w:pPr>
            <w:r>
              <w:t>to03@fas.gov.ru</w:t>
            </w:r>
          </w:p>
        </w:tc>
      </w:tr>
      <w:tr w:rsidR="000E0E43">
        <w:tc>
          <w:tcPr>
            <w:tcW w:w="600" w:type="dxa"/>
          </w:tcPr>
          <w:p w:rsidR="000E0E43" w:rsidRDefault="000E0E43">
            <w:pPr>
              <w:pStyle w:val="ConsPlusNormal"/>
              <w:spacing w:line="200" w:lineRule="auto"/>
              <w:jc w:val="center"/>
            </w:pPr>
            <w:r>
              <w:t>11.</w:t>
            </w:r>
          </w:p>
        </w:tc>
        <w:tc>
          <w:tcPr>
            <w:tcW w:w="2023" w:type="dxa"/>
          </w:tcPr>
          <w:p w:rsidR="000E0E43" w:rsidRDefault="000E0E43">
            <w:pPr>
              <w:pStyle w:val="ConsPlusNormal"/>
              <w:spacing w:line="200" w:lineRule="auto"/>
            </w:pPr>
            <w:r>
              <w:t>Управление Федеральной антимонопольной службы по Владимирской области</w:t>
            </w:r>
          </w:p>
        </w:tc>
        <w:tc>
          <w:tcPr>
            <w:tcW w:w="1981" w:type="dxa"/>
          </w:tcPr>
          <w:p w:rsidR="000E0E43" w:rsidRDefault="000E0E43">
            <w:pPr>
              <w:pStyle w:val="ConsPlusNormal"/>
              <w:spacing w:line="200" w:lineRule="auto"/>
            </w:pPr>
            <w:r>
              <w:t>Владимирская область</w:t>
            </w:r>
          </w:p>
        </w:tc>
        <w:tc>
          <w:tcPr>
            <w:tcW w:w="2470" w:type="dxa"/>
          </w:tcPr>
          <w:p w:rsidR="000E0E43" w:rsidRDefault="000E0E43">
            <w:pPr>
              <w:pStyle w:val="ConsPlusNormal"/>
              <w:spacing w:line="200" w:lineRule="auto"/>
            </w:pPr>
            <w:r>
              <w:t>т. (4922) 53-14-53</w:t>
            </w:r>
          </w:p>
          <w:p w:rsidR="000E0E43" w:rsidRDefault="000E0E43">
            <w:pPr>
              <w:pStyle w:val="ConsPlusNormal"/>
              <w:spacing w:line="200" w:lineRule="auto"/>
            </w:pPr>
            <w:r>
              <w:t>ф. (4922) 53-14-53</w:t>
            </w:r>
          </w:p>
        </w:tc>
        <w:tc>
          <w:tcPr>
            <w:tcW w:w="2905" w:type="dxa"/>
          </w:tcPr>
          <w:p w:rsidR="000E0E43" w:rsidRDefault="000E0E43">
            <w:pPr>
              <w:pStyle w:val="ConsPlusNormal"/>
              <w:spacing w:line="200" w:lineRule="auto"/>
            </w:pPr>
            <w:r>
              <w:t>ул. Большая Московская, д. 1, г. Владимир, Владимирская обл., 600000;</w:t>
            </w:r>
          </w:p>
          <w:p w:rsidR="000E0E43" w:rsidRDefault="000E0E43">
            <w:pPr>
              <w:pStyle w:val="ConsPlusNormal"/>
              <w:spacing w:line="200" w:lineRule="auto"/>
            </w:pPr>
            <w:r>
              <w:t>to33@fas.gov.ru</w:t>
            </w:r>
          </w:p>
        </w:tc>
      </w:tr>
      <w:tr w:rsidR="000E0E43">
        <w:tc>
          <w:tcPr>
            <w:tcW w:w="600" w:type="dxa"/>
          </w:tcPr>
          <w:p w:rsidR="000E0E43" w:rsidRDefault="000E0E43">
            <w:pPr>
              <w:pStyle w:val="ConsPlusNormal"/>
              <w:spacing w:line="200" w:lineRule="auto"/>
              <w:jc w:val="center"/>
            </w:pPr>
            <w:r>
              <w:t>12.</w:t>
            </w:r>
          </w:p>
        </w:tc>
        <w:tc>
          <w:tcPr>
            <w:tcW w:w="2023" w:type="dxa"/>
          </w:tcPr>
          <w:p w:rsidR="000E0E43" w:rsidRDefault="000E0E43">
            <w:pPr>
              <w:pStyle w:val="ConsPlusNormal"/>
              <w:spacing w:line="200" w:lineRule="auto"/>
            </w:pPr>
            <w:r>
              <w:t>Управление Федеральной антимонопольной службы по Волгоградской области</w:t>
            </w:r>
          </w:p>
        </w:tc>
        <w:tc>
          <w:tcPr>
            <w:tcW w:w="1981" w:type="dxa"/>
          </w:tcPr>
          <w:p w:rsidR="000E0E43" w:rsidRDefault="000E0E43">
            <w:pPr>
              <w:pStyle w:val="ConsPlusNormal"/>
              <w:spacing w:line="200" w:lineRule="auto"/>
            </w:pPr>
            <w:r>
              <w:t>Волгоградская область</w:t>
            </w:r>
          </w:p>
        </w:tc>
        <w:tc>
          <w:tcPr>
            <w:tcW w:w="2470" w:type="dxa"/>
          </w:tcPr>
          <w:p w:rsidR="000E0E43" w:rsidRDefault="000E0E43">
            <w:pPr>
              <w:pStyle w:val="ConsPlusNormal"/>
              <w:spacing w:line="200" w:lineRule="auto"/>
            </w:pPr>
            <w:r>
              <w:t>т. (8442) 24-22-65</w:t>
            </w:r>
          </w:p>
          <w:p w:rsidR="000E0E43" w:rsidRDefault="000E0E43">
            <w:pPr>
              <w:pStyle w:val="ConsPlusNormal"/>
              <w:spacing w:line="200" w:lineRule="auto"/>
            </w:pPr>
            <w:r>
              <w:t>ф. (8442) 24-22-65</w:t>
            </w:r>
          </w:p>
        </w:tc>
        <w:tc>
          <w:tcPr>
            <w:tcW w:w="2905" w:type="dxa"/>
          </w:tcPr>
          <w:p w:rsidR="000E0E43" w:rsidRDefault="000E0E43">
            <w:pPr>
              <w:pStyle w:val="ConsPlusNormal"/>
              <w:spacing w:line="200" w:lineRule="auto"/>
            </w:pPr>
            <w:r>
              <w:t>ул. 7-я Гвардейская, д. 12, г. Волгоград, Волгоградская обл., 400005;</w:t>
            </w:r>
          </w:p>
          <w:p w:rsidR="000E0E43" w:rsidRDefault="000E0E43">
            <w:pPr>
              <w:pStyle w:val="ConsPlusNormal"/>
              <w:spacing w:line="200" w:lineRule="auto"/>
            </w:pPr>
            <w:r>
              <w:t>to34@fas.gov.ru</w:t>
            </w:r>
          </w:p>
        </w:tc>
      </w:tr>
      <w:tr w:rsidR="000E0E43">
        <w:tc>
          <w:tcPr>
            <w:tcW w:w="600" w:type="dxa"/>
          </w:tcPr>
          <w:p w:rsidR="000E0E43" w:rsidRDefault="000E0E43">
            <w:pPr>
              <w:pStyle w:val="ConsPlusNormal"/>
              <w:spacing w:line="200" w:lineRule="auto"/>
              <w:jc w:val="center"/>
            </w:pPr>
            <w:r>
              <w:t>13.</w:t>
            </w:r>
          </w:p>
        </w:tc>
        <w:tc>
          <w:tcPr>
            <w:tcW w:w="2023" w:type="dxa"/>
          </w:tcPr>
          <w:p w:rsidR="000E0E43" w:rsidRDefault="000E0E43">
            <w:pPr>
              <w:pStyle w:val="ConsPlusNormal"/>
              <w:spacing w:line="200" w:lineRule="auto"/>
            </w:pPr>
            <w:r>
              <w:t xml:space="preserve">Управление Федеральной антимонопольной </w:t>
            </w:r>
            <w:r>
              <w:lastRenderedPageBreak/>
              <w:t>службы по Вологодской области</w:t>
            </w:r>
          </w:p>
        </w:tc>
        <w:tc>
          <w:tcPr>
            <w:tcW w:w="1981" w:type="dxa"/>
          </w:tcPr>
          <w:p w:rsidR="000E0E43" w:rsidRDefault="000E0E43">
            <w:pPr>
              <w:pStyle w:val="ConsPlusNormal"/>
              <w:spacing w:line="200" w:lineRule="auto"/>
            </w:pPr>
            <w:r>
              <w:lastRenderedPageBreak/>
              <w:t>Вологодская область</w:t>
            </w:r>
          </w:p>
        </w:tc>
        <w:tc>
          <w:tcPr>
            <w:tcW w:w="2470" w:type="dxa"/>
          </w:tcPr>
          <w:p w:rsidR="000E0E43" w:rsidRDefault="000E0E43">
            <w:pPr>
              <w:pStyle w:val="ConsPlusNormal"/>
              <w:spacing w:line="200" w:lineRule="auto"/>
            </w:pPr>
            <w:r>
              <w:t>т. (8172) 72-46-64</w:t>
            </w:r>
          </w:p>
          <w:p w:rsidR="000E0E43" w:rsidRDefault="000E0E43">
            <w:pPr>
              <w:pStyle w:val="ConsPlusNormal"/>
              <w:spacing w:line="200" w:lineRule="auto"/>
            </w:pPr>
            <w:r>
              <w:t>ф. (8172) 72-46-64</w:t>
            </w:r>
          </w:p>
        </w:tc>
        <w:tc>
          <w:tcPr>
            <w:tcW w:w="2905" w:type="dxa"/>
          </w:tcPr>
          <w:p w:rsidR="000E0E43" w:rsidRDefault="000E0E43">
            <w:pPr>
              <w:pStyle w:val="ConsPlusNormal"/>
              <w:spacing w:line="200" w:lineRule="auto"/>
            </w:pPr>
            <w:r>
              <w:t>ул. Пушкинская, д. 25, г. Вологда, Вологодская обл., 160035;</w:t>
            </w:r>
          </w:p>
          <w:p w:rsidR="000E0E43" w:rsidRDefault="000E0E43">
            <w:pPr>
              <w:pStyle w:val="ConsPlusNormal"/>
              <w:spacing w:line="200" w:lineRule="auto"/>
            </w:pPr>
            <w:r>
              <w:lastRenderedPageBreak/>
              <w:t>to35@fas.gov.ru</w:t>
            </w:r>
          </w:p>
        </w:tc>
      </w:tr>
      <w:tr w:rsidR="000E0E43">
        <w:tc>
          <w:tcPr>
            <w:tcW w:w="600" w:type="dxa"/>
          </w:tcPr>
          <w:p w:rsidR="000E0E43" w:rsidRDefault="000E0E43">
            <w:pPr>
              <w:pStyle w:val="ConsPlusNormal"/>
              <w:spacing w:line="200" w:lineRule="auto"/>
              <w:jc w:val="center"/>
            </w:pPr>
            <w:r>
              <w:lastRenderedPageBreak/>
              <w:t>14.</w:t>
            </w:r>
          </w:p>
        </w:tc>
        <w:tc>
          <w:tcPr>
            <w:tcW w:w="2023" w:type="dxa"/>
          </w:tcPr>
          <w:p w:rsidR="000E0E43" w:rsidRDefault="000E0E43">
            <w:pPr>
              <w:pStyle w:val="ConsPlusNormal"/>
              <w:spacing w:line="200" w:lineRule="auto"/>
            </w:pPr>
            <w:r>
              <w:t>Управление Федеральной антимонопольной службы по Воронежской области</w:t>
            </w:r>
          </w:p>
        </w:tc>
        <w:tc>
          <w:tcPr>
            <w:tcW w:w="1981" w:type="dxa"/>
          </w:tcPr>
          <w:p w:rsidR="000E0E43" w:rsidRDefault="000E0E43">
            <w:pPr>
              <w:pStyle w:val="ConsPlusNormal"/>
              <w:spacing w:line="200" w:lineRule="auto"/>
            </w:pPr>
            <w:r>
              <w:t>Воронежская область</w:t>
            </w:r>
          </w:p>
        </w:tc>
        <w:tc>
          <w:tcPr>
            <w:tcW w:w="2470" w:type="dxa"/>
          </w:tcPr>
          <w:p w:rsidR="000E0E43" w:rsidRDefault="000E0E43">
            <w:pPr>
              <w:pStyle w:val="ConsPlusNormal"/>
              <w:spacing w:line="200" w:lineRule="auto"/>
            </w:pPr>
            <w:r>
              <w:t>т. (4732) 55-92-44</w:t>
            </w:r>
          </w:p>
          <w:p w:rsidR="000E0E43" w:rsidRDefault="000E0E43">
            <w:pPr>
              <w:pStyle w:val="ConsPlusNormal"/>
              <w:spacing w:line="200" w:lineRule="auto"/>
            </w:pPr>
            <w:r>
              <w:t>ф. (4732) 55-92-44</w:t>
            </w:r>
          </w:p>
        </w:tc>
        <w:tc>
          <w:tcPr>
            <w:tcW w:w="2905" w:type="dxa"/>
          </w:tcPr>
          <w:p w:rsidR="000E0E43" w:rsidRDefault="000E0E43">
            <w:pPr>
              <w:pStyle w:val="ConsPlusNormal"/>
              <w:spacing w:line="200" w:lineRule="auto"/>
            </w:pPr>
            <w:r>
              <w:t>ул. Плехановская, д. 53, г. Воронеж, Воронежская обл., 394030;</w:t>
            </w:r>
          </w:p>
          <w:p w:rsidR="000E0E43" w:rsidRDefault="000E0E43">
            <w:pPr>
              <w:pStyle w:val="ConsPlusNormal"/>
              <w:spacing w:line="200" w:lineRule="auto"/>
            </w:pPr>
            <w:r>
              <w:t>to36@fas.gov.ru</w:t>
            </w:r>
          </w:p>
        </w:tc>
      </w:tr>
      <w:tr w:rsidR="000E0E43">
        <w:tc>
          <w:tcPr>
            <w:tcW w:w="600" w:type="dxa"/>
          </w:tcPr>
          <w:p w:rsidR="000E0E43" w:rsidRDefault="000E0E43">
            <w:pPr>
              <w:pStyle w:val="ConsPlusNormal"/>
              <w:spacing w:line="200" w:lineRule="auto"/>
              <w:jc w:val="center"/>
            </w:pPr>
            <w:r>
              <w:t>15.</w:t>
            </w:r>
          </w:p>
        </w:tc>
        <w:tc>
          <w:tcPr>
            <w:tcW w:w="2023" w:type="dxa"/>
          </w:tcPr>
          <w:p w:rsidR="000E0E43" w:rsidRDefault="000E0E43">
            <w:pPr>
              <w:pStyle w:val="ConsPlusNormal"/>
              <w:spacing w:line="200" w:lineRule="auto"/>
            </w:pPr>
            <w:r>
              <w:t>Управление Федеральной антимонопольной службы по Республике Дагестан</w:t>
            </w:r>
          </w:p>
        </w:tc>
        <w:tc>
          <w:tcPr>
            <w:tcW w:w="1981" w:type="dxa"/>
          </w:tcPr>
          <w:p w:rsidR="000E0E43" w:rsidRDefault="000E0E43">
            <w:pPr>
              <w:pStyle w:val="ConsPlusNormal"/>
              <w:spacing w:line="200" w:lineRule="auto"/>
            </w:pPr>
            <w:r>
              <w:t>Республика Дагестан</w:t>
            </w:r>
          </w:p>
        </w:tc>
        <w:tc>
          <w:tcPr>
            <w:tcW w:w="2470" w:type="dxa"/>
          </w:tcPr>
          <w:p w:rsidR="000E0E43" w:rsidRDefault="000E0E43">
            <w:pPr>
              <w:pStyle w:val="ConsPlusNormal"/>
              <w:spacing w:line="200" w:lineRule="auto"/>
            </w:pPr>
            <w:r>
              <w:t>т. (8722) 67-20-95</w:t>
            </w:r>
          </w:p>
          <w:p w:rsidR="000E0E43" w:rsidRDefault="000E0E43">
            <w:pPr>
              <w:pStyle w:val="ConsPlusNormal"/>
              <w:spacing w:line="200" w:lineRule="auto"/>
            </w:pPr>
            <w:r>
              <w:t>ф. (8722) 67-21-41</w:t>
            </w:r>
          </w:p>
        </w:tc>
        <w:tc>
          <w:tcPr>
            <w:tcW w:w="2905" w:type="dxa"/>
          </w:tcPr>
          <w:p w:rsidR="000E0E43" w:rsidRDefault="000E0E43">
            <w:pPr>
              <w:pStyle w:val="ConsPlusNormal"/>
              <w:spacing w:line="200" w:lineRule="auto"/>
            </w:pPr>
            <w:r>
              <w:t>пл. Ленина, д. 2, г. Махачкала, Республика Дагестан, 367000;</w:t>
            </w:r>
          </w:p>
          <w:p w:rsidR="000E0E43" w:rsidRDefault="000E0E43">
            <w:pPr>
              <w:pStyle w:val="ConsPlusNormal"/>
              <w:spacing w:line="200" w:lineRule="auto"/>
            </w:pPr>
            <w:r>
              <w:t>to05@fas.gov.ru</w:t>
            </w:r>
          </w:p>
        </w:tc>
      </w:tr>
      <w:tr w:rsidR="000E0E43">
        <w:tc>
          <w:tcPr>
            <w:tcW w:w="600" w:type="dxa"/>
          </w:tcPr>
          <w:p w:rsidR="000E0E43" w:rsidRDefault="000E0E43">
            <w:pPr>
              <w:pStyle w:val="ConsPlusNormal"/>
              <w:spacing w:line="200" w:lineRule="auto"/>
              <w:jc w:val="center"/>
            </w:pPr>
            <w:r>
              <w:t>16.</w:t>
            </w:r>
          </w:p>
        </w:tc>
        <w:tc>
          <w:tcPr>
            <w:tcW w:w="2023" w:type="dxa"/>
          </w:tcPr>
          <w:p w:rsidR="000E0E43" w:rsidRDefault="000E0E43">
            <w:pPr>
              <w:pStyle w:val="ConsPlusNormal"/>
              <w:spacing w:line="200" w:lineRule="auto"/>
            </w:pPr>
            <w:r>
              <w:t>Управление Федеральной антимонопольной службы по Еврейской автономной области</w:t>
            </w:r>
          </w:p>
        </w:tc>
        <w:tc>
          <w:tcPr>
            <w:tcW w:w="1981" w:type="dxa"/>
          </w:tcPr>
          <w:p w:rsidR="000E0E43" w:rsidRDefault="000E0E43">
            <w:pPr>
              <w:pStyle w:val="ConsPlusNormal"/>
              <w:spacing w:line="200" w:lineRule="auto"/>
            </w:pPr>
            <w:r>
              <w:t>Еврейская автономная область</w:t>
            </w:r>
          </w:p>
        </w:tc>
        <w:tc>
          <w:tcPr>
            <w:tcW w:w="2470" w:type="dxa"/>
          </w:tcPr>
          <w:p w:rsidR="000E0E43" w:rsidRDefault="000E0E43">
            <w:pPr>
              <w:pStyle w:val="ConsPlusNormal"/>
              <w:spacing w:line="200" w:lineRule="auto"/>
            </w:pPr>
            <w:r>
              <w:t>т. (426-22) 2-00-47</w:t>
            </w:r>
          </w:p>
          <w:p w:rsidR="000E0E43" w:rsidRDefault="000E0E43">
            <w:pPr>
              <w:pStyle w:val="ConsPlusNormal"/>
              <w:spacing w:line="200" w:lineRule="auto"/>
            </w:pPr>
            <w:r>
              <w:t>ф. (426-22) 2-00-47</w:t>
            </w:r>
          </w:p>
        </w:tc>
        <w:tc>
          <w:tcPr>
            <w:tcW w:w="2905" w:type="dxa"/>
          </w:tcPr>
          <w:p w:rsidR="000E0E43" w:rsidRDefault="000E0E43">
            <w:pPr>
              <w:pStyle w:val="ConsPlusNormal"/>
              <w:spacing w:line="200" w:lineRule="auto"/>
            </w:pPr>
            <w:r>
              <w:t xml:space="preserve">ул. </w:t>
            </w:r>
            <w:proofErr w:type="spellStart"/>
            <w:r>
              <w:t>Постышева</w:t>
            </w:r>
            <w:proofErr w:type="spellEnd"/>
            <w:r>
              <w:t>, д. 3, г. Биробиджан, Еврейская автономная обл.,</w:t>
            </w:r>
          </w:p>
          <w:p w:rsidR="000E0E43" w:rsidRDefault="000E0E43">
            <w:pPr>
              <w:pStyle w:val="ConsPlusNormal"/>
              <w:spacing w:line="200" w:lineRule="auto"/>
            </w:pPr>
            <w:r>
              <w:t>679014;</w:t>
            </w:r>
          </w:p>
          <w:p w:rsidR="000E0E43" w:rsidRDefault="000E0E43">
            <w:pPr>
              <w:pStyle w:val="ConsPlusNormal"/>
              <w:spacing w:line="200" w:lineRule="auto"/>
            </w:pPr>
            <w:r>
              <w:t>to79@fas.gov.ru</w:t>
            </w:r>
          </w:p>
        </w:tc>
      </w:tr>
      <w:tr w:rsidR="000E0E43">
        <w:tc>
          <w:tcPr>
            <w:tcW w:w="600" w:type="dxa"/>
          </w:tcPr>
          <w:p w:rsidR="000E0E43" w:rsidRDefault="000E0E43">
            <w:pPr>
              <w:pStyle w:val="ConsPlusNormal"/>
              <w:spacing w:line="200" w:lineRule="auto"/>
              <w:jc w:val="center"/>
            </w:pPr>
            <w:r>
              <w:t>17.</w:t>
            </w:r>
          </w:p>
        </w:tc>
        <w:tc>
          <w:tcPr>
            <w:tcW w:w="2023" w:type="dxa"/>
          </w:tcPr>
          <w:p w:rsidR="000E0E43" w:rsidRDefault="000E0E43">
            <w:pPr>
              <w:pStyle w:val="ConsPlusNormal"/>
              <w:spacing w:line="200" w:lineRule="auto"/>
            </w:pPr>
            <w:r>
              <w:t>Управление Федеральной антимонопольной службы по Забайкальскому краю</w:t>
            </w:r>
          </w:p>
        </w:tc>
        <w:tc>
          <w:tcPr>
            <w:tcW w:w="1981" w:type="dxa"/>
          </w:tcPr>
          <w:p w:rsidR="000E0E43" w:rsidRDefault="000E0E43">
            <w:pPr>
              <w:pStyle w:val="ConsPlusNormal"/>
              <w:spacing w:line="200" w:lineRule="auto"/>
            </w:pPr>
            <w:r>
              <w:t>Забайкальский край</w:t>
            </w:r>
          </w:p>
        </w:tc>
        <w:tc>
          <w:tcPr>
            <w:tcW w:w="2470" w:type="dxa"/>
          </w:tcPr>
          <w:p w:rsidR="000E0E43" w:rsidRDefault="000E0E43">
            <w:pPr>
              <w:pStyle w:val="ConsPlusNormal"/>
              <w:spacing w:line="200" w:lineRule="auto"/>
            </w:pPr>
            <w:r>
              <w:t>т. (3022) 35-18-41</w:t>
            </w:r>
          </w:p>
          <w:p w:rsidR="000E0E43" w:rsidRDefault="000E0E43">
            <w:pPr>
              <w:pStyle w:val="ConsPlusNormal"/>
              <w:spacing w:line="200" w:lineRule="auto"/>
            </w:pPr>
            <w:r>
              <w:t>ф. (3022) 32-12-31</w:t>
            </w:r>
          </w:p>
        </w:tc>
        <w:tc>
          <w:tcPr>
            <w:tcW w:w="2905" w:type="dxa"/>
          </w:tcPr>
          <w:p w:rsidR="000E0E43" w:rsidRDefault="000E0E43">
            <w:pPr>
              <w:pStyle w:val="ConsPlusNormal"/>
              <w:spacing w:line="200" w:lineRule="auto"/>
            </w:pPr>
            <w:r>
              <w:t>ул. Костюшко-Григоровича, д. 7, г. Чита, Забайкальский край, 672076;</w:t>
            </w:r>
          </w:p>
          <w:p w:rsidR="000E0E43" w:rsidRDefault="000E0E43">
            <w:pPr>
              <w:pStyle w:val="ConsPlusNormal"/>
              <w:spacing w:line="200" w:lineRule="auto"/>
            </w:pPr>
            <w:r>
              <w:t>to75@fas.gov.ru</w:t>
            </w:r>
          </w:p>
        </w:tc>
      </w:tr>
      <w:tr w:rsidR="000E0E43">
        <w:tc>
          <w:tcPr>
            <w:tcW w:w="600" w:type="dxa"/>
          </w:tcPr>
          <w:p w:rsidR="000E0E43" w:rsidRDefault="000E0E43">
            <w:pPr>
              <w:pStyle w:val="ConsPlusNormal"/>
              <w:spacing w:line="200" w:lineRule="auto"/>
              <w:jc w:val="center"/>
            </w:pPr>
            <w:r>
              <w:t>18.</w:t>
            </w:r>
          </w:p>
        </w:tc>
        <w:tc>
          <w:tcPr>
            <w:tcW w:w="2023" w:type="dxa"/>
          </w:tcPr>
          <w:p w:rsidR="000E0E43" w:rsidRDefault="000E0E43">
            <w:pPr>
              <w:pStyle w:val="ConsPlusNormal"/>
              <w:spacing w:line="200" w:lineRule="auto"/>
            </w:pPr>
            <w:r>
              <w:t>Управление Федеральной антимонопольной службы по Ивановской области</w:t>
            </w:r>
          </w:p>
        </w:tc>
        <w:tc>
          <w:tcPr>
            <w:tcW w:w="1981" w:type="dxa"/>
          </w:tcPr>
          <w:p w:rsidR="000E0E43" w:rsidRDefault="000E0E43">
            <w:pPr>
              <w:pStyle w:val="ConsPlusNormal"/>
              <w:spacing w:line="200" w:lineRule="auto"/>
            </w:pPr>
            <w:r>
              <w:t>Ивановская область</w:t>
            </w:r>
          </w:p>
        </w:tc>
        <w:tc>
          <w:tcPr>
            <w:tcW w:w="2470" w:type="dxa"/>
          </w:tcPr>
          <w:p w:rsidR="000E0E43" w:rsidRDefault="000E0E43">
            <w:pPr>
              <w:pStyle w:val="ConsPlusNormal"/>
              <w:spacing w:line="200" w:lineRule="auto"/>
            </w:pPr>
            <w:r>
              <w:t>т. (4932) 32-85-73</w:t>
            </w:r>
          </w:p>
          <w:p w:rsidR="000E0E43" w:rsidRDefault="000E0E43">
            <w:pPr>
              <w:pStyle w:val="ConsPlusNormal"/>
              <w:spacing w:line="200" w:lineRule="auto"/>
            </w:pPr>
            <w:r>
              <w:t>ф. (4932) 32-85-73</w:t>
            </w:r>
          </w:p>
        </w:tc>
        <w:tc>
          <w:tcPr>
            <w:tcW w:w="2905" w:type="dxa"/>
          </w:tcPr>
          <w:p w:rsidR="000E0E43" w:rsidRDefault="000E0E43">
            <w:pPr>
              <w:pStyle w:val="ConsPlusNormal"/>
              <w:spacing w:line="200" w:lineRule="auto"/>
            </w:pPr>
            <w:r>
              <w:t>ул. Жарова, д. 10, г. Иваново, Ивановская обл., 153000;</w:t>
            </w:r>
          </w:p>
          <w:p w:rsidR="000E0E43" w:rsidRDefault="000E0E43">
            <w:pPr>
              <w:pStyle w:val="ConsPlusNormal"/>
              <w:spacing w:line="200" w:lineRule="auto"/>
            </w:pPr>
            <w:r>
              <w:t>to37@fas.gov.ru</w:t>
            </w:r>
          </w:p>
        </w:tc>
      </w:tr>
      <w:tr w:rsidR="000E0E43">
        <w:tc>
          <w:tcPr>
            <w:tcW w:w="600" w:type="dxa"/>
          </w:tcPr>
          <w:p w:rsidR="000E0E43" w:rsidRDefault="000E0E43">
            <w:pPr>
              <w:pStyle w:val="ConsPlusNormal"/>
              <w:spacing w:line="200" w:lineRule="auto"/>
              <w:jc w:val="center"/>
            </w:pPr>
            <w:r>
              <w:t>18.1</w:t>
            </w:r>
          </w:p>
        </w:tc>
        <w:tc>
          <w:tcPr>
            <w:tcW w:w="2023" w:type="dxa"/>
          </w:tcPr>
          <w:p w:rsidR="000E0E43" w:rsidRDefault="000E0E43">
            <w:pPr>
              <w:pStyle w:val="ConsPlusNormal"/>
              <w:spacing w:line="200" w:lineRule="auto"/>
            </w:pPr>
            <w:r>
              <w:t>Управление Федеральной антимонопольной службы по Республике Ингушетия</w:t>
            </w:r>
          </w:p>
        </w:tc>
        <w:tc>
          <w:tcPr>
            <w:tcW w:w="1981" w:type="dxa"/>
          </w:tcPr>
          <w:p w:rsidR="000E0E43" w:rsidRDefault="000E0E43">
            <w:pPr>
              <w:pStyle w:val="ConsPlusNormal"/>
              <w:spacing w:line="200" w:lineRule="auto"/>
            </w:pPr>
            <w:r>
              <w:t>Республика Ингушетия</w:t>
            </w:r>
          </w:p>
        </w:tc>
        <w:tc>
          <w:tcPr>
            <w:tcW w:w="2470" w:type="dxa"/>
          </w:tcPr>
          <w:p w:rsidR="000E0E43" w:rsidRDefault="000E0E43">
            <w:pPr>
              <w:pStyle w:val="ConsPlusNormal"/>
              <w:spacing w:line="200" w:lineRule="auto"/>
            </w:pPr>
            <w:r>
              <w:t>т./ф.(8732) 22-87-28</w:t>
            </w:r>
          </w:p>
        </w:tc>
        <w:tc>
          <w:tcPr>
            <w:tcW w:w="2905" w:type="dxa"/>
          </w:tcPr>
          <w:p w:rsidR="000E0E43" w:rsidRDefault="000E0E43">
            <w:pPr>
              <w:pStyle w:val="ConsPlusNormal"/>
              <w:spacing w:line="200" w:lineRule="auto"/>
            </w:pPr>
            <w:r>
              <w:t>ул. Победы, д. 3, корп. С, г. Назрань, Республика Ингушетия, 386102;</w:t>
            </w:r>
          </w:p>
          <w:p w:rsidR="000E0E43" w:rsidRDefault="000E0E43">
            <w:pPr>
              <w:pStyle w:val="ConsPlusNormal"/>
              <w:spacing w:line="200" w:lineRule="auto"/>
            </w:pPr>
            <w:r>
              <w:t>to06@fas.gov.ru</w:t>
            </w:r>
          </w:p>
        </w:tc>
      </w:tr>
      <w:tr w:rsidR="000E0E43">
        <w:tc>
          <w:tcPr>
            <w:tcW w:w="600" w:type="dxa"/>
          </w:tcPr>
          <w:p w:rsidR="000E0E43" w:rsidRDefault="000E0E43">
            <w:pPr>
              <w:pStyle w:val="ConsPlusNormal"/>
              <w:spacing w:line="200" w:lineRule="auto"/>
              <w:jc w:val="center"/>
            </w:pPr>
            <w:r>
              <w:lastRenderedPageBreak/>
              <w:t>19.</w:t>
            </w:r>
          </w:p>
        </w:tc>
        <w:tc>
          <w:tcPr>
            <w:tcW w:w="2023" w:type="dxa"/>
          </w:tcPr>
          <w:p w:rsidR="000E0E43" w:rsidRDefault="000E0E43">
            <w:pPr>
              <w:pStyle w:val="ConsPlusNormal"/>
              <w:spacing w:line="200" w:lineRule="auto"/>
            </w:pPr>
            <w:r>
              <w:t>Управление Федеральной антимонопольной службы по Иркутской области</w:t>
            </w:r>
          </w:p>
        </w:tc>
        <w:tc>
          <w:tcPr>
            <w:tcW w:w="1981" w:type="dxa"/>
          </w:tcPr>
          <w:p w:rsidR="000E0E43" w:rsidRDefault="000E0E43">
            <w:pPr>
              <w:pStyle w:val="ConsPlusNormal"/>
              <w:spacing w:line="200" w:lineRule="auto"/>
            </w:pPr>
            <w:r>
              <w:t>Иркутская область</w:t>
            </w:r>
          </w:p>
        </w:tc>
        <w:tc>
          <w:tcPr>
            <w:tcW w:w="2470" w:type="dxa"/>
          </w:tcPr>
          <w:p w:rsidR="000E0E43" w:rsidRDefault="000E0E43">
            <w:pPr>
              <w:pStyle w:val="ConsPlusNormal"/>
              <w:spacing w:line="200" w:lineRule="auto"/>
            </w:pPr>
            <w:r>
              <w:t>т. (3952) 24-32-23</w:t>
            </w:r>
          </w:p>
          <w:p w:rsidR="000E0E43" w:rsidRDefault="000E0E43">
            <w:pPr>
              <w:pStyle w:val="ConsPlusNormal"/>
              <w:spacing w:line="200" w:lineRule="auto"/>
            </w:pPr>
            <w:r>
              <w:t>ф. (3952) 24-32-26</w:t>
            </w:r>
          </w:p>
        </w:tc>
        <w:tc>
          <w:tcPr>
            <w:tcW w:w="2905" w:type="dxa"/>
          </w:tcPr>
          <w:p w:rsidR="000E0E43" w:rsidRDefault="000E0E43">
            <w:pPr>
              <w:pStyle w:val="ConsPlusNormal"/>
              <w:spacing w:line="200" w:lineRule="auto"/>
            </w:pPr>
            <w:r>
              <w:t>ул. Российская, д. 17, г. Иркутск, Иркутская обл., 664025;</w:t>
            </w:r>
          </w:p>
          <w:p w:rsidR="000E0E43" w:rsidRDefault="000E0E43">
            <w:pPr>
              <w:pStyle w:val="ConsPlusNormal"/>
              <w:spacing w:line="200" w:lineRule="auto"/>
            </w:pPr>
            <w:r>
              <w:t>to38@fas.gov.ru</w:t>
            </w:r>
          </w:p>
        </w:tc>
      </w:tr>
      <w:tr w:rsidR="000E0E43">
        <w:tc>
          <w:tcPr>
            <w:tcW w:w="600" w:type="dxa"/>
          </w:tcPr>
          <w:p w:rsidR="000E0E43" w:rsidRDefault="000E0E43">
            <w:pPr>
              <w:pStyle w:val="ConsPlusNormal"/>
              <w:spacing w:line="200" w:lineRule="auto"/>
              <w:jc w:val="center"/>
            </w:pPr>
            <w:r>
              <w:t>20.</w:t>
            </w:r>
          </w:p>
        </w:tc>
        <w:tc>
          <w:tcPr>
            <w:tcW w:w="2023" w:type="dxa"/>
          </w:tcPr>
          <w:p w:rsidR="000E0E43" w:rsidRDefault="000E0E43">
            <w:pPr>
              <w:pStyle w:val="ConsPlusNormal"/>
              <w:spacing w:line="200" w:lineRule="auto"/>
            </w:pPr>
            <w:r>
              <w:t>Управление Федеральной антимонопольной службы по Кабардино-Балкарской Республике</w:t>
            </w:r>
          </w:p>
        </w:tc>
        <w:tc>
          <w:tcPr>
            <w:tcW w:w="1981" w:type="dxa"/>
          </w:tcPr>
          <w:p w:rsidR="000E0E43" w:rsidRDefault="000E0E43">
            <w:pPr>
              <w:pStyle w:val="ConsPlusNormal"/>
              <w:spacing w:line="200" w:lineRule="auto"/>
            </w:pPr>
            <w:r>
              <w:t>Кабардино-Балкарская Республика</w:t>
            </w:r>
          </w:p>
        </w:tc>
        <w:tc>
          <w:tcPr>
            <w:tcW w:w="2470" w:type="dxa"/>
          </w:tcPr>
          <w:p w:rsidR="000E0E43" w:rsidRDefault="000E0E43">
            <w:pPr>
              <w:pStyle w:val="ConsPlusNormal"/>
              <w:spacing w:line="200" w:lineRule="auto"/>
            </w:pPr>
            <w:r>
              <w:t>т. (8662) 40-95-83</w:t>
            </w:r>
          </w:p>
          <w:p w:rsidR="000E0E43" w:rsidRDefault="000E0E43">
            <w:pPr>
              <w:pStyle w:val="ConsPlusNormal"/>
              <w:spacing w:line="200" w:lineRule="auto"/>
            </w:pPr>
            <w:r>
              <w:t>ф. (8662) 40-92-82</w:t>
            </w:r>
          </w:p>
        </w:tc>
        <w:tc>
          <w:tcPr>
            <w:tcW w:w="2905" w:type="dxa"/>
          </w:tcPr>
          <w:p w:rsidR="000E0E43" w:rsidRDefault="000E0E43">
            <w:pPr>
              <w:pStyle w:val="ConsPlusNormal"/>
              <w:spacing w:line="200" w:lineRule="auto"/>
            </w:pPr>
            <w:r>
              <w:t xml:space="preserve">ул. </w:t>
            </w:r>
            <w:proofErr w:type="spellStart"/>
            <w:r>
              <w:t>Тарчокова</w:t>
            </w:r>
            <w:proofErr w:type="spellEnd"/>
            <w:r>
              <w:t>, д. 18, г. Нальчик, Кабардино-Балкарская Республика, 360030;</w:t>
            </w:r>
          </w:p>
          <w:p w:rsidR="000E0E43" w:rsidRDefault="000E0E43">
            <w:pPr>
              <w:pStyle w:val="ConsPlusNormal"/>
              <w:spacing w:line="200" w:lineRule="auto"/>
            </w:pPr>
            <w:r>
              <w:t>to07@fas.gov.ru</w:t>
            </w:r>
          </w:p>
        </w:tc>
      </w:tr>
      <w:tr w:rsidR="000E0E43">
        <w:tc>
          <w:tcPr>
            <w:tcW w:w="600" w:type="dxa"/>
          </w:tcPr>
          <w:p w:rsidR="000E0E43" w:rsidRDefault="000E0E43">
            <w:pPr>
              <w:pStyle w:val="ConsPlusNormal"/>
              <w:spacing w:line="200" w:lineRule="auto"/>
              <w:jc w:val="center"/>
            </w:pPr>
            <w:r>
              <w:t>21.</w:t>
            </w:r>
          </w:p>
        </w:tc>
        <w:tc>
          <w:tcPr>
            <w:tcW w:w="2023" w:type="dxa"/>
          </w:tcPr>
          <w:p w:rsidR="000E0E43" w:rsidRDefault="000E0E43">
            <w:pPr>
              <w:pStyle w:val="ConsPlusNormal"/>
              <w:spacing w:line="200" w:lineRule="auto"/>
            </w:pPr>
            <w:r>
              <w:t>Управление Федеральной антимонопольной службы по Калининградской области</w:t>
            </w:r>
          </w:p>
        </w:tc>
        <w:tc>
          <w:tcPr>
            <w:tcW w:w="1981" w:type="dxa"/>
          </w:tcPr>
          <w:p w:rsidR="000E0E43" w:rsidRDefault="000E0E43">
            <w:pPr>
              <w:pStyle w:val="ConsPlusNormal"/>
              <w:spacing w:line="200" w:lineRule="auto"/>
            </w:pPr>
            <w:r>
              <w:t>Калининградская область</w:t>
            </w:r>
          </w:p>
        </w:tc>
        <w:tc>
          <w:tcPr>
            <w:tcW w:w="2470" w:type="dxa"/>
          </w:tcPr>
          <w:p w:rsidR="000E0E43" w:rsidRDefault="000E0E43">
            <w:pPr>
              <w:pStyle w:val="ConsPlusNormal"/>
              <w:spacing w:line="200" w:lineRule="auto"/>
            </w:pPr>
            <w:r>
              <w:t>т. (4012) 53-72-01</w:t>
            </w:r>
          </w:p>
          <w:p w:rsidR="000E0E43" w:rsidRDefault="000E0E43">
            <w:pPr>
              <w:pStyle w:val="ConsPlusNormal"/>
              <w:spacing w:line="200" w:lineRule="auto"/>
            </w:pPr>
            <w:r>
              <w:t>ф. (4012) 53-72-00</w:t>
            </w:r>
          </w:p>
        </w:tc>
        <w:tc>
          <w:tcPr>
            <w:tcW w:w="2905" w:type="dxa"/>
          </w:tcPr>
          <w:p w:rsidR="000E0E43" w:rsidRDefault="000E0E43">
            <w:pPr>
              <w:pStyle w:val="ConsPlusNormal"/>
              <w:spacing w:line="200" w:lineRule="auto"/>
            </w:pPr>
            <w:r>
              <w:t>ул. Барнаульская, д. 4, г. Калининград, Калининградская обл., 236006;</w:t>
            </w:r>
          </w:p>
          <w:p w:rsidR="000E0E43" w:rsidRDefault="000E0E43">
            <w:pPr>
              <w:pStyle w:val="ConsPlusNormal"/>
              <w:spacing w:line="200" w:lineRule="auto"/>
            </w:pPr>
            <w:r>
              <w:t>to39@fas.gov.ru</w:t>
            </w:r>
          </w:p>
        </w:tc>
      </w:tr>
      <w:tr w:rsidR="000E0E43">
        <w:tc>
          <w:tcPr>
            <w:tcW w:w="600" w:type="dxa"/>
          </w:tcPr>
          <w:p w:rsidR="000E0E43" w:rsidRDefault="000E0E43">
            <w:pPr>
              <w:pStyle w:val="ConsPlusNormal"/>
              <w:spacing w:line="200" w:lineRule="auto"/>
              <w:jc w:val="center"/>
            </w:pPr>
            <w:r>
              <w:t>22.</w:t>
            </w:r>
          </w:p>
        </w:tc>
        <w:tc>
          <w:tcPr>
            <w:tcW w:w="2023" w:type="dxa"/>
          </w:tcPr>
          <w:p w:rsidR="000E0E43" w:rsidRDefault="000E0E43">
            <w:pPr>
              <w:pStyle w:val="ConsPlusNormal"/>
              <w:spacing w:line="200" w:lineRule="auto"/>
            </w:pPr>
            <w:r>
              <w:t>Управление Федеральной антимонопольной службы по Республике Калмыкия</w:t>
            </w:r>
          </w:p>
        </w:tc>
        <w:tc>
          <w:tcPr>
            <w:tcW w:w="1981" w:type="dxa"/>
          </w:tcPr>
          <w:p w:rsidR="000E0E43" w:rsidRDefault="000E0E43">
            <w:pPr>
              <w:pStyle w:val="ConsPlusNormal"/>
              <w:spacing w:line="200" w:lineRule="auto"/>
            </w:pPr>
            <w:r>
              <w:t>Республика Калмыкия</w:t>
            </w:r>
          </w:p>
        </w:tc>
        <w:tc>
          <w:tcPr>
            <w:tcW w:w="2470" w:type="dxa"/>
          </w:tcPr>
          <w:p w:rsidR="000E0E43" w:rsidRDefault="000E0E43">
            <w:pPr>
              <w:pStyle w:val="ConsPlusNormal"/>
              <w:spacing w:line="200" w:lineRule="auto"/>
            </w:pPr>
            <w:r>
              <w:t>т. (8472) 24-23-33</w:t>
            </w:r>
          </w:p>
          <w:p w:rsidR="000E0E43" w:rsidRDefault="000E0E43">
            <w:pPr>
              <w:pStyle w:val="ConsPlusNormal"/>
              <w:spacing w:line="200" w:lineRule="auto"/>
            </w:pPr>
            <w:r>
              <w:t>ф. (8472) 24-23-33</w:t>
            </w:r>
          </w:p>
        </w:tc>
        <w:tc>
          <w:tcPr>
            <w:tcW w:w="2905" w:type="dxa"/>
          </w:tcPr>
          <w:p w:rsidR="000E0E43" w:rsidRDefault="000E0E43">
            <w:pPr>
              <w:pStyle w:val="ConsPlusNormal"/>
              <w:spacing w:line="200" w:lineRule="auto"/>
            </w:pPr>
            <w:r>
              <w:t>ул. Пюрбеева, д. 20, офис 9, г. Элиста, Республика Калмыкия, 358014;</w:t>
            </w:r>
          </w:p>
          <w:p w:rsidR="000E0E43" w:rsidRDefault="000E0E43">
            <w:pPr>
              <w:pStyle w:val="ConsPlusNormal"/>
              <w:spacing w:line="200" w:lineRule="auto"/>
            </w:pPr>
            <w:r>
              <w:t>to08@fas.gov.ru</w:t>
            </w:r>
          </w:p>
        </w:tc>
      </w:tr>
      <w:tr w:rsidR="000E0E43">
        <w:tc>
          <w:tcPr>
            <w:tcW w:w="600" w:type="dxa"/>
          </w:tcPr>
          <w:p w:rsidR="000E0E43" w:rsidRDefault="000E0E43">
            <w:pPr>
              <w:pStyle w:val="ConsPlusNormal"/>
              <w:spacing w:line="200" w:lineRule="auto"/>
              <w:jc w:val="center"/>
            </w:pPr>
            <w:r>
              <w:t>23.</w:t>
            </w:r>
          </w:p>
        </w:tc>
        <w:tc>
          <w:tcPr>
            <w:tcW w:w="2023" w:type="dxa"/>
          </w:tcPr>
          <w:p w:rsidR="000E0E43" w:rsidRDefault="000E0E43">
            <w:pPr>
              <w:pStyle w:val="ConsPlusNormal"/>
              <w:spacing w:line="200" w:lineRule="auto"/>
            </w:pPr>
            <w:r>
              <w:t>Управление Федеральной антимонопольной службы по Калужской области</w:t>
            </w:r>
          </w:p>
        </w:tc>
        <w:tc>
          <w:tcPr>
            <w:tcW w:w="1981" w:type="dxa"/>
          </w:tcPr>
          <w:p w:rsidR="000E0E43" w:rsidRDefault="000E0E43">
            <w:pPr>
              <w:pStyle w:val="ConsPlusNormal"/>
              <w:spacing w:line="200" w:lineRule="auto"/>
            </w:pPr>
            <w:r>
              <w:t>Калужская область</w:t>
            </w:r>
          </w:p>
        </w:tc>
        <w:tc>
          <w:tcPr>
            <w:tcW w:w="2470" w:type="dxa"/>
          </w:tcPr>
          <w:p w:rsidR="000E0E43" w:rsidRDefault="000E0E43">
            <w:pPr>
              <w:pStyle w:val="ConsPlusNormal"/>
              <w:spacing w:line="200" w:lineRule="auto"/>
            </w:pPr>
            <w:r>
              <w:t>т. (4842) 57-65-92</w:t>
            </w:r>
          </w:p>
          <w:p w:rsidR="000E0E43" w:rsidRDefault="000E0E43">
            <w:pPr>
              <w:pStyle w:val="ConsPlusNormal"/>
              <w:spacing w:line="200" w:lineRule="auto"/>
            </w:pPr>
            <w:r>
              <w:t>ф. (4842) 57-65-92</w:t>
            </w:r>
          </w:p>
        </w:tc>
        <w:tc>
          <w:tcPr>
            <w:tcW w:w="2905" w:type="dxa"/>
          </w:tcPr>
          <w:p w:rsidR="000E0E43" w:rsidRDefault="000E0E43">
            <w:pPr>
              <w:pStyle w:val="ConsPlusNormal"/>
              <w:spacing w:line="200" w:lineRule="auto"/>
            </w:pPr>
            <w:r>
              <w:t>пл. Старый Торг, д. 5, г. Калуга, Калужская обл., 248000;</w:t>
            </w:r>
          </w:p>
          <w:p w:rsidR="000E0E43" w:rsidRDefault="000E0E43">
            <w:pPr>
              <w:pStyle w:val="ConsPlusNormal"/>
              <w:spacing w:line="200" w:lineRule="auto"/>
            </w:pPr>
            <w:r>
              <w:t>to40@fas.gov.ru</w:t>
            </w:r>
          </w:p>
        </w:tc>
      </w:tr>
      <w:tr w:rsidR="000E0E43">
        <w:tc>
          <w:tcPr>
            <w:tcW w:w="600" w:type="dxa"/>
          </w:tcPr>
          <w:p w:rsidR="000E0E43" w:rsidRDefault="000E0E43">
            <w:pPr>
              <w:pStyle w:val="ConsPlusNormal"/>
              <w:spacing w:line="200" w:lineRule="auto"/>
              <w:jc w:val="center"/>
            </w:pPr>
            <w:r>
              <w:t>24.</w:t>
            </w:r>
          </w:p>
        </w:tc>
        <w:tc>
          <w:tcPr>
            <w:tcW w:w="2023" w:type="dxa"/>
          </w:tcPr>
          <w:p w:rsidR="000E0E43" w:rsidRDefault="000E0E43">
            <w:pPr>
              <w:pStyle w:val="ConsPlusNormal"/>
              <w:spacing w:line="200" w:lineRule="auto"/>
            </w:pPr>
            <w:r>
              <w:t>Управление Федеральной антимонопольной службы по Камчатскому краю</w:t>
            </w:r>
          </w:p>
        </w:tc>
        <w:tc>
          <w:tcPr>
            <w:tcW w:w="1981" w:type="dxa"/>
          </w:tcPr>
          <w:p w:rsidR="000E0E43" w:rsidRDefault="000E0E43">
            <w:pPr>
              <w:pStyle w:val="ConsPlusNormal"/>
              <w:spacing w:line="200" w:lineRule="auto"/>
            </w:pPr>
            <w:r>
              <w:t>Камчатский край, Корякский автономный округ</w:t>
            </w:r>
          </w:p>
        </w:tc>
        <w:tc>
          <w:tcPr>
            <w:tcW w:w="2470" w:type="dxa"/>
          </w:tcPr>
          <w:p w:rsidR="000E0E43" w:rsidRDefault="000E0E43">
            <w:pPr>
              <w:pStyle w:val="ConsPlusNormal"/>
              <w:spacing w:line="200" w:lineRule="auto"/>
            </w:pPr>
            <w:r>
              <w:t>т. (4152) 42-58-74</w:t>
            </w:r>
          </w:p>
          <w:p w:rsidR="000E0E43" w:rsidRDefault="000E0E43">
            <w:pPr>
              <w:pStyle w:val="ConsPlusNormal"/>
              <w:spacing w:line="200" w:lineRule="auto"/>
            </w:pPr>
            <w:r>
              <w:t>ф. (4152) 42-58-74</w:t>
            </w:r>
          </w:p>
        </w:tc>
        <w:tc>
          <w:tcPr>
            <w:tcW w:w="2905" w:type="dxa"/>
          </w:tcPr>
          <w:p w:rsidR="000E0E43" w:rsidRDefault="000E0E43">
            <w:pPr>
              <w:pStyle w:val="ConsPlusNormal"/>
              <w:spacing w:line="200" w:lineRule="auto"/>
            </w:pPr>
            <w:r>
              <w:t>ул. Ленинградская, д. 90, г. Петропавловск-Камчатский, Камчатский край, 683003;</w:t>
            </w:r>
          </w:p>
          <w:p w:rsidR="000E0E43" w:rsidRDefault="000E0E43">
            <w:pPr>
              <w:pStyle w:val="ConsPlusNormal"/>
              <w:spacing w:line="200" w:lineRule="auto"/>
            </w:pPr>
            <w:r>
              <w:t>to41@fas.gov.ru</w:t>
            </w:r>
          </w:p>
        </w:tc>
      </w:tr>
      <w:tr w:rsidR="000E0E43">
        <w:tc>
          <w:tcPr>
            <w:tcW w:w="600" w:type="dxa"/>
          </w:tcPr>
          <w:p w:rsidR="000E0E43" w:rsidRDefault="000E0E43">
            <w:pPr>
              <w:pStyle w:val="ConsPlusNormal"/>
              <w:spacing w:line="200" w:lineRule="auto"/>
              <w:jc w:val="center"/>
            </w:pPr>
            <w:r>
              <w:t>25.</w:t>
            </w:r>
          </w:p>
        </w:tc>
        <w:tc>
          <w:tcPr>
            <w:tcW w:w="2023" w:type="dxa"/>
          </w:tcPr>
          <w:p w:rsidR="000E0E43" w:rsidRDefault="000E0E43">
            <w:pPr>
              <w:pStyle w:val="ConsPlusNormal"/>
              <w:spacing w:line="200" w:lineRule="auto"/>
            </w:pPr>
            <w:r>
              <w:t xml:space="preserve">Управление Федеральной антимонопольной службы по Карачаево-Черкесской </w:t>
            </w:r>
            <w:r>
              <w:lastRenderedPageBreak/>
              <w:t>Республике</w:t>
            </w:r>
          </w:p>
        </w:tc>
        <w:tc>
          <w:tcPr>
            <w:tcW w:w="1981" w:type="dxa"/>
          </w:tcPr>
          <w:p w:rsidR="000E0E43" w:rsidRDefault="000E0E43">
            <w:pPr>
              <w:pStyle w:val="ConsPlusNormal"/>
              <w:spacing w:line="200" w:lineRule="auto"/>
            </w:pPr>
            <w:r>
              <w:lastRenderedPageBreak/>
              <w:t>Карачаево-Черкесская Республика</w:t>
            </w:r>
          </w:p>
        </w:tc>
        <w:tc>
          <w:tcPr>
            <w:tcW w:w="2470" w:type="dxa"/>
          </w:tcPr>
          <w:p w:rsidR="000E0E43" w:rsidRDefault="000E0E43">
            <w:pPr>
              <w:pStyle w:val="ConsPlusNormal"/>
              <w:spacing w:line="200" w:lineRule="auto"/>
            </w:pPr>
            <w:r>
              <w:t>т. (87822) 5-43-80</w:t>
            </w:r>
          </w:p>
          <w:p w:rsidR="000E0E43" w:rsidRDefault="000E0E43">
            <w:pPr>
              <w:pStyle w:val="ConsPlusNormal"/>
              <w:spacing w:line="200" w:lineRule="auto"/>
            </w:pPr>
            <w:r>
              <w:t>ф. (87822) 5-20-41</w:t>
            </w:r>
          </w:p>
        </w:tc>
        <w:tc>
          <w:tcPr>
            <w:tcW w:w="2905" w:type="dxa"/>
          </w:tcPr>
          <w:p w:rsidR="000E0E43" w:rsidRDefault="000E0E43">
            <w:pPr>
              <w:pStyle w:val="ConsPlusNormal"/>
              <w:spacing w:line="200" w:lineRule="auto"/>
            </w:pPr>
            <w:r>
              <w:t>пр-т Ленина, д. 38, г. Черкесск, Карачаево-Черкесская Республика, 369000;</w:t>
            </w:r>
          </w:p>
          <w:p w:rsidR="000E0E43" w:rsidRDefault="000E0E43">
            <w:pPr>
              <w:pStyle w:val="ConsPlusNormal"/>
              <w:spacing w:line="200" w:lineRule="auto"/>
            </w:pPr>
            <w:r>
              <w:t>to09@fas.gov.ru</w:t>
            </w:r>
          </w:p>
        </w:tc>
      </w:tr>
      <w:tr w:rsidR="000E0E43">
        <w:tc>
          <w:tcPr>
            <w:tcW w:w="600" w:type="dxa"/>
          </w:tcPr>
          <w:p w:rsidR="000E0E43" w:rsidRDefault="000E0E43">
            <w:pPr>
              <w:pStyle w:val="ConsPlusNormal"/>
              <w:spacing w:line="200" w:lineRule="auto"/>
              <w:jc w:val="center"/>
            </w:pPr>
            <w:r>
              <w:t>26.</w:t>
            </w:r>
          </w:p>
        </w:tc>
        <w:tc>
          <w:tcPr>
            <w:tcW w:w="2023" w:type="dxa"/>
          </w:tcPr>
          <w:p w:rsidR="000E0E43" w:rsidRDefault="000E0E43">
            <w:pPr>
              <w:pStyle w:val="ConsPlusNormal"/>
              <w:spacing w:line="200" w:lineRule="auto"/>
            </w:pPr>
            <w:r>
              <w:t>Управление Федеральной антимонопольной службы по Республике Карелия</w:t>
            </w:r>
          </w:p>
        </w:tc>
        <w:tc>
          <w:tcPr>
            <w:tcW w:w="1981" w:type="dxa"/>
          </w:tcPr>
          <w:p w:rsidR="000E0E43" w:rsidRDefault="000E0E43">
            <w:pPr>
              <w:pStyle w:val="ConsPlusNormal"/>
              <w:spacing w:line="200" w:lineRule="auto"/>
            </w:pPr>
            <w:r>
              <w:t>Республика Карелия</w:t>
            </w:r>
          </w:p>
        </w:tc>
        <w:tc>
          <w:tcPr>
            <w:tcW w:w="2470" w:type="dxa"/>
          </w:tcPr>
          <w:p w:rsidR="000E0E43" w:rsidRDefault="000E0E43">
            <w:pPr>
              <w:pStyle w:val="ConsPlusNormal"/>
              <w:spacing w:line="200" w:lineRule="auto"/>
            </w:pPr>
            <w:r>
              <w:t>т. (8142) 78-44-30</w:t>
            </w:r>
          </w:p>
          <w:p w:rsidR="000E0E43" w:rsidRDefault="000E0E43">
            <w:pPr>
              <w:pStyle w:val="ConsPlusNormal"/>
              <w:spacing w:line="200" w:lineRule="auto"/>
            </w:pPr>
            <w:r>
              <w:t>ф. (8142) 78-44-30</w:t>
            </w:r>
          </w:p>
        </w:tc>
        <w:tc>
          <w:tcPr>
            <w:tcW w:w="2905" w:type="dxa"/>
          </w:tcPr>
          <w:p w:rsidR="000E0E43" w:rsidRDefault="000E0E43">
            <w:pPr>
              <w:pStyle w:val="ConsPlusNormal"/>
              <w:spacing w:line="200" w:lineRule="auto"/>
            </w:pPr>
            <w:r>
              <w:t xml:space="preserve">наб. </w:t>
            </w:r>
            <w:proofErr w:type="spellStart"/>
            <w:r>
              <w:t>Варкауса</w:t>
            </w:r>
            <w:proofErr w:type="spellEnd"/>
            <w:r>
              <w:t>, д. 1 А, г. Петрозаводск, Республика Карелия, 185031;</w:t>
            </w:r>
          </w:p>
          <w:p w:rsidR="000E0E43" w:rsidRDefault="000E0E43">
            <w:pPr>
              <w:pStyle w:val="ConsPlusNormal"/>
              <w:spacing w:line="200" w:lineRule="auto"/>
            </w:pPr>
            <w:r>
              <w:t>to10@fas.gov.ru</w:t>
            </w:r>
          </w:p>
        </w:tc>
      </w:tr>
      <w:tr w:rsidR="000E0E43">
        <w:tc>
          <w:tcPr>
            <w:tcW w:w="600" w:type="dxa"/>
          </w:tcPr>
          <w:p w:rsidR="000E0E43" w:rsidRDefault="000E0E43">
            <w:pPr>
              <w:pStyle w:val="ConsPlusNormal"/>
              <w:spacing w:line="200" w:lineRule="auto"/>
              <w:jc w:val="center"/>
            </w:pPr>
            <w:r>
              <w:t>27.</w:t>
            </w:r>
          </w:p>
        </w:tc>
        <w:tc>
          <w:tcPr>
            <w:tcW w:w="2023" w:type="dxa"/>
          </w:tcPr>
          <w:p w:rsidR="000E0E43" w:rsidRDefault="000E0E43">
            <w:pPr>
              <w:pStyle w:val="ConsPlusNormal"/>
              <w:spacing w:line="200" w:lineRule="auto"/>
            </w:pPr>
            <w:r>
              <w:t>Управление Федеральной антимонопольной службы по Кемеровской области</w:t>
            </w:r>
          </w:p>
        </w:tc>
        <w:tc>
          <w:tcPr>
            <w:tcW w:w="1981" w:type="dxa"/>
          </w:tcPr>
          <w:p w:rsidR="000E0E43" w:rsidRDefault="000E0E43">
            <w:pPr>
              <w:pStyle w:val="ConsPlusNormal"/>
              <w:spacing w:line="200" w:lineRule="auto"/>
            </w:pPr>
            <w:r>
              <w:t>Кемеровская область</w:t>
            </w:r>
          </w:p>
        </w:tc>
        <w:tc>
          <w:tcPr>
            <w:tcW w:w="2470" w:type="dxa"/>
          </w:tcPr>
          <w:p w:rsidR="000E0E43" w:rsidRDefault="000E0E43">
            <w:pPr>
              <w:pStyle w:val="ConsPlusNormal"/>
              <w:spacing w:line="200" w:lineRule="auto"/>
            </w:pPr>
            <w:r>
              <w:t>т. (3842) 36-42-28</w:t>
            </w:r>
          </w:p>
          <w:p w:rsidR="000E0E43" w:rsidRDefault="000E0E43">
            <w:pPr>
              <w:pStyle w:val="ConsPlusNormal"/>
              <w:spacing w:line="200" w:lineRule="auto"/>
            </w:pPr>
            <w:r>
              <w:t>ф. (3842) 36-77-83</w:t>
            </w:r>
          </w:p>
        </w:tc>
        <w:tc>
          <w:tcPr>
            <w:tcW w:w="2905" w:type="dxa"/>
          </w:tcPr>
          <w:p w:rsidR="000E0E43" w:rsidRDefault="000E0E43">
            <w:pPr>
              <w:pStyle w:val="ConsPlusNormal"/>
              <w:spacing w:line="200" w:lineRule="auto"/>
            </w:pPr>
            <w:r>
              <w:t xml:space="preserve">ул. </w:t>
            </w:r>
            <w:proofErr w:type="spellStart"/>
            <w:r>
              <w:t>Ноградская</w:t>
            </w:r>
            <w:proofErr w:type="spellEnd"/>
            <w:r>
              <w:t>, д. 5, г. Кемерово, Кемеровская обл., 650000;</w:t>
            </w:r>
          </w:p>
          <w:p w:rsidR="000E0E43" w:rsidRDefault="000E0E43">
            <w:pPr>
              <w:pStyle w:val="ConsPlusNormal"/>
              <w:spacing w:line="200" w:lineRule="auto"/>
            </w:pPr>
            <w:r>
              <w:t>to42@fas.gov.ru</w:t>
            </w:r>
          </w:p>
        </w:tc>
      </w:tr>
      <w:tr w:rsidR="000E0E43">
        <w:tc>
          <w:tcPr>
            <w:tcW w:w="600" w:type="dxa"/>
          </w:tcPr>
          <w:p w:rsidR="000E0E43" w:rsidRDefault="000E0E43">
            <w:pPr>
              <w:pStyle w:val="ConsPlusNormal"/>
              <w:spacing w:line="200" w:lineRule="auto"/>
              <w:jc w:val="center"/>
            </w:pPr>
            <w:r>
              <w:t>28.</w:t>
            </w:r>
          </w:p>
        </w:tc>
        <w:tc>
          <w:tcPr>
            <w:tcW w:w="2023" w:type="dxa"/>
          </w:tcPr>
          <w:p w:rsidR="000E0E43" w:rsidRDefault="000E0E43">
            <w:pPr>
              <w:pStyle w:val="ConsPlusNormal"/>
              <w:spacing w:line="200" w:lineRule="auto"/>
            </w:pPr>
            <w:r>
              <w:t>Управление Федеральной антимонопольной службы по Кировской области</w:t>
            </w:r>
          </w:p>
        </w:tc>
        <w:tc>
          <w:tcPr>
            <w:tcW w:w="1981" w:type="dxa"/>
          </w:tcPr>
          <w:p w:rsidR="000E0E43" w:rsidRDefault="000E0E43">
            <w:pPr>
              <w:pStyle w:val="ConsPlusNormal"/>
              <w:spacing w:line="200" w:lineRule="auto"/>
            </w:pPr>
            <w:r>
              <w:t>Кировская область</w:t>
            </w:r>
          </w:p>
        </w:tc>
        <w:tc>
          <w:tcPr>
            <w:tcW w:w="2470" w:type="dxa"/>
          </w:tcPr>
          <w:p w:rsidR="000E0E43" w:rsidRDefault="000E0E43">
            <w:pPr>
              <w:pStyle w:val="ConsPlusNormal"/>
              <w:spacing w:line="200" w:lineRule="auto"/>
            </w:pPr>
            <w:r>
              <w:t>т. (8332) 64-73-31</w:t>
            </w:r>
          </w:p>
          <w:p w:rsidR="000E0E43" w:rsidRDefault="000E0E43">
            <w:pPr>
              <w:pStyle w:val="ConsPlusNormal"/>
              <w:spacing w:line="200" w:lineRule="auto"/>
            </w:pPr>
            <w:r>
              <w:t>ф. (8332) 64-73-31</w:t>
            </w:r>
          </w:p>
        </w:tc>
        <w:tc>
          <w:tcPr>
            <w:tcW w:w="2905" w:type="dxa"/>
          </w:tcPr>
          <w:p w:rsidR="000E0E43" w:rsidRDefault="000E0E43">
            <w:pPr>
              <w:pStyle w:val="ConsPlusNormal"/>
              <w:spacing w:line="200" w:lineRule="auto"/>
            </w:pPr>
            <w:r>
              <w:t>ул. К. Либкнехта, д. 55, г. Киров, Кировская обл., 610020;</w:t>
            </w:r>
          </w:p>
          <w:p w:rsidR="000E0E43" w:rsidRDefault="000E0E43">
            <w:pPr>
              <w:pStyle w:val="ConsPlusNormal"/>
              <w:spacing w:line="200" w:lineRule="auto"/>
            </w:pPr>
            <w:r>
              <w:t>to43@fas.gov.ru</w:t>
            </w:r>
          </w:p>
        </w:tc>
      </w:tr>
      <w:tr w:rsidR="000E0E43">
        <w:tc>
          <w:tcPr>
            <w:tcW w:w="600" w:type="dxa"/>
          </w:tcPr>
          <w:p w:rsidR="000E0E43" w:rsidRDefault="000E0E43">
            <w:pPr>
              <w:pStyle w:val="ConsPlusNormal"/>
              <w:spacing w:line="200" w:lineRule="auto"/>
              <w:jc w:val="center"/>
            </w:pPr>
            <w:r>
              <w:t>29.</w:t>
            </w:r>
          </w:p>
        </w:tc>
        <w:tc>
          <w:tcPr>
            <w:tcW w:w="2023" w:type="dxa"/>
          </w:tcPr>
          <w:p w:rsidR="000E0E43" w:rsidRDefault="000E0E43">
            <w:pPr>
              <w:pStyle w:val="ConsPlusNormal"/>
              <w:spacing w:line="200" w:lineRule="auto"/>
            </w:pPr>
            <w:r>
              <w:t>Управление Федеральной антимонопольной службы по Республике Коми</w:t>
            </w:r>
          </w:p>
        </w:tc>
        <w:tc>
          <w:tcPr>
            <w:tcW w:w="1981" w:type="dxa"/>
          </w:tcPr>
          <w:p w:rsidR="000E0E43" w:rsidRDefault="000E0E43">
            <w:pPr>
              <w:pStyle w:val="ConsPlusNormal"/>
              <w:spacing w:line="200" w:lineRule="auto"/>
            </w:pPr>
            <w:r>
              <w:t>Республика Коми</w:t>
            </w:r>
          </w:p>
        </w:tc>
        <w:tc>
          <w:tcPr>
            <w:tcW w:w="2470" w:type="dxa"/>
          </w:tcPr>
          <w:p w:rsidR="000E0E43" w:rsidRDefault="000E0E43">
            <w:pPr>
              <w:pStyle w:val="ConsPlusNormal"/>
              <w:spacing w:line="200" w:lineRule="auto"/>
            </w:pPr>
            <w:r>
              <w:t>т. (8212) 21-41-29</w:t>
            </w:r>
          </w:p>
          <w:p w:rsidR="000E0E43" w:rsidRDefault="000E0E43">
            <w:pPr>
              <w:pStyle w:val="ConsPlusNormal"/>
              <w:spacing w:line="200" w:lineRule="auto"/>
            </w:pPr>
            <w:r>
              <w:t>ф. (8212) 21-41-29</w:t>
            </w:r>
          </w:p>
        </w:tc>
        <w:tc>
          <w:tcPr>
            <w:tcW w:w="2905" w:type="dxa"/>
          </w:tcPr>
          <w:p w:rsidR="000E0E43" w:rsidRDefault="000E0E43">
            <w:pPr>
              <w:pStyle w:val="ConsPlusNormal"/>
              <w:spacing w:line="200" w:lineRule="auto"/>
            </w:pPr>
            <w:r>
              <w:t>ул. Интернациональная, д. 160, корпус А, г. Сыктывкар, ГСП-2, Республика Коми, 167982;</w:t>
            </w:r>
          </w:p>
          <w:p w:rsidR="000E0E43" w:rsidRDefault="000E0E43">
            <w:pPr>
              <w:pStyle w:val="ConsPlusNormal"/>
              <w:spacing w:line="200" w:lineRule="auto"/>
            </w:pPr>
            <w:r>
              <w:t>to11@fas.gov.ru</w:t>
            </w:r>
          </w:p>
        </w:tc>
      </w:tr>
      <w:tr w:rsidR="000E0E43">
        <w:tc>
          <w:tcPr>
            <w:tcW w:w="600" w:type="dxa"/>
          </w:tcPr>
          <w:p w:rsidR="000E0E43" w:rsidRDefault="000E0E43">
            <w:pPr>
              <w:pStyle w:val="ConsPlusNormal"/>
              <w:spacing w:line="200" w:lineRule="auto"/>
              <w:jc w:val="center"/>
            </w:pPr>
            <w:r>
              <w:t>30.</w:t>
            </w:r>
          </w:p>
        </w:tc>
        <w:tc>
          <w:tcPr>
            <w:tcW w:w="2023" w:type="dxa"/>
          </w:tcPr>
          <w:p w:rsidR="000E0E43" w:rsidRDefault="000E0E43">
            <w:pPr>
              <w:pStyle w:val="ConsPlusNormal"/>
              <w:spacing w:line="200" w:lineRule="auto"/>
            </w:pPr>
            <w:r>
              <w:t>Управление Федеральной антимонопольной службы по Костромской области</w:t>
            </w:r>
          </w:p>
        </w:tc>
        <w:tc>
          <w:tcPr>
            <w:tcW w:w="1981" w:type="dxa"/>
          </w:tcPr>
          <w:p w:rsidR="000E0E43" w:rsidRDefault="000E0E43">
            <w:pPr>
              <w:pStyle w:val="ConsPlusNormal"/>
              <w:spacing w:line="200" w:lineRule="auto"/>
            </w:pPr>
            <w:r>
              <w:t>Костромская область</w:t>
            </w:r>
          </w:p>
        </w:tc>
        <w:tc>
          <w:tcPr>
            <w:tcW w:w="2470" w:type="dxa"/>
          </w:tcPr>
          <w:p w:rsidR="000E0E43" w:rsidRDefault="000E0E43">
            <w:pPr>
              <w:pStyle w:val="ConsPlusNormal"/>
              <w:spacing w:line="200" w:lineRule="auto"/>
            </w:pPr>
            <w:r>
              <w:t>т. (4942) 35-67-48</w:t>
            </w:r>
          </w:p>
          <w:p w:rsidR="000E0E43" w:rsidRDefault="000E0E43">
            <w:pPr>
              <w:pStyle w:val="ConsPlusNormal"/>
              <w:spacing w:line="200" w:lineRule="auto"/>
            </w:pPr>
            <w:r>
              <w:t>ф. (4942) 35-67-48</w:t>
            </w:r>
          </w:p>
        </w:tc>
        <w:tc>
          <w:tcPr>
            <w:tcW w:w="2905" w:type="dxa"/>
          </w:tcPr>
          <w:p w:rsidR="000E0E43" w:rsidRDefault="000E0E43">
            <w:pPr>
              <w:pStyle w:val="ConsPlusNormal"/>
              <w:spacing w:line="200" w:lineRule="auto"/>
            </w:pPr>
            <w:r>
              <w:t>ул. Калиновская, д. 38, г. Кострома, Костромская обл., 156013;</w:t>
            </w:r>
          </w:p>
          <w:p w:rsidR="000E0E43" w:rsidRDefault="000E0E43">
            <w:pPr>
              <w:pStyle w:val="ConsPlusNormal"/>
              <w:spacing w:line="200" w:lineRule="auto"/>
            </w:pPr>
            <w:r>
              <w:t>to44@fas.gov.ru</w:t>
            </w:r>
          </w:p>
        </w:tc>
      </w:tr>
      <w:tr w:rsidR="000E0E43">
        <w:tc>
          <w:tcPr>
            <w:tcW w:w="600" w:type="dxa"/>
          </w:tcPr>
          <w:p w:rsidR="000E0E43" w:rsidRDefault="000E0E43">
            <w:pPr>
              <w:pStyle w:val="ConsPlusNormal"/>
              <w:spacing w:line="200" w:lineRule="auto"/>
              <w:jc w:val="center"/>
            </w:pPr>
            <w:r>
              <w:t>31.</w:t>
            </w:r>
          </w:p>
        </w:tc>
        <w:tc>
          <w:tcPr>
            <w:tcW w:w="2023" w:type="dxa"/>
          </w:tcPr>
          <w:p w:rsidR="000E0E43" w:rsidRDefault="000E0E43">
            <w:pPr>
              <w:pStyle w:val="ConsPlusNormal"/>
              <w:spacing w:line="200" w:lineRule="auto"/>
            </w:pPr>
            <w:r>
              <w:t>Управление Федеральной антимонопольной службы по Краснодарскому краю</w:t>
            </w:r>
          </w:p>
        </w:tc>
        <w:tc>
          <w:tcPr>
            <w:tcW w:w="1981" w:type="dxa"/>
          </w:tcPr>
          <w:p w:rsidR="000E0E43" w:rsidRDefault="000E0E43">
            <w:pPr>
              <w:pStyle w:val="ConsPlusNormal"/>
              <w:spacing w:line="200" w:lineRule="auto"/>
            </w:pPr>
            <w:r>
              <w:t>Краснодарский край</w:t>
            </w:r>
          </w:p>
        </w:tc>
        <w:tc>
          <w:tcPr>
            <w:tcW w:w="2470" w:type="dxa"/>
          </w:tcPr>
          <w:p w:rsidR="000E0E43" w:rsidRDefault="000E0E43">
            <w:pPr>
              <w:pStyle w:val="ConsPlusNormal"/>
              <w:spacing w:line="200" w:lineRule="auto"/>
            </w:pPr>
            <w:r>
              <w:t>т. (861) 253-66-22</w:t>
            </w:r>
          </w:p>
          <w:p w:rsidR="000E0E43" w:rsidRDefault="000E0E43">
            <w:pPr>
              <w:pStyle w:val="ConsPlusNormal"/>
              <w:spacing w:line="200" w:lineRule="auto"/>
            </w:pPr>
            <w:r>
              <w:t>ф. (861) 253-66-82</w:t>
            </w:r>
          </w:p>
        </w:tc>
        <w:tc>
          <w:tcPr>
            <w:tcW w:w="2905" w:type="dxa"/>
          </w:tcPr>
          <w:p w:rsidR="000E0E43" w:rsidRDefault="000E0E43">
            <w:pPr>
              <w:pStyle w:val="ConsPlusNormal"/>
              <w:spacing w:line="200" w:lineRule="auto"/>
            </w:pPr>
            <w:r>
              <w:t>ул. Коммунаров, д. 235, г. Краснодар, Краснодарский край, 350020;</w:t>
            </w:r>
          </w:p>
          <w:p w:rsidR="000E0E43" w:rsidRDefault="000E0E43">
            <w:pPr>
              <w:pStyle w:val="ConsPlusNormal"/>
              <w:spacing w:line="200" w:lineRule="auto"/>
            </w:pPr>
            <w:r>
              <w:t>to23@fas.gov.ru</w:t>
            </w:r>
          </w:p>
        </w:tc>
      </w:tr>
      <w:tr w:rsidR="000E0E43">
        <w:tc>
          <w:tcPr>
            <w:tcW w:w="600" w:type="dxa"/>
          </w:tcPr>
          <w:p w:rsidR="000E0E43" w:rsidRDefault="000E0E43">
            <w:pPr>
              <w:pStyle w:val="ConsPlusNormal"/>
              <w:spacing w:line="200" w:lineRule="auto"/>
              <w:jc w:val="center"/>
            </w:pPr>
            <w:r>
              <w:t>32.</w:t>
            </w:r>
          </w:p>
        </w:tc>
        <w:tc>
          <w:tcPr>
            <w:tcW w:w="2023" w:type="dxa"/>
          </w:tcPr>
          <w:p w:rsidR="000E0E43" w:rsidRDefault="000E0E43">
            <w:pPr>
              <w:pStyle w:val="ConsPlusNormal"/>
              <w:spacing w:line="200" w:lineRule="auto"/>
            </w:pPr>
            <w:r>
              <w:t xml:space="preserve">Управление Федеральной антимонопольной службы по </w:t>
            </w:r>
            <w:r>
              <w:lastRenderedPageBreak/>
              <w:t>Красноярскому краю</w:t>
            </w:r>
          </w:p>
        </w:tc>
        <w:tc>
          <w:tcPr>
            <w:tcW w:w="1981" w:type="dxa"/>
          </w:tcPr>
          <w:p w:rsidR="000E0E43" w:rsidRDefault="000E0E43">
            <w:pPr>
              <w:pStyle w:val="ConsPlusNormal"/>
              <w:spacing w:line="200" w:lineRule="auto"/>
            </w:pPr>
            <w:r>
              <w:lastRenderedPageBreak/>
              <w:t>Красноярский край</w:t>
            </w:r>
          </w:p>
        </w:tc>
        <w:tc>
          <w:tcPr>
            <w:tcW w:w="2470" w:type="dxa"/>
          </w:tcPr>
          <w:p w:rsidR="000E0E43" w:rsidRDefault="000E0E43">
            <w:pPr>
              <w:pStyle w:val="ConsPlusNormal"/>
              <w:spacing w:line="200" w:lineRule="auto"/>
            </w:pPr>
            <w:r>
              <w:t>т. (3912) 11-00-00</w:t>
            </w:r>
          </w:p>
          <w:p w:rsidR="000E0E43" w:rsidRDefault="000E0E43">
            <w:pPr>
              <w:pStyle w:val="ConsPlusNormal"/>
              <w:spacing w:line="200" w:lineRule="auto"/>
            </w:pPr>
            <w:r>
              <w:t>ф. (3912) 11-00-00</w:t>
            </w:r>
          </w:p>
        </w:tc>
        <w:tc>
          <w:tcPr>
            <w:tcW w:w="2905" w:type="dxa"/>
          </w:tcPr>
          <w:p w:rsidR="000E0E43" w:rsidRDefault="000E0E43">
            <w:pPr>
              <w:pStyle w:val="ConsPlusNormal"/>
              <w:spacing w:line="200" w:lineRule="auto"/>
            </w:pPr>
            <w:r>
              <w:t>пр-т Мира, д. 81 д, г. Красноярск, Красноярский край, 660017;</w:t>
            </w:r>
          </w:p>
          <w:p w:rsidR="000E0E43" w:rsidRDefault="000E0E43">
            <w:pPr>
              <w:pStyle w:val="ConsPlusNormal"/>
              <w:spacing w:line="200" w:lineRule="auto"/>
            </w:pPr>
            <w:r>
              <w:t>to24@fas.gov.ru</w:t>
            </w:r>
          </w:p>
        </w:tc>
      </w:tr>
      <w:tr w:rsidR="000E0E43">
        <w:tc>
          <w:tcPr>
            <w:tcW w:w="600" w:type="dxa"/>
          </w:tcPr>
          <w:p w:rsidR="000E0E43" w:rsidRDefault="000E0E43">
            <w:pPr>
              <w:pStyle w:val="ConsPlusNormal"/>
              <w:spacing w:line="200" w:lineRule="auto"/>
              <w:jc w:val="center"/>
            </w:pPr>
            <w:r>
              <w:t>33.</w:t>
            </w:r>
          </w:p>
        </w:tc>
        <w:tc>
          <w:tcPr>
            <w:tcW w:w="2023" w:type="dxa"/>
          </w:tcPr>
          <w:p w:rsidR="000E0E43" w:rsidRDefault="000E0E43">
            <w:pPr>
              <w:pStyle w:val="ConsPlusNormal"/>
              <w:spacing w:line="200" w:lineRule="auto"/>
            </w:pPr>
            <w:r>
              <w:t>Управление Федеральной антимонопольной службы по Курганской области</w:t>
            </w:r>
          </w:p>
        </w:tc>
        <w:tc>
          <w:tcPr>
            <w:tcW w:w="1981" w:type="dxa"/>
          </w:tcPr>
          <w:p w:rsidR="000E0E43" w:rsidRDefault="000E0E43">
            <w:pPr>
              <w:pStyle w:val="ConsPlusNormal"/>
              <w:spacing w:line="200" w:lineRule="auto"/>
            </w:pPr>
            <w:r>
              <w:t>Курганская область</w:t>
            </w:r>
          </w:p>
        </w:tc>
        <w:tc>
          <w:tcPr>
            <w:tcW w:w="2470" w:type="dxa"/>
          </w:tcPr>
          <w:p w:rsidR="000E0E43" w:rsidRDefault="000E0E43">
            <w:pPr>
              <w:pStyle w:val="ConsPlusNormal"/>
              <w:spacing w:line="200" w:lineRule="auto"/>
            </w:pPr>
            <w:r>
              <w:t>т. (3522) 46-39-55</w:t>
            </w:r>
          </w:p>
          <w:p w:rsidR="000E0E43" w:rsidRDefault="000E0E43">
            <w:pPr>
              <w:pStyle w:val="ConsPlusNormal"/>
              <w:spacing w:line="200" w:lineRule="auto"/>
            </w:pPr>
            <w:r>
              <w:t>ф. (3522) 49-39-85</w:t>
            </w:r>
          </w:p>
        </w:tc>
        <w:tc>
          <w:tcPr>
            <w:tcW w:w="2905" w:type="dxa"/>
          </w:tcPr>
          <w:p w:rsidR="000E0E43" w:rsidRDefault="000E0E43">
            <w:pPr>
              <w:pStyle w:val="ConsPlusNormal"/>
              <w:spacing w:line="200" w:lineRule="auto"/>
            </w:pPr>
            <w:r>
              <w:t>ул. М. Горького, д. 40, г. Курган, Курганская обл., 640000;</w:t>
            </w:r>
          </w:p>
          <w:p w:rsidR="000E0E43" w:rsidRDefault="000E0E43">
            <w:pPr>
              <w:pStyle w:val="ConsPlusNormal"/>
              <w:spacing w:line="200" w:lineRule="auto"/>
            </w:pPr>
            <w:r>
              <w:t>to45@fas.gov.ru</w:t>
            </w:r>
          </w:p>
        </w:tc>
      </w:tr>
      <w:tr w:rsidR="000E0E43">
        <w:tc>
          <w:tcPr>
            <w:tcW w:w="600" w:type="dxa"/>
          </w:tcPr>
          <w:p w:rsidR="000E0E43" w:rsidRDefault="000E0E43">
            <w:pPr>
              <w:pStyle w:val="ConsPlusNormal"/>
              <w:spacing w:line="200" w:lineRule="auto"/>
              <w:jc w:val="center"/>
            </w:pPr>
            <w:r>
              <w:t>34.</w:t>
            </w:r>
          </w:p>
        </w:tc>
        <w:tc>
          <w:tcPr>
            <w:tcW w:w="2023" w:type="dxa"/>
          </w:tcPr>
          <w:p w:rsidR="000E0E43" w:rsidRDefault="000E0E43">
            <w:pPr>
              <w:pStyle w:val="ConsPlusNormal"/>
              <w:spacing w:line="200" w:lineRule="auto"/>
            </w:pPr>
            <w:r>
              <w:t>Управление Федеральной антимонопольной службы по Курской области</w:t>
            </w:r>
          </w:p>
        </w:tc>
        <w:tc>
          <w:tcPr>
            <w:tcW w:w="1981" w:type="dxa"/>
          </w:tcPr>
          <w:p w:rsidR="000E0E43" w:rsidRDefault="000E0E43">
            <w:pPr>
              <w:pStyle w:val="ConsPlusNormal"/>
              <w:spacing w:line="200" w:lineRule="auto"/>
            </w:pPr>
            <w:r>
              <w:t>Курская область</w:t>
            </w:r>
          </w:p>
        </w:tc>
        <w:tc>
          <w:tcPr>
            <w:tcW w:w="2470" w:type="dxa"/>
          </w:tcPr>
          <w:p w:rsidR="000E0E43" w:rsidRDefault="000E0E43">
            <w:pPr>
              <w:pStyle w:val="ConsPlusNormal"/>
              <w:spacing w:line="200" w:lineRule="auto"/>
            </w:pPr>
            <w:r>
              <w:t>т. (4712) 70-08-15</w:t>
            </w:r>
          </w:p>
          <w:p w:rsidR="000E0E43" w:rsidRDefault="000E0E43">
            <w:pPr>
              <w:pStyle w:val="ConsPlusNormal"/>
              <w:spacing w:line="200" w:lineRule="auto"/>
            </w:pPr>
            <w:r>
              <w:t>ф. (4712) 56-22-04</w:t>
            </w:r>
          </w:p>
        </w:tc>
        <w:tc>
          <w:tcPr>
            <w:tcW w:w="2905" w:type="dxa"/>
          </w:tcPr>
          <w:p w:rsidR="000E0E43" w:rsidRDefault="000E0E43">
            <w:pPr>
              <w:pStyle w:val="ConsPlusNormal"/>
              <w:spacing w:line="200" w:lineRule="auto"/>
            </w:pPr>
            <w:r>
              <w:t>ул. Марата, д. 9, г. Курск, Курская обл., 305000;</w:t>
            </w:r>
          </w:p>
          <w:p w:rsidR="000E0E43" w:rsidRDefault="000E0E43">
            <w:pPr>
              <w:pStyle w:val="ConsPlusNormal"/>
              <w:spacing w:line="200" w:lineRule="auto"/>
            </w:pPr>
            <w:r>
              <w:t>to46@fas.gov.ru</w:t>
            </w:r>
          </w:p>
        </w:tc>
      </w:tr>
      <w:tr w:rsidR="000E0E43">
        <w:tc>
          <w:tcPr>
            <w:tcW w:w="600" w:type="dxa"/>
          </w:tcPr>
          <w:p w:rsidR="000E0E43" w:rsidRDefault="000E0E43">
            <w:pPr>
              <w:pStyle w:val="ConsPlusNormal"/>
              <w:spacing w:line="200" w:lineRule="auto"/>
              <w:jc w:val="center"/>
            </w:pPr>
            <w:r>
              <w:t>35.</w:t>
            </w:r>
          </w:p>
        </w:tc>
        <w:tc>
          <w:tcPr>
            <w:tcW w:w="2023" w:type="dxa"/>
          </w:tcPr>
          <w:p w:rsidR="000E0E43" w:rsidRDefault="000E0E43">
            <w:pPr>
              <w:pStyle w:val="ConsPlusNormal"/>
              <w:spacing w:line="200" w:lineRule="auto"/>
            </w:pPr>
            <w:r>
              <w:t>Управление Федеральной антимонопольной службы по Ленинградской области</w:t>
            </w:r>
          </w:p>
        </w:tc>
        <w:tc>
          <w:tcPr>
            <w:tcW w:w="1981" w:type="dxa"/>
          </w:tcPr>
          <w:p w:rsidR="000E0E43" w:rsidRDefault="000E0E43">
            <w:pPr>
              <w:pStyle w:val="ConsPlusNormal"/>
              <w:spacing w:line="200" w:lineRule="auto"/>
            </w:pPr>
            <w:r>
              <w:t>Ленинградская область</w:t>
            </w:r>
          </w:p>
        </w:tc>
        <w:tc>
          <w:tcPr>
            <w:tcW w:w="2470" w:type="dxa"/>
          </w:tcPr>
          <w:p w:rsidR="000E0E43" w:rsidRDefault="000E0E43">
            <w:pPr>
              <w:pStyle w:val="ConsPlusNormal"/>
              <w:spacing w:line="200" w:lineRule="auto"/>
            </w:pPr>
            <w:r>
              <w:t>т. (812) 274-30-70</w:t>
            </w:r>
          </w:p>
          <w:p w:rsidR="000E0E43" w:rsidRDefault="000E0E43">
            <w:pPr>
              <w:pStyle w:val="ConsPlusNormal"/>
              <w:spacing w:line="200" w:lineRule="auto"/>
            </w:pPr>
            <w:r>
              <w:t>ф. (812) 274-30-70</w:t>
            </w:r>
          </w:p>
        </w:tc>
        <w:tc>
          <w:tcPr>
            <w:tcW w:w="2905" w:type="dxa"/>
          </w:tcPr>
          <w:p w:rsidR="000E0E43" w:rsidRDefault="000E0E43">
            <w:pPr>
              <w:pStyle w:val="ConsPlusNormal"/>
              <w:spacing w:line="200" w:lineRule="auto"/>
            </w:pPr>
            <w:r>
              <w:t>ул. Смольного, д. 3, г. Санкт-Петербург, 191124;</w:t>
            </w:r>
          </w:p>
          <w:p w:rsidR="000E0E43" w:rsidRDefault="000E0E43">
            <w:pPr>
              <w:pStyle w:val="ConsPlusNormal"/>
              <w:spacing w:line="200" w:lineRule="auto"/>
            </w:pPr>
            <w:r>
              <w:t>to47@fas.gov.ru</w:t>
            </w:r>
          </w:p>
        </w:tc>
      </w:tr>
      <w:tr w:rsidR="000E0E43">
        <w:tc>
          <w:tcPr>
            <w:tcW w:w="600" w:type="dxa"/>
          </w:tcPr>
          <w:p w:rsidR="000E0E43" w:rsidRDefault="000E0E43">
            <w:pPr>
              <w:pStyle w:val="ConsPlusNormal"/>
              <w:spacing w:line="200" w:lineRule="auto"/>
              <w:jc w:val="center"/>
            </w:pPr>
            <w:r>
              <w:t>36.</w:t>
            </w:r>
          </w:p>
        </w:tc>
        <w:tc>
          <w:tcPr>
            <w:tcW w:w="2023" w:type="dxa"/>
          </w:tcPr>
          <w:p w:rsidR="000E0E43" w:rsidRDefault="000E0E43">
            <w:pPr>
              <w:pStyle w:val="ConsPlusNormal"/>
              <w:spacing w:line="200" w:lineRule="auto"/>
            </w:pPr>
            <w:r>
              <w:t>Управление Федеральной антимонопольной службы по Липецкой области</w:t>
            </w:r>
          </w:p>
        </w:tc>
        <w:tc>
          <w:tcPr>
            <w:tcW w:w="1981" w:type="dxa"/>
          </w:tcPr>
          <w:p w:rsidR="000E0E43" w:rsidRDefault="000E0E43">
            <w:pPr>
              <w:pStyle w:val="ConsPlusNormal"/>
              <w:spacing w:line="200" w:lineRule="auto"/>
            </w:pPr>
            <w:r>
              <w:t>Липецкая область</w:t>
            </w:r>
          </w:p>
        </w:tc>
        <w:tc>
          <w:tcPr>
            <w:tcW w:w="2470" w:type="dxa"/>
          </w:tcPr>
          <w:p w:rsidR="000E0E43" w:rsidRDefault="000E0E43">
            <w:pPr>
              <w:pStyle w:val="ConsPlusNormal"/>
              <w:spacing w:line="200" w:lineRule="auto"/>
            </w:pPr>
            <w:r>
              <w:t>т. (4742) 27-14-82</w:t>
            </w:r>
          </w:p>
          <w:p w:rsidR="000E0E43" w:rsidRDefault="000E0E43">
            <w:pPr>
              <w:pStyle w:val="ConsPlusNormal"/>
              <w:spacing w:line="200" w:lineRule="auto"/>
            </w:pPr>
            <w:r>
              <w:t>ф. (4742) 27-14-82</w:t>
            </w:r>
          </w:p>
        </w:tc>
        <w:tc>
          <w:tcPr>
            <w:tcW w:w="2905" w:type="dxa"/>
          </w:tcPr>
          <w:p w:rsidR="000E0E43" w:rsidRDefault="000E0E43">
            <w:pPr>
              <w:pStyle w:val="ConsPlusNormal"/>
              <w:spacing w:line="200" w:lineRule="auto"/>
            </w:pPr>
            <w:r>
              <w:t>пл. Плеханова, д. 1, г. Липецк, Липецкая обл., 398050;</w:t>
            </w:r>
          </w:p>
          <w:p w:rsidR="000E0E43" w:rsidRDefault="000E0E43">
            <w:pPr>
              <w:pStyle w:val="ConsPlusNormal"/>
              <w:spacing w:line="200" w:lineRule="auto"/>
            </w:pPr>
            <w:r>
              <w:t>to48@fas.gov.ru</w:t>
            </w:r>
          </w:p>
        </w:tc>
      </w:tr>
      <w:tr w:rsidR="000E0E43">
        <w:tc>
          <w:tcPr>
            <w:tcW w:w="600" w:type="dxa"/>
          </w:tcPr>
          <w:p w:rsidR="000E0E43" w:rsidRDefault="000E0E43">
            <w:pPr>
              <w:pStyle w:val="ConsPlusNormal"/>
              <w:spacing w:line="200" w:lineRule="auto"/>
              <w:jc w:val="center"/>
            </w:pPr>
            <w:r>
              <w:t>37.</w:t>
            </w:r>
          </w:p>
        </w:tc>
        <w:tc>
          <w:tcPr>
            <w:tcW w:w="2023" w:type="dxa"/>
          </w:tcPr>
          <w:p w:rsidR="000E0E43" w:rsidRDefault="000E0E43">
            <w:pPr>
              <w:pStyle w:val="ConsPlusNormal"/>
              <w:spacing w:line="200" w:lineRule="auto"/>
            </w:pPr>
            <w:r>
              <w:t>Управление Федеральной антимонопольной службы по Магаданской области</w:t>
            </w:r>
          </w:p>
        </w:tc>
        <w:tc>
          <w:tcPr>
            <w:tcW w:w="1981" w:type="dxa"/>
          </w:tcPr>
          <w:p w:rsidR="000E0E43" w:rsidRDefault="000E0E43">
            <w:pPr>
              <w:pStyle w:val="ConsPlusNormal"/>
              <w:spacing w:line="200" w:lineRule="auto"/>
            </w:pPr>
            <w:r>
              <w:t>Магаданская область</w:t>
            </w:r>
          </w:p>
        </w:tc>
        <w:tc>
          <w:tcPr>
            <w:tcW w:w="2470" w:type="dxa"/>
          </w:tcPr>
          <w:p w:rsidR="000E0E43" w:rsidRDefault="000E0E43">
            <w:pPr>
              <w:pStyle w:val="ConsPlusNormal"/>
              <w:spacing w:line="200" w:lineRule="auto"/>
            </w:pPr>
            <w:r>
              <w:t>т. (4132) 60-71-88</w:t>
            </w:r>
          </w:p>
          <w:p w:rsidR="000E0E43" w:rsidRDefault="000E0E43">
            <w:pPr>
              <w:pStyle w:val="ConsPlusNormal"/>
              <w:spacing w:line="200" w:lineRule="auto"/>
            </w:pPr>
            <w:r>
              <w:t>ф. (4132) 62-77-74</w:t>
            </w:r>
          </w:p>
        </w:tc>
        <w:tc>
          <w:tcPr>
            <w:tcW w:w="2905" w:type="dxa"/>
          </w:tcPr>
          <w:p w:rsidR="000E0E43" w:rsidRDefault="000E0E43">
            <w:pPr>
              <w:pStyle w:val="ConsPlusNormal"/>
              <w:spacing w:line="200" w:lineRule="auto"/>
            </w:pPr>
            <w:r>
              <w:t>ул. Портовая, д. 8, г. Магадан, Магаданская обл., 685000;</w:t>
            </w:r>
          </w:p>
          <w:p w:rsidR="000E0E43" w:rsidRDefault="000E0E43">
            <w:pPr>
              <w:pStyle w:val="ConsPlusNormal"/>
              <w:spacing w:line="200" w:lineRule="auto"/>
            </w:pPr>
            <w:r>
              <w:t>to49@fas.gov.ru</w:t>
            </w:r>
          </w:p>
        </w:tc>
      </w:tr>
      <w:tr w:rsidR="000E0E43">
        <w:tc>
          <w:tcPr>
            <w:tcW w:w="600" w:type="dxa"/>
          </w:tcPr>
          <w:p w:rsidR="000E0E43" w:rsidRDefault="000E0E43">
            <w:pPr>
              <w:pStyle w:val="ConsPlusNormal"/>
              <w:spacing w:line="200" w:lineRule="auto"/>
              <w:jc w:val="center"/>
            </w:pPr>
            <w:r>
              <w:t>38.</w:t>
            </w:r>
          </w:p>
        </w:tc>
        <w:tc>
          <w:tcPr>
            <w:tcW w:w="2023" w:type="dxa"/>
          </w:tcPr>
          <w:p w:rsidR="000E0E43" w:rsidRDefault="000E0E43">
            <w:pPr>
              <w:pStyle w:val="ConsPlusNormal"/>
              <w:spacing w:line="200" w:lineRule="auto"/>
            </w:pPr>
            <w:r>
              <w:t>Управление Федеральной антимонопольной службы по Республике Марий Эл</w:t>
            </w:r>
          </w:p>
        </w:tc>
        <w:tc>
          <w:tcPr>
            <w:tcW w:w="1981" w:type="dxa"/>
          </w:tcPr>
          <w:p w:rsidR="000E0E43" w:rsidRDefault="000E0E43">
            <w:pPr>
              <w:pStyle w:val="ConsPlusNormal"/>
              <w:spacing w:line="200" w:lineRule="auto"/>
            </w:pPr>
            <w:r>
              <w:t>Республика Марий Эл</w:t>
            </w:r>
          </w:p>
        </w:tc>
        <w:tc>
          <w:tcPr>
            <w:tcW w:w="2470" w:type="dxa"/>
          </w:tcPr>
          <w:p w:rsidR="000E0E43" w:rsidRDefault="000E0E43">
            <w:pPr>
              <w:pStyle w:val="ConsPlusNormal"/>
              <w:spacing w:line="200" w:lineRule="auto"/>
            </w:pPr>
            <w:r>
              <w:t>т. (8362) 42-08-55</w:t>
            </w:r>
          </w:p>
          <w:p w:rsidR="000E0E43" w:rsidRDefault="000E0E43">
            <w:pPr>
              <w:pStyle w:val="ConsPlusNormal"/>
              <w:spacing w:line="200" w:lineRule="auto"/>
            </w:pPr>
            <w:r>
              <w:t>ф. (8362) 56-60-95</w:t>
            </w:r>
          </w:p>
        </w:tc>
        <w:tc>
          <w:tcPr>
            <w:tcW w:w="2905" w:type="dxa"/>
          </w:tcPr>
          <w:p w:rsidR="000E0E43" w:rsidRDefault="000E0E43">
            <w:pPr>
              <w:pStyle w:val="ConsPlusNormal"/>
              <w:spacing w:line="200" w:lineRule="auto"/>
            </w:pPr>
            <w:r>
              <w:t>ул. Волкова, д. 164, г. Йошкар-Ола, Республика Марий Эл, 424000;</w:t>
            </w:r>
          </w:p>
          <w:p w:rsidR="000E0E43" w:rsidRDefault="000E0E43">
            <w:pPr>
              <w:pStyle w:val="ConsPlusNormal"/>
              <w:spacing w:line="200" w:lineRule="auto"/>
            </w:pPr>
            <w:r>
              <w:t>to12@fas.gov.ru</w:t>
            </w:r>
          </w:p>
        </w:tc>
      </w:tr>
      <w:tr w:rsidR="000E0E43">
        <w:tc>
          <w:tcPr>
            <w:tcW w:w="600" w:type="dxa"/>
          </w:tcPr>
          <w:p w:rsidR="000E0E43" w:rsidRDefault="000E0E43">
            <w:pPr>
              <w:pStyle w:val="ConsPlusNormal"/>
              <w:spacing w:line="200" w:lineRule="auto"/>
              <w:jc w:val="center"/>
            </w:pPr>
            <w:r>
              <w:t>39.</w:t>
            </w:r>
          </w:p>
        </w:tc>
        <w:tc>
          <w:tcPr>
            <w:tcW w:w="2023" w:type="dxa"/>
          </w:tcPr>
          <w:p w:rsidR="000E0E43" w:rsidRDefault="000E0E43">
            <w:pPr>
              <w:pStyle w:val="ConsPlusNormal"/>
              <w:spacing w:line="200" w:lineRule="auto"/>
            </w:pPr>
            <w:r>
              <w:t xml:space="preserve">Управление Федеральной антимонопольной службы по </w:t>
            </w:r>
            <w:r>
              <w:lastRenderedPageBreak/>
              <w:t>Республике Мордовия</w:t>
            </w:r>
          </w:p>
        </w:tc>
        <w:tc>
          <w:tcPr>
            <w:tcW w:w="1981" w:type="dxa"/>
          </w:tcPr>
          <w:p w:rsidR="000E0E43" w:rsidRDefault="000E0E43">
            <w:pPr>
              <w:pStyle w:val="ConsPlusNormal"/>
              <w:spacing w:line="200" w:lineRule="auto"/>
            </w:pPr>
            <w:r>
              <w:lastRenderedPageBreak/>
              <w:t>Республика Мордовия</w:t>
            </w:r>
          </w:p>
        </w:tc>
        <w:tc>
          <w:tcPr>
            <w:tcW w:w="2470" w:type="dxa"/>
          </w:tcPr>
          <w:p w:rsidR="000E0E43" w:rsidRDefault="000E0E43">
            <w:pPr>
              <w:pStyle w:val="ConsPlusNormal"/>
              <w:spacing w:line="200" w:lineRule="auto"/>
            </w:pPr>
            <w:r>
              <w:t>т. (8342) 24-34-62</w:t>
            </w:r>
          </w:p>
          <w:p w:rsidR="000E0E43" w:rsidRDefault="000E0E43">
            <w:pPr>
              <w:pStyle w:val="ConsPlusNormal"/>
              <w:spacing w:line="200" w:lineRule="auto"/>
            </w:pPr>
            <w:r>
              <w:t>ф. (8342) 24-34-62</w:t>
            </w:r>
          </w:p>
        </w:tc>
        <w:tc>
          <w:tcPr>
            <w:tcW w:w="2905" w:type="dxa"/>
          </w:tcPr>
          <w:p w:rsidR="000E0E43" w:rsidRDefault="000E0E43">
            <w:pPr>
              <w:pStyle w:val="ConsPlusNormal"/>
              <w:spacing w:line="200" w:lineRule="auto"/>
            </w:pPr>
            <w:r>
              <w:t>ул. Московская, д. 3/1, г. Саранск, Республика Мордовия, 430005;</w:t>
            </w:r>
          </w:p>
          <w:p w:rsidR="000E0E43" w:rsidRDefault="000E0E43">
            <w:pPr>
              <w:pStyle w:val="ConsPlusNormal"/>
              <w:spacing w:line="200" w:lineRule="auto"/>
            </w:pPr>
            <w:r>
              <w:t>to13@fas.gov.ru</w:t>
            </w:r>
          </w:p>
        </w:tc>
      </w:tr>
      <w:tr w:rsidR="000E0E43">
        <w:tc>
          <w:tcPr>
            <w:tcW w:w="600" w:type="dxa"/>
          </w:tcPr>
          <w:p w:rsidR="000E0E43" w:rsidRDefault="000E0E43">
            <w:pPr>
              <w:pStyle w:val="ConsPlusNormal"/>
              <w:spacing w:line="200" w:lineRule="auto"/>
              <w:jc w:val="center"/>
            </w:pPr>
            <w:r>
              <w:t>40.</w:t>
            </w:r>
          </w:p>
        </w:tc>
        <w:tc>
          <w:tcPr>
            <w:tcW w:w="2023" w:type="dxa"/>
          </w:tcPr>
          <w:p w:rsidR="000E0E43" w:rsidRDefault="000E0E43">
            <w:pPr>
              <w:pStyle w:val="ConsPlusNormal"/>
              <w:spacing w:line="200" w:lineRule="auto"/>
            </w:pPr>
            <w:r>
              <w:t>Управление Федеральной антимонопольной службы по Москве</w:t>
            </w:r>
          </w:p>
        </w:tc>
        <w:tc>
          <w:tcPr>
            <w:tcW w:w="1981" w:type="dxa"/>
          </w:tcPr>
          <w:p w:rsidR="000E0E43" w:rsidRDefault="000E0E43">
            <w:pPr>
              <w:pStyle w:val="ConsPlusNormal"/>
              <w:spacing w:line="200" w:lineRule="auto"/>
            </w:pPr>
            <w:r>
              <w:t>г. Москва</w:t>
            </w:r>
          </w:p>
        </w:tc>
        <w:tc>
          <w:tcPr>
            <w:tcW w:w="2470" w:type="dxa"/>
          </w:tcPr>
          <w:p w:rsidR="000E0E43" w:rsidRDefault="000E0E43">
            <w:pPr>
              <w:pStyle w:val="ConsPlusNormal"/>
              <w:spacing w:line="200" w:lineRule="auto"/>
            </w:pPr>
            <w:r>
              <w:t>т. (495) 784-75-05</w:t>
            </w:r>
          </w:p>
          <w:p w:rsidR="000E0E43" w:rsidRDefault="000E0E43">
            <w:pPr>
              <w:pStyle w:val="ConsPlusNormal"/>
              <w:spacing w:line="200" w:lineRule="auto"/>
            </w:pPr>
            <w:r>
              <w:t>ф. (495) 784-75-05</w:t>
            </w:r>
          </w:p>
        </w:tc>
        <w:tc>
          <w:tcPr>
            <w:tcW w:w="2905" w:type="dxa"/>
          </w:tcPr>
          <w:p w:rsidR="000E0E43" w:rsidRDefault="000E0E43">
            <w:pPr>
              <w:pStyle w:val="ConsPlusNormal"/>
              <w:spacing w:line="200" w:lineRule="auto"/>
            </w:pPr>
            <w:proofErr w:type="spellStart"/>
            <w:r>
              <w:t>Пыжевский</w:t>
            </w:r>
            <w:proofErr w:type="spellEnd"/>
            <w:r>
              <w:t xml:space="preserve"> пер., д. 6, г. Москва, 119017;</w:t>
            </w:r>
          </w:p>
          <w:p w:rsidR="000E0E43" w:rsidRDefault="000E0E43">
            <w:pPr>
              <w:pStyle w:val="ConsPlusNormal"/>
              <w:spacing w:line="200" w:lineRule="auto"/>
            </w:pPr>
            <w:r>
              <w:t>to77@fas.gov.ru</w:t>
            </w:r>
          </w:p>
        </w:tc>
      </w:tr>
      <w:tr w:rsidR="000E0E43">
        <w:tc>
          <w:tcPr>
            <w:tcW w:w="600" w:type="dxa"/>
          </w:tcPr>
          <w:p w:rsidR="000E0E43" w:rsidRDefault="000E0E43">
            <w:pPr>
              <w:pStyle w:val="ConsPlusNormal"/>
              <w:spacing w:line="200" w:lineRule="auto"/>
              <w:jc w:val="center"/>
            </w:pPr>
            <w:r>
              <w:t>41.</w:t>
            </w:r>
          </w:p>
        </w:tc>
        <w:tc>
          <w:tcPr>
            <w:tcW w:w="2023" w:type="dxa"/>
          </w:tcPr>
          <w:p w:rsidR="000E0E43" w:rsidRDefault="000E0E43">
            <w:pPr>
              <w:pStyle w:val="ConsPlusNormal"/>
              <w:spacing w:line="200" w:lineRule="auto"/>
            </w:pPr>
            <w:r>
              <w:t>Управление Федеральной антимонопольной службы по Московской области</w:t>
            </w:r>
          </w:p>
        </w:tc>
        <w:tc>
          <w:tcPr>
            <w:tcW w:w="1981" w:type="dxa"/>
          </w:tcPr>
          <w:p w:rsidR="000E0E43" w:rsidRDefault="000E0E43">
            <w:pPr>
              <w:pStyle w:val="ConsPlusNormal"/>
              <w:spacing w:line="200" w:lineRule="auto"/>
            </w:pPr>
            <w:r>
              <w:t>Московская область</w:t>
            </w:r>
          </w:p>
        </w:tc>
        <w:tc>
          <w:tcPr>
            <w:tcW w:w="2470" w:type="dxa"/>
          </w:tcPr>
          <w:p w:rsidR="000E0E43" w:rsidRDefault="000E0E43">
            <w:pPr>
              <w:pStyle w:val="ConsPlusNormal"/>
              <w:spacing w:line="200" w:lineRule="auto"/>
            </w:pPr>
            <w:r>
              <w:t>т. (499) 500-15-30</w:t>
            </w:r>
          </w:p>
          <w:p w:rsidR="000E0E43" w:rsidRDefault="000E0E43">
            <w:pPr>
              <w:pStyle w:val="ConsPlusNormal"/>
              <w:spacing w:line="200" w:lineRule="auto"/>
            </w:pPr>
            <w:r>
              <w:t>ф. (499) 500-15-31</w:t>
            </w:r>
          </w:p>
        </w:tc>
        <w:tc>
          <w:tcPr>
            <w:tcW w:w="2905" w:type="dxa"/>
          </w:tcPr>
          <w:p w:rsidR="000E0E43" w:rsidRDefault="000E0E43">
            <w:pPr>
              <w:pStyle w:val="ConsPlusNormal"/>
              <w:spacing w:line="200" w:lineRule="auto"/>
            </w:pPr>
            <w:proofErr w:type="spellStart"/>
            <w:r>
              <w:t>Карамышевская</w:t>
            </w:r>
            <w:proofErr w:type="spellEnd"/>
            <w:r>
              <w:t xml:space="preserve"> набережная, д. 44, г. Москва, 123423;</w:t>
            </w:r>
          </w:p>
          <w:p w:rsidR="000E0E43" w:rsidRDefault="000E0E43">
            <w:pPr>
              <w:pStyle w:val="ConsPlusNormal"/>
              <w:spacing w:line="200" w:lineRule="auto"/>
            </w:pPr>
            <w:r>
              <w:t>to50@fas.gov.ru</w:t>
            </w:r>
          </w:p>
        </w:tc>
      </w:tr>
      <w:tr w:rsidR="000E0E43">
        <w:tc>
          <w:tcPr>
            <w:tcW w:w="600" w:type="dxa"/>
          </w:tcPr>
          <w:p w:rsidR="000E0E43" w:rsidRDefault="000E0E43">
            <w:pPr>
              <w:pStyle w:val="ConsPlusNormal"/>
              <w:spacing w:line="200" w:lineRule="auto"/>
              <w:jc w:val="center"/>
            </w:pPr>
            <w:r>
              <w:t>42.</w:t>
            </w:r>
          </w:p>
        </w:tc>
        <w:tc>
          <w:tcPr>
            <w:tcW w:w="2023" w:type="dxa"/>
          </w:tcPr>
          <w:p w:rsidR="000E0E43" w:rsidRDefault="000E0E43">
            <w:pPr>
              <w:pStyle w:val="ConsPlusNormal"/>
              <w:spacing w:line="200" w:lineRule="auto"/>
            </w:pPr>
            <w:r>
              <w:t>Управление Федеральной антимонопольной службы по Мурманской области</w:t>
            </w:r>
          </w:p>
        </w:tc>
        <w:tc>
          <w:tcPr>
            <w:tcW w:w="1981" w:type="dxa"/>
          </w:tcPr>
          <w:p w:rsidR="000E0E43" w:rsidRDefault="000E0E43">
            <w:pPr>
              <w:pStyle w:val="ConsPlusNormal"/>
              <w:spacing w:line="200" w:lineRule="auto"/>
            </w:pPr>
            <w:r>
              <w:t>Мурманская область</w:t>
            </w:r>
          </w:p>
        </w:tc>
        <w:tc>
          <w:tcPr>
            <w:tcW w:w="2470" w:type="dxa"/>
          </w:tcPr>
          <w:p w:rsidR="000E0E43" w:rsidRDefault="000E0E43">
            <w:pPr>
              <w:pStyle w:val="ConsPlusNormal"/>
              <w:spacing w:line="200" w:lineRule="auto"/>
            </w:pPr>
            <w:r>
              <w:t>т. (8152) 68-50-43</w:t>
            </w:r>
          </w:p>
          <w:p w:rsidR="000E0E43" w:rsidRDefault="000E0E43">
            <w:pPr>
              <w:pStyle w:val="ConsPlusNormal"/>
              <w:spacing w:line="200" w:lineRule="auto"/>
            </w:pPr>
            <w:r>
              <w:t>ф. (8152) 68-50-43</w:t>
            </w:r>
          </w:p>
        </w:tc>
        <w:tc>
          <w:tcPr>
            <w:tcW w:w="2905" w:type="dxa"/>
          </w:tcPr>
          <w:p w:rsidR="000E0E43" w:rsidRDefault="000E0E43">
            <w:pPr>
              <w:pStyle w:val="ConsPlusNormal"/>
              <w:spacing w:line="200" w:lineRule="auto"/>
            </w:pPr>
            <w:r>
              <w:t xml:space="preserve">ул. </w:t>
            </w:r>
            <w:proofErr w:type="spellStart"/>
            <w:r>
              <w:t>Книповича</w:t>
            </w:r>
            <w:proofErr w:type="spellEnd"/>
            <w:r>
              <w:t>, д. 9а, г. Мурманск, Мурманская обл., 183038;</w:t>
            </w:r>
          </w:p>
          <w:p w:rsidR="000E0E43" w:rsidRDefault="000E0E43">
            <w:pPr>
              <w:pStyle w:val="ConsPlusNormal"/>
              <w:spacing w:line="200" w:lineRule="auto"/>
            </w:pPr>
            <w:r>
              <w:t>to51@fas.gov.ru</w:t>
            </w:r>
          </w:p>
        </w:tc>
      </w:tr>
      <w:tr w:rsidR="000E0E43">
        <w:tc>
          <w:tcPr>
            <w:tcW w:w="600" w:type="dxa"/>
          </w:tcPr>
          <w:p w:rsidR="000E0E43" w:rsidRDefault="000E0E43">
            <w:pPr>
              <w:pStyle w:val="ConsPlusNormal"/>
              <w:spacing w:line="200" w:lineRule="auto"/>
              <w:jc w:val="center"/>
            </w:pPr>
            <w:r>
              <w:t>43.</w:t>
            </w:r>
          </w:p>
        </w:tc>
        <w:tc>
          <w:tcPr>
            <w:tcW w:w="2023" w:type="dxa"/>
          </w:tcPr>
          <w:p w:rsidR="000E0E43" w:rsidRDefault="000E0E43">
            <w:pPr>
              <w:pStyle w:val="ConsPlusNormal"/>
              <w:spacing w:line="200" w:lineRule="auto"/>
            </w:pPr>
            <w:r>
              <w:t>Управление Федеральной антимонопольной службы по Ненецкому автономному округу</w:t>
            </w:r>
          </w:p>
        </w:tc>
        <w:tc>
          <w:tcPr>
            <w:tcW w:w="1981" w:type="dxa"/>
          </w:tcPr>
          <w:p w:rsidR="000E0E43" w:rsidRDefault="000E0E43">
            <w:pPr>
              <w:pStyle w:val="ConsPlusNormal"/>
              <w:spacing w:line="200" w:lineRule="auto"/>
            </w:pPr>
            <w:r>
              <w:t>Ненецкий автономный округ</w:t>
            </w:r>
          </w:p>
        </w:tc>
        <w:tc>
          <w:tcPr>
            <w:tcW w:w="2470" w:type="dxa"/>
          </w:tcPr>
          <w:p w:rsidR="000E0E43" w:rsidRDefault="000E0E43">
            <w:pPr>
              <w:pStyle w:val="ConsPlusNormal"/>
              <w:spacing w:line="200" w:lineRule="auto"/>
            </w:pPr>
            <w:r>
              <w:t>т. (818-53) 4-01-54</w:t>
            </w:r>
          </w:p>
          <w:p w:rsidR="000E0E43" w:rsidRDefault="000E0E43">
            <w:pPr>
              <w:pStyle w:val="ConsPlusNormal"/>
              <w:spacing w:line="200" w:lineRule="auto"/>
            </w:pPr>
            <w:r>
              <w:t>ф. (818-53) 4-01-54</w:t>
            </w:r>
          </w:p>
        </w:tc>
        <w:tc>
          <w:tcPr>
            <w:tcW w:w="2905" w:type="dxa"/>
          </w:tcPr>
          <w:p w:rsidR="000E0E43" w:rsidRDefault="000E0E43">
            <w:pPr>
              <w:pStyle w:val="ConsPlusNormal"/>
              <w:spacing w:line="200" w:lineRule="auto"/>
            </w:pPr>
            <w:r>
              <w:t xml:space="preserve">ул. </w:t>
            </w:r>
            <w:proofErr w:type="spellStart"/>
            <w:r>
              <w:t>Пырерка</w:t>
            </w:r>
            <w:proofErr w:type="spellEnd"/>
            <w:r>
              <w:t>, д. 15, г. Нарьян-Мар, Ненецкий автономный округ, 166000;</w:t>
            </w:r>
          </w:p>
          <w:p w:rsidR="000E0E43" w:rsidRDefault="000E0E43">
            <w:pPr>
              <w:pStyle w:val="ConsPlusNormal"/>
              <w:spacing w:line="200" w:lineRule="auto"/>
            </w:pPr>
            <w:r>
              <w:t>to83@fas.gov.ru</w:t>
            </w:r>
          </w:p>
        </w:tc>
      </w:tr>
      <w:tr w:rsidR="000E0E43">
        <w:tc>
          <w:tcPr>
            <w:tcW w:w="600" w:type="dxa"/>
          </w:tcPr>
          <w:p w:rsidR="000E0E43" w:rsidRDefault="000E0E43">
            <w:pPr>
              <w:pStyle w:val="ConsPlusNormal"/>
              <w:spacing w:line="200" w:lineRule="auto"/>
              <w:jc w:val="center"/>
            </w:pPr>
            <w:r>
              <w:t>44.</w:t>
            </w:r>
          </w:p>
        </w:tc>
        <w:tc>
          <w:tcPr>
            <w:tcW w:w="2023" w:type="dxa"/>
          </w:tcPr>
          <w:p w:rsidR="000E0E43" w:rsidRDefault="000E0E43">
            <w:pPr>
              <w:pStyle w:val="ConsPlusNormal"/>
              <w:spacing w:line="200" w:lineRule="auto"/>
            </w:pPr>
            <w:r>
              <w:t>Управление Федеральной антимонопольной службы по Нижегородской области</w:t>
            </w:r>
          </w:p>
        </w:tc>
        <w:tc>
          <w:tcPr>
            <w:tcW w:w="1981" w:type="dxa"/>
          </w:tcPr>
          <w:p w:rsidR="000E0E43" w:rsidRDefault="000E0E43">
            <w:pPr>
              <w:pStyle w:val="ConsPlusNormal"/>
              <w:spacing w:line="200" w:lineRule="auto"/>
            </w:pPr>
            <w:r>
              <w:t>Нижегородская область</w:t>
            </w:r>
          </w:p>
        </w:tc>
        <w:tc>
          <w:tcPr>
            <w:tcW w:w="2470" w:type="dxa"/>
          </w:tcPr>
          <w:p w:rsidR="000E0E43" w:rsidRDefault="000E0E43">
            <w:pPr>
              <w:pStyle w:val="ConsPlusNormal"/>
              <w:spacing w:line="200" w:lineRule="auto"/>
            </w:pPr>
            <w:r>
              <w:t>т. (831) 430-03-55</w:t>
            </w:r>
          </w:p>
          <w:p w:rsidR="000E0E43" w:rsidRDefault="000E0E43">
            <w:pPr>
              <w:pStyle w:val="ConsPlusNormal"/>
              <w:spacing w:line="200" w:lineRule="auto"/>
            </w:pPr>
            <w:r>
              <w:t>ф. (831) 434-14-70</w:t>
            </w:r>
          </w:p>
        </w:tc>
        <w:tc>
          <w:tcPr>
            <w:tcW w:w="2905" w:type="dxa"/>
          </w:tcPr>
          <w:p w:rsidR="000E0E43" w:rsidRDefault="000E0E43">
            <w:pPr>
              <w:pStyle w:val="ConsPlusNormal"/>
              <w:spacing w:line="200" w:lineRule="auto"/>
            </w:pPr>
            <w:r>
              <w:t>пл. Горького, д. 6, г. Нижний Новгород, Нижегородская обл., 603000;</w:t>
            </w:r>
          </w:p>
          <w:p w:rsidR="000E0E43" w:rsidRDefault="000E0E43">
            <w:pPr>
              <w:pStyle w:val="ConsPlusNormal"/>
              <w:spacing w:line="200" w:lineRule="auto"/>
            </w:pPr>
            <w:r>
              <w:t>to52@fas.gov.ru</w:t>
            </w:r>
          </w:p>
        </w:tc>
      </w:tr>
      <w:tr w:rsidR="000E0E43">
        <w:tc>
          <w:tcPr>
            <w:tcW w:w="600" w:type="dxa"/>
          </w:tcPr>
          <w:p w:rsidR="000E0E43" w:rsidRDefault="000E0E43">
            <w:pPr>
              <w:pStyle w:val="ConsPlusNormal"/>
              <w:spacing w:line="200" w:lineRule="auto"/>
              <w:jc w:val="center"/>
            </w:pPr>
            <w:r>
              <w:t>45.</w:t>
            </w:r>
          </w:p>
        </w:tc>
        <w:tc>
          <w:tcPr>
            <w:tcW w:w="2023" w:type="dxa"/>
          </w:tcPr>
          <w:p w:rsidR="000E0E43" w:rsidRDefault="000E0E43">
            <w:pPr>
              <w:pStyle w:val="ConsPlusNormal"/>
              <w:spacing w:line="200" w:lineRule="auto"/>
            </w:pPr>
            <w:r>
              <w:t>Управление Федеральной антимонопольной службы по Новгородской области</w:t>
            </w:r>
          </w:p>
        </w:tc>
        <w:tc>
          <w:tcPr>
            <w:tcW w:w="1981" w:type="dxa"/>
          </w:tcPr>
          <w:p w:rsidR="000E0E43" w:rsidRDefault="000E0E43">
            <w:pPr>
              <w:pStyle w:val="ConsPlusNormal"/>
              <w:spacing w:line="200" w:lineRule="auto"/>
            </w:pPr>
            <w:r>
              <w:t>Новгородская область</w:t>
            </w:r>
          </w:p>
        </w:tc>
        <w:tc>
          <w:tcPr>
            <w:tcW w:w="2470" w:type="dxa"/>
          </w:tcPr>
          <w:p w:rsidR="000E0E43" w:rsidRDefault="000E0E43">
            <w:pPr>
              <w:pStyle w:val="ConsPlusNormal"/>
              <w:spacing w:line="200" w:lineRule="auto"/>
            </w:pPr>
            <w:r>
              <w:t>т. (8162) 77-74-51</w:t>
            </w:r>
          </w:p>
          <w:p w:rsidR="000E0E43" w:rsidRDefault="000E0E43">
            <w:pPr>
              <w:pStyle w:val="ConsPlusNormal"/>
              <w:spacing w:line="200" w:lineRule="auto"/>
            </w:pPr>
            <w:r>
              <w:t>ф. (8162) 73-88-11</w:t>
            </w:r>
          </w:p>
        </w:tc>
        <w:tc>
          <w:tcPr>
            <w:tcW w:w="2905" w:type="dxa"/>
          </w:tcPr>
          <w:p w:rsidR="000E0E43" w:rsidRDefault="000E0E43">
            <w:pPr>
              <w:pStyle w:val="ConsPlusNormal"/>
              <w:spacing w:line="200" w:lineRule="auto"/>
            </w:pPr>
            <w:r>
              <w:t>Воскресенский б-р., д. 3, г. Великий Новгород, Новгородская область, 173002;</w:t>
            </w:r>
          </w:p>
          <w:p w:rsidR="000E0E43" w:rsidRDefault="000E0E43">
            <w:pPr>
              <w:pStyle w:val="ConsPlusNormal"/>
              <w:spacing w:line="200" w:lineRule="auto"/>
            </w:pPr>
            <w:r>
              <w:t>to53@fas.gov.ru</w:t>
            </w:r>
          </w:p>
        </w:tc>
      </w:tr>
      <w:tr w:rsidR="000E0E43">
        <w:tc>
          <w:tcPr>
            <w:tcW w:w="600" w:type="dxa"/>
          </w:tcPr>
          <w:p w:rsidR="000E0E43" w:rsidRDefault="000E0E43">
            <w:pPr>
              <w:pStyle w:val="ConsPlusNormal"/>
              <w:spacing w:line="200" w:lineRule="auto"/>
              <w:jc w:val="center"/>
            </w:pPr>
            <w:r>
              <w:t>46.</w:t>
            </w:r>
          </w:p>
        </w:tc>
        <w:tc>
          <w:tcPr>
            <w:tcW w:w="2023" w:type="dxa"/>
          </w:tcPr>
          <w:p w:rsidR="000E0E43" w:rsidRDefault="000E0E43">
            <w:pPr>
              <w:pStyle w:val="ConsPlusNormal"/>
              <w:spacing w:line="200" w:lineRule="auto"/>
            </w:pPr>
            <w:r>
              <w:t xml:space="preserve">Управление Федеральной антимонопольной </w:t>
            </w:r>
            <w:r>
              <w:lastRenderedPageBreak/>
              <w:t>службы по Новосибирской области</w:t>
            </w:r>
          </w:p>
        </w:tc>
        <w:tc>
          <w:tcPr>
            <w:tcW w:w="1981" w:type="dxa"/>
          </w:tcPr>
          <w:p w:rsidR="000E0E43" w:rsidRDefault="000E0E43">
            <w:pPr>
              <w:pStyle w:val="ConsPlusNormal"/>
              <w:spacing w:line="200" w:lineRule="auto"/>
            </w:pPr>
            <w:r>
              <w:lastRenderedPageBreak/>
              <w:t>Новосибирская область</w:t>
            </w:r>
          </w:p>
        </w:tc>
        <w:tc>
          <w:tcPr>
            <w:tcW w:w="2470" w:type="dxa"/>
          </w:tcPr>
          <w:p w:rsidR="000E0E43" w:rsidRDefault="000E0E43">
            <w:pPr>
              <w:pStyle w:val="ConsPlusNormal"/>
              <w:spacing w:line="200" w:lineRule="auto"/>
            </w:pPr>
            <w:r>
              <w:t>т. (383) 223-82-42</w:t>
            </w:r>
          </w:p>
          <w:p w:rsidR="000E0E43" w:rsidRDefault="000E0E43">
            <w:pPr>
              <w:pStyle w:val="ConsPlusNormal"/>
              <w:spacing w:line="200" w:lineRule="auto"/>
            </w:pPr>
            <w:r>
              <w:t>ф. (383) 223-02-65</w:t>
            </w:r>
          </w:p>
        </w:tc>
        <w:tc>
          <w:tcPr>
            <w:tcW w:w="2905" w:type="dxa"/>
          </w:tcPr>
          <w:p w:rsidR="000E0E43" w:rsidRDefault="000E0E43">
            <w:pPr>
              <w:pStyle w:val="ConsPlusNormal"/>
              <w:spacing w:line="200" w:lineRule="auto"/>
            </w:pPr>
            <w:r>
              <w:t>ул. Кирова, д. 3, г. Новосибирск-11, Новосибирская обл., 630011;</w:t>
            </w:r>
          </w:p>
          <w:p w:rsidR="000E0E43" w:rsidRDefault="000E0E43">
            <w:pPr>
              <w:pStyle w:val="ConsPlusNormal"/>
              <w:spacing w:line="200" w:lineRule="auto"/>
            </w:pPr>
            <w:r>
              <w:lastRenderedPageBreak/>
              <w:t>to54@fas.gov.ru</w:t>
            </w:r>
          </w:p>
        </w:tc>
      </w:tr>
      <w:tr w:rsidR="000E0E43">
        <w:tc>
          <w:tcPr>
            <w:tcW w:w="600" w:type="dxa"/>
          </w:tcPr>
          <w:p w:rsidR="000E0E43" w:rsidRDefault="000E0E43">
            <w:pPr>
              <w:pStyle w:val="ConsPlusNormal"/>
              <w:spacing w:line="200" w:lineRule="auto"/>
              <w:jc w:val="center"/>
            </w:pPr>
            <w:r>
              <w:lastRenderedPageBreak/>
              <w:t>47.</w:t>
            </w:r>
          </w:p>
        </w:tc>
        <w:tc>
          <w:tcPr>
            <w:tcW w:w="2023" w:type="dxa"/>
          </w:tcPr>
          <w:p w:rsidR="000E0E43" w:rsidRDefault="000E0E43">
            <w:pPr>
              <w:pStyle w:val="ConsPlusNormal"/>
              <w:spacing w:line="200" w:lineRule="auto"/>
            </w:pPr>
            <w:r>
              <w:t>Управление Федеральной антимонопольной службы по Омской области</w:t>
            </w:r>
          </w:p>
        </w:tc>
        <w:tc>
          <w:tcPr>
            <w:tcW w:w="1981" w:type="dxa"/>
          </w:tcPr>
          <w:p w:rsidR="000E0E43" w:rsidRDefault="000E0E43">
            <w:pPr>
              <w:pStyle w:val="ConsPlusNormal"/>
              <w:spacing w:line="200" w:lineRule="auto"/>
            </w:pPr>
            <w:r>
              <w:t>Омская область</w:t>
            </w:r>
          </w:p>
        </w:tc>
        <w:tc>
          <w:tcPr>
            <w:tcW w:w="2470" w:type="dxa"/>
          </w:tcPr>
          <w:p w:rsidR="000E0E43" w:rsidRDefault="000E0E43">
            <w:pPr>
              <w:pStyle w:val="ConsPlusNormal"/>
              <w:spacing w:line="200" w:lineRule="auto"/>
            </w:pPr>
            <w:r>
              <w:t>т. (3812) 32-06-96</w:t>
            </w:r>
          </w:p>
          <w:p w:rsidR="000E0E43" w:rsidRDefault="000E0E43">
            <w:pPr>
              <w:pStyle w:val="ConsPlusNormal"/>
              <w:spacing w:line="200" w:lineRule="auto"/>
            </w:pPr>
            <w:r>
              <w:t>ф. (3812) 32-06-96</w:t>
            </w:r>
          </w:p>
        </w:tc>
        <w:tc>
          <w:tcPr>
            <w:tcW w:w="2905" w:type="dxa"/>
          </w:tcPr>
          <w:p w:rsidR="000E0E43" w:rsidRDefault="000E0E43">
            <w:pPr>
              <w:pStyle w:val="ConsPlusNormal"/>
              <w:spacing w:line="200" w:lineRule="auto"/>
            </w:pPr>
            <w:r>
              <w:t>пр-т К. Маркса, д. 12А, г. Омск, Омская обл., 644010;</w:t>
            </w:r>
          </w:p>
          <w:p w:rsidR="000E0E43" w:rsidRDefault="000E0E43">
            <w:pPr>
              <w:pStyle w:val="ConsPlusNormal"/>
              <w:spacing w:line="200" w:lineRule="auto"/>
            </w:pPr>
            <w:r>
              <w:t>to55@fas.gov.ru</w:t>
            </w:r>
          </w:p>
        </w:tc>
      </w:tr>
      <w:tr w:rsidR="000E0E43">
        <w:tc>
          <w:tcPr>
            <w:tcW w:w="600" w:type="dxa"/>
          </w:tcPr>
          <w:p w:rsidR="000E0E43" w:rsidRDefault="000E0E43">
            <w:pPr>
              <w:pStyle w:val="ConsPlusNormal"/>
              <w:spacing w:line="200" w:lineRule="auto"/>
              <w:jc w:val="center"/>
            </w:pPr>
            <w:r>
              <w:t>48.</w:t>
            </w:r>
          </w:p>
        </w:tc>
        <w:tc>
          <w:tcPr>
            <w:tcW w:w="2023" w:type="dxa"/>
          </w:tcPr>
          <w:p w:rsidR="000E0E43" w:rsidRDefault="000E0E43">
            <w:pPr>
              <w:pStyle w:val="ConsPlusNormal"/>
              <w:spacing w:line="200" w:lineRule="auto"/>
            </w:pPr>
            <w:r>
              <w:t>Управление Федеральной антимонопольной службы по Оренбургской области</w:t>
            </w:r>
          </w:p>
        </w:tc>
        <w:tc>
          <w:tcPr>
            <w:tcW w:w="1981" w:type="dxa"/>
          </w:tcPr>
          <w:p w:rsidR="000E0E43" w:rsidRDefault="000E0E43">
            <w:pPr>
              <w:pStyle w:val="ConsPlusNormal"/>
              <w:spacing w:line="200" w:lineRule="auto"/>
            </w:pPr>
            <w:r>
              <w:t>Оренбургская область</w:t>
            </w:r>
          </w:p>
        </w:tc>
        <w:tc>
          <w:tcPr>
            <w:tcW w:w="2470" w:type="dxa"/>
          </w:tcPr>
          <w:p w:rsidR="000E0E43" w:rsidRDefault="000E0E43">
            <w:pPr>
              <w:pStyle w:val="ConsPlusNormal"/>
              <w:spacing w:line="200" w:lineRule="auto"/>
            </w:pPr>
            <w:r>
              <w:t>т. (3532) 78-66-17</w:t>
            </w:r>
          </w:p>
          <w:p w:rsidR="000E0E43" w:rsidRDefault="000E0E43">
            <w:pPr>
              <w:pStyle w:val="ConsPlusNormal"/>
              <w:spacing w:line="200" w:lineRule="auto"/>
            </w:pPr>
            <w:r>
              <w:t>ф. (3532) 77-80-70</w:t>
            </w:r>
          </w:p>
        </w:tc>
        <w:tc>
          <w:tcPr>
            <w:tcW w:w="2905" w:type="dxa"/>
          </w:tcPr>
          <w:p w:rsidR="000E0E43" w:rsidRDefault="000E0E43">
            <w:pPr>
              <w:pStyle w:val="ConsPlusNormal"/>
              <w:spacing w:line="200" w:lineRule="auto"/>
            </w:pPr>
            <w:r>
              <w:t>ул. 9-го Января, д. 64, г. Оренбург, Оренбургская обл., 460046;</w:t>
            </w:r>
          </w:p>
          <w:p w:rsidR="000E0E43" w:rsidRDefault="000E0E43">
            <w:pPr>
              <w:pStyle w:val="ConsPlusNormal"/>
              <w:spacing w:line="200" w:lineRule="auto"/>
            </w:pPr>
            <w:r>
              <w:t>to56@fas.gov.ru</w:t>
            </w:r>
          </w:p>
        </w:tc>
      </w:tr>
      <w:tr w:rsidR="000E0E43">
        <w:tc>
          <w:tcPr>
            <w:tcW w:w="600" w:type="dxa"/>
          </w:tcPr>
          <w:p w:rsidR="000E0E43" w:rsidRDefault="000E0E43">
            <w:pPr>
              <w:pStyle w:val="ConsPlusNormal"/>
              <w:spacing w:line="200" w:lineRule="auto"/>
              <w:jc w:val="center"/>
            </w:pPr>
            <w:r>
              <w:t>49.</w:t>
            </w:r>
          </w:p>
        </w:tc>
        <w:tc>
          <w:tcPr>
            <w:tcW w:w="2023" w:type="dxa"/>
          </w:tcPr>
          <w:p w:rsidR="000E0E43" w:rsidRDefault="000E0E43">
            <w:pPr>
              <w:pStyle w:val="ConsPlusNormal"/>
              <w:spacing w:line="200" w:lineRule="auto"/>
            </w:pPr>
            <w:r>
              <w:t>Управление Федеральной антимонопольной службы по Орловской области</w:t>
            </w:r>
          </w:p>
        </w:tc>
        <w:tc>
          <w:tcPr>
            <w:tcW w:w="1981" w:type="dxa"/>
          </w:tcPr>
          <w:p w:rsidR="000E0E43" w:rsidRDefault="000E0E43">
            <w:pPr>
              <w:pStyle w:val="ConsPlusNormal"/>
              <w:spacing w:line="200" w:lineRule="auto"/>
            </w:pPr>
            <w:r>
              <w:t>Орловская область</w:t>
            </w:r>
          </w:p>
        </w:tc>
        <w:tc>
          <w:tcPr>
            <w:tcW w:w="2470" w:type="dxa"/>
          </w:tcPr>
          <w:p w:rsidR="000E0E43" w:rsidRDefault="000E0E43">
            <w:pPr>
              <w:pStyle w:val="ConsPlusNormal"/>
              <w:spacing w:line="200" w:lineRule="auto"/>
            </w:pPr>
            <w:r>
              <w:t>т. (4862) 47-53-57</w:t>
            </w:r>
          </w:p>
          <w:p w:rsidR="000E0E43" w:rsidRDefault="000E0E43">
            <w:pPr>
              <w:pStyle w:val="ConsPlusNormal"/>
              <w:spacing w:line="200" w:lineRule="auto"/>
            </w:pPr>
            <w:r>
              <w:t>ф. (4862) 45-44-20</w:t>
            </w:r>
          </w:p>
        </w:tc>
        <w:tc>
          <w:tcPr>
            <w:tcW w:w="2905" w:type="dxa"/>
          </w:tcPr>
          <w:p w:rsidR="000E0E43" w:rsidRDefault="000E0E43">
            <w:pPr>
              <w:pStyle w:val="ConsPlusNormal"/>
              <w:spacing w:line="200" w:lineRule="auto"/>
            </w:pPr>
            <w:r>
              <w:t>ул. Салтыкова-Щедрина, д. 21, г. Орел, Орловская обл., 302028;</w:t>
            </w:r>
          </w:p>
          <w:p w:rsidR="000E0E43" w:rsidRDefault="000E0E43">
            <w:pPr>
              <w:pStyle w:val="ConsPlusNormal"/>
              <w:spacing w:line="200" w:lineRule="auto"/>
            </w:pPr>
            <w:r>
              <w:t>to57@fas.gov.ru</w:t>
            </w:r>
          </w:p>
        </w:tc>
      </w:tr>
      <w:tr w:rsidR="000E0E43">
        <w:tc>
          <w:tcPr>
            <w:tcW w:w="600" w:type="dxa"/>
          </w:tcPr>
          <w:p w:rsidR="000E0E43" w:rsidRDefault="000E0E43">
            <w:pPr>
              <w:pStyle w:val="ConsPlusNormal"/>
              <w:spacing w:line="200" w:lineRule="auto"/>
              <w:jc w:val="center"/>
            </w:pPr>
            <w:r>
              <w:t>50.</w:t>
            </w:r>
          </w:p>
        </w:tc>
        <w:tc>
          <w:tcPr>
            <w:tcW w:w="2023" w:type="dxa"/>
          </w:tcPr>
          <w:p w:rsidR="000E0E43" w:rsidRDefault="000E0E43">
            <w:pPr>
              <w:pStyle w:val="ConsPlusNormal"/>
              <w:spacing w:line="200" w:lineRule="auto"/>
            </w:pPr>
            <w:r>
              <w:t>Управление Федеральной антимонопольной службы по Пензенской области</w:t>
            </w:r>
          </w:p>
        </w:tc>
        <w:tc>
          <w:tcPr>
            <w:tcW w:w="1981" w:type="dxa"/>
          </w:tcPr>
          <w:p w:rsidR="000E0E43" w:rsidRDefault="000E0E43">
            <w:pPr>
              <w:pStyle w:val="ConsPlusNormal"/>
              <w:spacing w:line="200" w:lineRule="auto"/>
            </w:pPr>
            <w:r>
              <w:t>Пензенская область</w:t>
            </w:r>
          </w:p>
        </w:tc>
        <w:tc>
          <w:tcPr>
            <w:tcW w:w="2470" w:type="dxa"/>
          </w:tcPr>
          <w:p w:rsidR="000E0E43" w:rsidRDefault="000E0E43">
            <w:pPr>
              <w:pStyle w:val="ConsPlusNormal"/>
              <w:spacing w:line="200" w:lineRule="auto"/>
            </w:pPr>
            <w:r>
              <w:t>т. (8412) 55-14-02</w:t>
            </w:r>
          </w:p>
          <w:p w:rsidR="000E0E43" w:rsidRDefault="000E0E43">
            <w:pPr>
              <w:pStyle w:val="ConsPlusNormal"/>
              <w:spacing w:line="200" w:lineRule="auto"/>
            </w:pPr>
            <w:r>
              <w:t>ф. (8412) 52-03-70</w:t>
            </w:r>
          </w:p>
        </w:tc>
        <w:tc>
          <w:tcPr>
            <w:tcW w:w="2905" w:type="dxa"/>
          </w:tcPr>
          <w:p w:rsidR="000E0E43" w:rsidRDefault="000E0E43">
            <w:pPr>
              <w:pStyle w:val="ConsPlusNormal"/>
              <w:spacing w:line="200" w:lineRule="auto"/>
            </w:pPr>
            <w:r>
              <w:t>ул. Урицкого, д. 127, г. Пенза, Пензенская обл., 440000;</w:t>
            </w:r>
          </w:p>
          <w:p w:rsidR="000E0E43" w:rsidRDefault="000E0E43">
            <w:pPr>
              <w:pStyle w:val="ConsPlusNormal"/>
              <w:spacing w:line="200" w:lineRule="auto"/>
            </w:pPr>
            <w:r>
              <w:t>to58@fas.gov.ru</w:t>
            </w:r>
          </w:p>
        </w:tc>
      </w:tr>
      <w:tr w:rsidR="000E0E43">
        <w:tc>
          <w:tcPr>
            <w:tcW w:w="600" w:type="dxa"/>
          </w:tcPr>
          <w:p w:rsidR="000E0E43" w:rsidRDefault="000E0E43">
            <w:pPr>
              <w:pStyle w:val="ConsPlusNormal"/>
              <w:spacing w:line="200" w:lineRule="auto"/>
              <w:jc w:val="center"/>
            </w:pPr>
            <w:r>
              <w:t>51.</w:t>
            </w:r>
          </w:p>
        </w:tc>
        <w:tc>
          <w:tcPr>
            <w:tcW w:w="2023" w:type="dxa"/>
          </w:tcPr>
          <w:p w:rsidR="000E0E43" w:rsidRDefault="000E0E43">
            <w:pPr>
              <w:pStyle w:val="ConsPlusNormal"/>
              <w:spacing w:line="200" w:lineRule="auto"/>
            </w:pPr>
            <w:r>
              <w:t>Управление Федеральной антимонопольной службы по Пермскому краю</w:t>
            </w:r>
          </w:p>
        </w:tc>
        <w:tc>
          <w:tcPr>
            <w:tcW w:w="1981" w:type="dxa"/>
          </w:tcPr>
          <w:p w:rsidR="000E0E43" w:rsidRDefault="000E0E43">
            <w:pPr>
              <w:pStyle w:val="ConsPlusNormal"/>
              <w:spacing w:line="200" w:lineRule="auto"/>
            </w:pPr>
            <w:r>
              <w:t>Пермский край</w:t>
            </w:r>
          </w:p>
        </w:tc>
        <w:tc>
          <w:tcPr>
            <w:tcW w:w="2470" w:type="dxa"/>
          </w:tcPr>
          <w:p w:rsidR="000E0E43" w:rsidRDefault="000E0E43">
            <w:pPr>
              <w:pStyle w:val="ConsPlusNormal"/>
              <w:spacing w:line="200" w:lineRule="auto"/>
            </w:pPr>
            <w:r>
              <w:t>т. (342) 2-351-024</w:t>
            </w:r>
          </w:p>
          <w:p w:rsidR="000E0E43" w:rsidRDefault="000E0E43">
            <w:pPr>
              <w:pStyle w:val="ConsPlusNormal"/>
              <w:spacing w:line="200" w:lineRule="auto"/>
            </w:pPr>
            <w:r>
              <w:t>ф. (342) 2-351-067</w:t>
            </w:r>
          </w:p>
        </w:tc>
        <w:tc>
          <w:tcPr>
            <w:tcW w:w="2905" w:type="dxa"/>
          </w:tcPr>
          <w:p w:rsidR="000E0E43" w:rsidRDefault="000E0E43">
            <w:pPr>
              <w:pStyle w:val="ConsPlusNormal"/>
              <w:spacing w:line="200" w:lineRule="auto"/>
            </w:pPr>
            <w:r>
              <w:t>ул. Ленина, д. 64, офис 713, г. Пермь, Пермский край, 614990;</w:t>
            </w:r>
          </w:p>
          <w:p w:rsidR="000E0E43" w:rsidRDefault="000E0E43">
            <w:pPr>
              <w:pStyle w:val="ConsPlusNormal"/>
              <w:spacing w:line="200" w:lineRule="auto"/>
            </w:pPr>
            <w:r>
              <w:t>to59@fas.gov.ru</w:t>
            </w:r>
          </w:p>
        </w:tc>
      </w:tr>
      <w:tr w:rsidR="000E0E43">
        <w:tc>
          <w:tcPr>
            <w:tcW w:w="600" w:type="dxa"/>
          </w:tcPr>
          <w:p w:rsidR="000E0E43" w:rsidRDefault="000E0E43">
            <w:pPr>
              <w:pStyle w:val="ConsPlusNormal"/>
              <w:spacing w:line="200" w:lineRule="auto"/>
              <w:jc w:val="center"/>
            </w:pPr>
            <w:r>
              <w:t>52.</w:t>
            </w:r>
          </w:p>
        </w:tc>
        <w:tc>
          <w:tcPr>
            <w:tcW w:w="2023" w:type="dxa"/>
          </w:tcPr>
          <w:p w:rsidR="000E0E43" w:rsidRDefault="000E0E43">
            <w:pPr>
              <w:pStyle w:val="ConsPlusNormal"/>
              <w:spacing w:line="200" w:lineRule="auto"/>
            </w:pPr>
            <w:r>
              <w:t>Управление Федеральной антимонопольной службы по Приморскому краю</w:t>
            </w:r>
          </w:p>
        </w:tc>
        <w:tc>
          <w:tcPr>
            <w:tcW w:w="1981" w:type="dxa"/>
          </w:tcPr>
          <w:p w:rsidR="000E0E43" w:rsidRDefault="000E0E43">
            <w:pPr>
              <w:pStyle w:val="ConsPlusNormal"/>
              <w:spacing w:line="200" w:lineRule="auto"/>
            </w:pPr>
            <w:r>
              <w:t>Приморский край</w:t>
            </w:r>
          </w:p>
        </w:tc>
        <w:tc>
          <w:tcPr>
            <w:tcW w:w="2470" w:type="dxa"/>
          </w:tcPr>
          <w:p w:rsidR="000E0E43" w:rsidRDefault="000E0E43">
            <w:pPr>
              <w:pStyle w:val="ConsPlusNormal"/>
              <w:spacing w:line="200" w:lineRule="auto"/>
            </w:pPr>
            <w:r>
              <w:t>т. (4232) 22-94-95</w:t>
            </w:r>
          </w:p>
          <w:p w:rsidR="000E0E43" w:rsidRDefault="000E0E43">
            <w:pPr>
              <w:pStyle w:val="ConsPlusNormal"/>
              <w:spacing w:line="200" w:lineRule="auto"/>
            </w:pPr>
            <w:r>
              <w:t>ф. (4232) 22-28-44</w:t>
            </w:r>
          </w:p>
        </w:tc>
        <w:tc>
          <w:tcPr>
            <w:tcW w:w="2905" w:type="dxa"/>
          </w:tcPr>
          <w:p w:rsidR="000E0E43" w:rsidRDefault="000E0E43">
            <w:pPr>
              <w:pStyle w:val="ConsPlusNormal"/>
              <w:spacing w:line="200" w:lineRule="auto"/>
            </w:pPr>
            <w:r>
              <w:t>ул. 1-ая Морская, д. 2, г. Владивосток, Приморский край, 690007;</w:t>
            </w:r>
          </w:p>
          <w:p w:rsidR="000E0E43" w:rsidRDefault="000E0E43">
            <w:pPr>
              <w:pStyle w:val="ConsPlusNormal"/>
              <w:spacing w:line="200" w:lineRule="auto"/>
            </w:pPr>
            <w:r>
              <w:t>to25@fas.gov.ru</w:t>
            </w:r>
          </w:p>
        </w:tc>
      </w:tr>
      <w:tr w:rsidR="000E0E43">
        <w:tc>
          <w:tcPr>
            <w:tcW w:w="600" w:type="dxa"/>
          </w:tcPr>
          <w:p w:rsidR="000E0E43" w:rsidRDefault="000E0E43">
            <w:pPr>
              <w:pStyle w:val="ConsPlusNormal"/>
              <w:spacing w:line="200" w:lineRule="auto"/>
              <w:jc w:val="center"/>
            </w:pPr>
            <w:r>
              <w:t>53.</w:t>
            </w:r>
          </w:p>
        </w:tc>
        <w:tc>
          <w:tcPr>
            <w:tcW w:w="2023" w:type="dxa"/>
          </w:tcPr>
          <w:p w:rsidR="000E0E43" w:rsidRDefault="000E0E43">
            <w:pPr>
              <w:pStyle w:val="ConsPlusNormal"/>
              <w:spacing w:line="200" w:lineRule="auto"/>
            </w:pPr>
            <w:r>
              <w:t xml:space="preserve">Управление Федеральной антимонопольной службы по </w:t>
            </w:r>
            <w:r>
              <w:lastRenderedPageBreak/>
              <w:t>Псковской области</w:t>
            </w:r>
          </w:p>
        </w:tc>
        <w:tc>
          <w:tcPr>
            <w:tcW w:w="1981" w:type="dxa"/>
          </w:tcPr>
          <w:p w:rsidR="000E0E43" w:rsidRDefault="000E0E43">
            <w:pPr>
              <w:pStyle w:val="ConsPlusNormal"/>
              <w:spacing w:line="200" w:lineRule="auto"/>
            </w:pPr>
            <w:r>
              <w:lastRenderedPageBreak/>
              <w:t>Псковская область</w:t>
            </w:r>
          </w:p>
        </w:tc>
        <w:tc>
          <w:tcPr>
            <w:tcW w:w="2470" w:type="dxa"/>
          </w:tcPr>
          <w:p w:rsidR="000E0E43" w:rsidRDefault="000E0E43">
            <w:pPr>
              <w:pStyle w:val="ConsPlusNormal"/>
              <w:spacing w:line="200" w:lineRule="auto"/>
            </w:pPr>
            <w:r>
              <w:t>т. (8112) 66-55-53</w:t>
            </w:r>
          </w:p>
          <w:p w:rsidR="000E0E43" w:rsidRDefault="000E0E43">
            <w:pPr>
              <w:pStyle w:val="ConsPlusNormal"/>
              <w:spacing w:line="200" w:lineRule="auto"/>
            </w:pPr>
            <w:r>
              <w:t>ф. (8112) 66-55-53</w:t>
            </w:r>
          </w:p>
        </w:tc>
        <w:tc>
          <w:tcPr>
            <w:tcW w:w="2905" w:type="dxa"/>
          </w:tcPr>
          <w:p w:rsidR="000E0E43" w:rsidRDefault="000E0E43">
            <w:pPr>
              <w:pStyle w:val="ConsPlusNormal"/>
              <w:spacing w:line="200" w:lineRule="auto"/>
            </w:pPr>
            <w:r>
              <w:t>ул. Кузнецкая, д. 13, г. Псков, Псковская обл., 180017;</w:t>
            </w:r>
          </w:p>
          <w:p w:rsidR="000E0E43" w:rsidRDefault="000E0E43">
            <w:pPr>
              <w:pStyle w:val="ConsPlusNormal"/>
              <w:spacing w:line="200" w:lineRule="auto"/>
            </w:pPr>
            <w:r>
              <w:t>to60@fas.gov.ru</w:t>
            </w:r>
          </w:p>
        </w:tc>
      </w:tr>
      <w:tr w:rsidR="000E0E43">
        <w:tc>
          <w:tcPr>
            <w:tcW w:w="600" w:type="dxa"/>
          </w:tcPr>
          <w:p w:rsidR="000E0E43" w:rsidRDefault="000E0E43">
            <w:pPr>
              <w:pStyle w:val="ConsPlusNormal"/>
              <w:spacing w:line="200" w:lineRule="auto"/>
              <w:jc w:val="center"/>
            </w:pPr>
            <w:r>
              <w:t>54.</w:t>
            </w:r>
          </w:p>
        </w:tc>
        <w:tc>
          <w:tcPr>
            <w:tcW w:w="2023" w:type="dxa"/>
          </w:tcPr>
          <w:p w:rsidR="000E0E43" w:rsidRDefault="000E0E43">
            <w:pPr>
              <w:pStyle w:val="ConsPlusNormal"/>
              <w:spacing w:line="200" w:lineRule="auto"/>
            </w:pPr>
            <w:r>
              <w:t>Управление Федеральной антимонопольной службы по Ростовской области</w:t>
            </w:r>
          </w:p>
        </w:tc>
        <w:tc>
          <w:tcPr>
            <w:tcW w:w="1981" w:type="dxa"/>
          </w:tcPr>
          <w:p w:rsidR="000E0E43" w:rsidRDefault="000E0E43">
            <w:pPr>
              <w:pStyle w:val="ConsPlusNormal"/>
              <w:spacing w:line="200" w:lineRule="auto"/>
            </w:pPr>
            <w:r>
              <w:t>Ростовская область</w:t>
            </w:r>
          </w:p>
        </w:tc>
        <w:tc>
          <w:tcPr>
            <w:tcW w:w="2470" w:type="dxa"/>
          </w:tcPr>
          <w:p w:rsidR="000E0E43" w:rsidRDefault="000E0E43">
            <w:pPr>
              <w:pStyle w:val="ConsPlusNormal"/>
              <w:spacing w:line="200" w:lineRule="auto"/>
            </w:pPr>
            <w:r>
              <w:t>т. (863) 263-31-04</w:t>
            </w:r>
          </w:p>
          <w:p w:rsidR="000E0E43" w:rsidRDefault="000E0E43">
            <w:pPr>
              <w:pStyle w:val="ConsPlusNormal"/>
              <w:spacing w:line="200" w:lineRule="auto"/>
            </w:pPr>
            <w:r>
              <w:t>ф. (863) 240-99-59</w:t>
            </w:r>
          </w:p>
        </w:tc>
        <w:tc>
          <w:tcPr>
            <w:tcW w:w="2905" w:type="dxa"/>
          </w:tcPr>
          <w:p w:rsidR="000E0E43" w:rsidRDefault="000E0E43">
            <w:pPr>
              <w:pStyle w:val="ConsPlusNormal"/>
              <w:spacing w:line="200" w:lineRule="auto"/>
            </w:pPr>
            <w:r>
              <w:t>пр-т Ворошиловский, д. 2/2, офис 403, г. Ростов-на-Дону, Ростовская обл., 344006;</w:t>
            </w:r>
          </w:p>
          <w:p w:rsidR="000E0E43" w:rsidRDefault="000E0E43">
            <w:pPr>
              <w:pStyle w:val="ConsPlusNormal"/>
              <w:spacing w:line="200" w:lineRule="auto"/>
            </w:pPr>
            <w:r>
              <w:t>to61@fas.gov.ru</w:t>
            </w:r>
          </w:p>
        </w:tc>
      </w:tr>
      <w:tr w:rsidR="000E0E43">
        <w:tc>
          <w:tcPr>
            <w:tcW w:w="600" w:type="dxa"/>
          </w:tcPr>
          <w:p w:rsidR="000E0E43" w:rsidRDefault="000E0E43">
            <w:pPr>
              <w:pStyle w:val="ConsPlusNormal"/>
              <w:spacing w:line="200" w:lineRule="auto"/>
              <w:jc w:val="center"/>
            </w:pPr>
            <w:r>
              <w:t>55.</w:t>
            </w:r>
          </w:p>
        </w:tc>
        <w:tc>
          <w:tcPr>
            <w:tcW w:w="2023" w:type="dxa"/>
          </w:tcPr>
          <w:p w:rsidR="000E0E43" w:rsidRDefault="000E0E43">
            <w:pPr>
              <w:pStyle w:val="ConsPlusNormal"/>
              <w:spacing w:line="200" w:lineRule="auto"/>
            </w:pPr>
            <w:r>
              <w:t>Управление Федеральной антимонопольной службы по Рязанской области</w:t>
            </w:r>
          </w:p>
        </w:tc>
        <w:tc>
          <w:tcPr>
            <w:tcW w:w="1981" w:type="dxa"/>
          </w:tcPr>
          <w:p w:rsidR="000E0E43" w:rsidRDefault="000E0E43">
            <w:pPr>
              <w:pStyle w:val="ConsPlusNormal"/>
              <w:spacing w:line="200" w:lineRule="auto"/>
            </w:pPr>
            <w:r>
              <w:t>Рязанская область</w:t>
            </w:r>
          </w:p>
        </w:tc>
        <w:tc>
          <w:tcPr>
            <w:tcW w:w="2470" w:type="dxa"/>
          </w:tcPr>
          <w:p w:rsidR="000E0E43" w:rsidRDefault="000E0E43">
            <w:pPr>
              <w:pStyle w:val="ConsPlusNormal"/>
              <w:spacing w:line="200" w:lineRule="auto"/>
            </w:pPr>
            <w:r>
              <w:t>т. (4912) 27-44-95</w:t>
            </w:r>
          </w:p>
          <w:p w:rsidR="000E0E43" w:rsidRDefault="000E0E43">
            <w:pPr>
              <w:pStyle w:val="ConsPlusNormal"/>
              <w:spacing w:line="200" w:lineRule="auto"/>
            </w:pPr>
            <w:r>
              <w:t>ф. (4912) 27-44-95</w:t>
            </w:r>
          </w:p>
        </w:tc>
        <w:tc>
          <w:tcPr>
            <w:tcW w:w="2905" w:type="dxa"/>
          </w:tcPr>
          <w:p w:rsidR="000E0E43" w:rsidRDefault="000E0E43">
            <w:pPr>
              <w:pStyle w:val="ConsPlusNormal"/>
              <w:spacing w:line="200" w:lineRule="auto"/>
            </w:pPr>
            <w:r>
              <w:t>ул. Ленина, д. 34, г. Рязань, Рязанская обл., 390000;</w:t>
            </w:r>
          </w:p>
          <w:p w:rsidR="000E0E43" w:rsidRDefault="000E0E43">
            <w:pPr>
              <w:pStyle w:val="ConsPlusNormal"/>
              <w:spacing w:line="200" w:lineRule="auto"/>
            </w:pPr>
            <w:r>
              <w:t>to62@fas.gov.ru</w:t>
            </w:r>
          </w:p>
        </w:tc>
      </w:tr>
      <w:tr w:rsidR="000E0E43">
        <w:tc>
          <w:tcPr>
            <w:tcW w:w="600" w:type="dxa"/>
          </w:tcPr>
          <w:p w:rsidR="000E0E43" w:rsidRDefault="000E0E43">
            <w:pPr>
              <w:pStyle w:val="ConsPlusNormal"/>
              <w:spacing w:line="200" w:lineRule="auto"/>
              <w:jc w:val="center"/>
            </w:pPr>
            <w:r>
              <w:t>56.</w:t>
            </w:r>
          </w:p>
        </w:tc>
        <w:tc>
          <w:tcPr>
            <w:tcW w:w="2023" w:type="dxa"/>
          </w:tcPr>
          <w:p w:rsidR="000E0E43" w:rsidRDefault="000E0E43">
            <w:pPr>
              <w:pStyle w:val="ConsPlusNormal"/>
              <w:spacing w:line="200" w:lineRule="auto"/>
            </w:pPr>
            <w:r>
              <w:t>Управление Федеральной антимонопольной службы по Самарской области</w:t>
            </w:r>
          </w:p>
        </w:tc>
        <w:tc>
          <w:tcPr>
            <w:tcW w:w="1981" w:type="dxa"/>
          </w:tcPr>
          <w:p w:rsidR="000E0E43" w:rsidRDefault="000E0E43">
            <w:pPr>
              <w:pStyle w:val="ConsPlusNormal"/>
              <w:spacing w:line="200" w:lineRule="auto"/>
            </w:pPr>
            <w:r>
              <w:t>Самарская область</w:t>
            </w:r>
          </w:p>
        </w:tc>
        <w:tc>
          <w:tcPr>
            <w:tcW w:w="2470" w:type="dxa"/>
          </w:tcPr>
          <w:p w:rsidR="000E0E43" w:rsidRDefault="000E0E43">
            <w:pPr>
              <w:pStyle w:val="ConsPlusNormal"/>
              <w:spacing w:line="200" w:lineRule="auto"/>
            </w:pPr>
            <w:r>
              <w:t>т. (846) 332-09-83</w:t>
            </w:r>
          </w:p>
          <w:p w:rsidR="000E0E43" w:rsidRDefault="000E0E43">
            <w:pPr>
              <w:pStyle w:val="ConsPlusNormal"/>
              <w:spacing w:line="200" w:lineRule="auto"/>
            </w:pPr>
            <w:r>
              <w:t>ф. (846) 332-73-39</w:t>
            </w:r>
          </w:p>
        </w:tc>
        <w:tc>
          <w:tcPr>
            <w:tcW w:w="2905" w:type="dxa"/>
          </w:tcPr>
          <w:p w:rsidR="000E0E43" w:rsidRDefault="000E0E43">
            <w:pPr>
              <w:pStyle w:val="ConsPlusNormal"/>
              <w:spacing w:line="200" w:lineRule="auto"/>
            </w:pPr>
            <w:r>
              <w:t>ул. Куйбышева, д. 145, г. Самара, Самарская обл., 443010;</w:t>
            </w:r>
          </w:p>
          <w:p w:rsidR="000E0E43" w:rsidRDefault="000E0E43">
            <w:pPr>
              <w:pStyle w:val="ConsPlusNormal"/>
              <w:spacing w:line="200" w:lineRule="auto"/>
            </w:pPr>
            <w:r>
              <w:t>to63@fas.gov.ru</w:t>
            </w:r>
          </w:p>
        </w:tc>
      </w:tr>
      <w:tr w:rsidR="000E0E43">
        <w:tc>
          <w:tcPr>
            <w:tcW w:w="600" w:type="dxa"/>
          </w:tcPr>
          <w:p w:rsidR="000E0E43" w:rsidRDefault="000E0E43">
            <w:pPr>
              <w:pStyle w:val="ConsPlusNormal"/>
              <w:spacing w:line="200" w:lineRule="auto"/>
              <w:jc w:val="center"/>
            </w:pPr>
            <w:r>
              <w:t>57.</w:t>
            </w:r>
          </w:p>
        </w:tc>
        <w:tc>
          <w:tcPr>
            <w:tcW w:w="2023" w:type="dxa"/>
          </w:tcPr>
          <w:p w:rsidR="000E0E43" w:rsidRDefault="000E0E43">
            <w:pPr>
              <w:pStyle w:val="ConsPlusNormal"/>
              <w:spacing w:line="200" w:lineRule="auto"/>
            </w:pPr>
            <w:r>
              <w:t>Управление Федеральной антимонопольной службы по Санкт-Петербургу</w:t>
            </w:r>
          </w:p>
        </w:tc>
        <w:tc>
          <w:tcPr>
            <w:tcW w:w="1981" w:type="dxa"/>
          </w:tcPr>
          <w:p w:rsidR="000E0E43" w:rsidRDefault="000E0E43">
            <w:pPr>
              <w:pStyle w:val="ConsPlusNormal"/>
              <w:spacing w:line="200" w:lineRule="auto"/>
            </w:pPr>
            <w:r>
              <w:t>Санкт-Петербург</w:t>
            </w:r>
          </w:p>
        </w:tc>
        <w:tc>
          <w:tcPr>
            <w:tcW w:w="2470" w:type="dxa"/>
          </w:tcPr>
          <w:p w:rsidR="000E0E43" w:rsidRDefault="000E0E43">
            <w:pPr>
              <w:pStyle w:val="ConsPlusNormal"/>
              <w:spacing w:line="200" w:lineRule="auto"/>
            </w:pPr>
            <w:r>
              <w:t>т. (812) 313-04-30</w:t>
            </w:r>
          </w:p>
          <w:p w:rsidR="000E0E43" w:rsidRDefault="000E0E43">
            <w:pPr>
              <w:pStyle w:val="ConsPlusNormal"/>
              <w:spacing w:line="200" w:lineRule="auto"/>
            </w:pPr>
            <w:r>
              <w:t>ф. (812) 313-04-30</w:t>
            </w:r>
          </w:p>
        </w:tc>
        <w:tc>
          <w:tcPr>
            <w:tcW w:w="2905" w:type="dxa"/>
          </w:tcPr>
          <w:p w:rsidR="000E0E43" w:rsidRDefault="000E0E43">
            <w:pPr>
              <w:pStyle w:val="ConsPlusNormal"/>
              <w:spacing w:line="200" w:lineRule="auto"/>
            </w:pPr>
            <w:r>
              <w:t>4-я линия В.О., д. 13, лит. А, г. Санкт-Петербург, 199004;</w:t>
            </w:r>
          </w:p>
          <w:p w:rsidR="000E0E43" w:rsidRDefault="000E0E43">
            <w:pPr>
              <w:pStyle w:val="ConsPlusNormal"/>
              <w:spacing w:line="200" w:lineRule="auto"/>
            </w:pPr>
            <w:r>
              <w:t>to78@fas.gov.ru</w:t>
            </w:r>
          </w:p>
        </w:tc>
      </w:tr>
      <w:tr w:rsidR="000E0E43">
        <w:tc>
          <w:tcPr>
            <w:tcW w:w="600" w:type="dxa"/>
          </w:tcPr>
          <w:p w:rsidR="000E0E43" w:rsidRDefault="000E0E43">
            <w:pPr>
              <w:pStyle w:val="ConsPlusNormal"/>
              <w:spacing w:line="200" w:lineRule="auto"/>
              <w:jc w:val="center"/>
            </w:pPr>
            <w:r>
              <w:t>58.</w:t>
            </w:r>
          </w:p>
        </w:tc>
        <w:tc>
          <w:tcPr>
            <w:tcW w:w="2023" w:type="dxa"/>
          </w:tcPr>
          <w:p w:rsidR="000E0E43" w:rsidRDefault="000E0E43">
            <w:pPr>
              <w:pStyle w:val="ConsPlusNormal"/>
              <w:spacing w:line="200" w:lineRule="auto"/>
            </w:pPr>
            <w:r>
              <w:t>Управление Федеральной антимонопольной службы по Саратовской области</w:t>
            </w:r>
          </w:p>
        </w:tc>
        <w:tc>
          <w:tcPr>
            <w:tcW w:w="1981" w:type="dxa"/>
          </w:tcPr>
          <w:p w:rsidR="000E0E43" w:rsidRDefault="000E0E43">
            <w:pPr>
              <w:pStyle w:val="ConsPlusNormal"/>
              <w:spacing w:line="200" w:lineRule="auto"/>
            </w:pPr>
            <w:r>
              <w:t>Саратовская область</w:t>
            </w:r>
          </w:p>
        </w:tc>
        <w:tc>
          <w:tcPr>
            <w:tcW w:w="2470" w:type="dxa"/>
          </w:tcPr>
          <w:p w:rsidR="000E0E43" w:rsidRDefault="000E0E43">
            <w:pPr>
              <w:pStyle w:val="ConsPlusNormal"/>
              <w:spacing w:line="200" w:lineRule="auto"/>
            </w:pPr>
            <w:r>
              <w:t>т. (8452) 27-96-42</w:t>
            </w:r>
          </w:p>
          <w:p w:rsidR="000E0E43" w:rsidRDefault="000E0E43">
            <w:pPr>
              <w:pStyle w:val="ConsPlusNormal"/>
              <w:spacing w:line="200" w:lineRule="auto"/>
            </w:pPr>
            <w:r>
              <w:t>ф. (8452) 27-93-14</w:t>
            </w:r>
          </w:p>
        </w:tc>
        <w:tc>
          <w:tcPr>
            <w:tcW w:w="2905" w:type="dxa"/>
          </w:tcPr>
          <w:p w:rsidR="000E0E43" w:rsidRDefault="000E0E43">
            <w:pPr>
              <w:pStyle w:val="ConsPlusNormal"/>
              <w:spacing w:line="200" w:lineRule="auto"/>
            </w:pPr>
            <w:r>
              <w:t xml:space="preserve">ул. </w:t>
            </w:r>
            <w:proofErr w:type="spellStart"/>
            <w:r>
              <w:t>Вольская</w:t>
            </w:r>
            <w:proofErr w:type="spellEnd"/>
            <w:r>
              <w:t>, д. 81, г. Саратов, Саратовская обл., 410012;</w:t>
            </w:r>
          </w:p>
          <w:p w:rsidR="000E0E43" w:rsidRDefault="000E0E43">
            <w:pPr>
              <w:pStyle w:val="ConsPlusNormal"/>
              <w:spacing w:line="200" w:lineRule="auto"/>
            </w:pPr>
            <w:r>
              <w:t>to64@fas.gov.ru</w:t>
            </w:r>
          </w:p>
        </w:tc>
      </w:tr>
      <w:tr w:rsidR="000E0E43">
        <w:tc>
          <w:tcPr>
            <w:tcW w:w="600" w:type="dxa"/>
          </w:tcPr>
          <w:p w:rsidR="000E0E43" w:rsidRDefault="000E0E43">
            <w:pPr>
              <w:pStyle w:val="ConsPlusNormal"/>
              <w:spacing w:line="200" w:lineRule="auto"/>
              <w:jc w:val="center"/>
            </w:pPr>
            <w:r>
              <w:t>59.</w:t>
            </w:r>
          </w:p>
        </w:tc>
        <w:tc>
          <w:tcPr>
            <w:tcW w:w="2023" w:type="dxa"/>
          </w:tcPr>
          <w:p w:rsidR="000E0E43" w:rsidRDefault="000E0E43">
            <w:pPr>
              <w:pStyle w:val="ConsPlusNormal"/>
              <w:spacing w:line="200" w:lineRule="auto"/>
            </w:pPr>
            <w:r>
              <w:t>Управление Федеральной антимонопольной службы по Сахалинской области</w:t>
            </w:r>
          </w:p>
        </w:tc>
        <w:tc>
          <w:tcPr>
            <w:tcW w:w="1981" w:type="dxa"/>
          </w:tcPr>
          <w:p w:rsidR="000E0E43" w:rsidRDefault="000E0E43">
            <w:pPr>
              <w:pStyle w:val="ConsPlusNormal"/>
              <w:spacing w:line="200" w:lineRule="auto"/>
            </w:pPr>
            <w:r>
              <w:t>Сахалинская область</w:t>
            </w:r>
          </w:p>
        </w:tc>
        <w:tc>
          <w:tcPr>
            <w:tcW w:w="2470" w:type="dxa"/>
          </w:tcPr>
          <w:p w:rsidR="000E0E43" w:rsidRDefault="000E0E43">
            <w:pPr>
              <w:pStyle w:val="ConsPlusNormal"/>
              <w:spacing w:line="200" w:lineRule="auto"/>
            </w:pPr>
            <w:r>
              <w:t>т. (4242) 42-94-93</w:t>
            </w:r>
          </w:p>
          <w:p w:rsidR="000E0E43" w:rsidRDefault="000E0E43">
            <w:pPr>
              <w:pStyle w:val="ConsPlusNormal"/>
              <w:spacing w:line="200" w:lineRule="auto"/>
            </w:pPr>
            <w:r>
              <w:t>ф. (4242) 42-40-71</w:t>
            </w:r>
          </w:p>
        </w:tc>
        <w:tc>
          <w:tcPr>
            <w:tcW w:w="2905" w:type="dxa"/>
          </w:tcPr>
          <w:p w:rsidR="000E0E43" w:rsidRDefault="000E0E43">
            <w:pPr>
              <w:pStyle w:val="ConsPlusNormal"/>
              <w:spacing w:line="200" w:lineRule="auto"/>
            </w:pPr>
            <w:r>
              <w:t>Коммунистический пр-т, д. 27/А, г. Южно-Сахалинск, Сахалинская обл., 693011;</w:t>
            </w:r>
          </w:p>
          <w:p w:rsidR="000E0E43" w:rsidRDefault="000E0E43">
            <w:pPr>
              <w:pStyle w:val="ConsPlusNormal"/>
              <w:spacing w:line="200" w:lineRule="auto"/>
            </w:pPr>
            <w:r>
              <w:t>to65@fas.gov.ru</w:t>
            </w:r>
          </w:p>
        </w:tc>
      </w:tr>
      <w:tr w:rsidR="000E0E43">
        <w:tc>
          <w:tcPr>
            <w:tcW w:w="600" w:type="dxa"/>
          </w:tcPr>
          <w:p w:rsidR="000E0E43" w:rsidRDefault="000E0E43">
            <w:pPr>
              <w:pStyle w:val="ConsPlusNormal"/>
              <w:spacing w:line="200" w:lineRule="auto"/>
              <w:jc w:val="center"/>
            </w:pPr>
            <w:r>
              <w:t>60.</w:t>
            </w:r>
          </w:p>
        </w:tc>
        <w:tc>
          <w:tcPr>
            <w:tcW w:w="2023" w:type="dxa"/>
          </w:tcPr>
          <w:p w:rsidR="000E0E43" w:rsidRDefault="000E0E43">
            <w:pPr>
              <w:pStyle w:val="ConsPlusNormal"/>
              <w:spacing w:line="200" w:lineRule="auto"/>
            </w:pPr>
            <w:r>
              <w:t>Управление Федеральной антимонопольной службы по Свердловской области</w:t>
            </w:r>
          </w:p>
        </w:tc>
        <w:tc>
          <w:tcPr>
            <w:tcW w:w="1981" w:type="dxa"/>
          </w:tcPr>
          <w:p w:rsidR="000E0E43" w:rsidRDefault="000E0E43">
            <w:pPr>
              <w:pStyle w:val="ConsPlusNormal"/>
              <w:spacing w:line="200" w:lineRule="auto"/>
            </w:pPr>
            <w:r>
              <w:t>Свердловская область</w:t>
            </w:r>
          </w:p>
        </w:tc>
        <w:tc>
          <w:tcPr>
            <w:tcW w:w="2470" w:type="dxa"/>
          </w:tcPr>
          <w:p w:rsidR="000E0E43" w:rsidRDefault="000E0E43">
            <w:pPr>
              <w:pStyle w:val="ConsPlusNormal"/>
              <w:spacing w:line="200" w:lineRule="auto"/>
            </w:pPr>
            <w:r>
              <w:t>т. (343) 377-00-83</w:t>
            </w:r>
          </w:p>
          <w:p w:rsidR="000E0E43" w:rsidRDefault="000E0E43">
            <w:pPr>
              <w:pStyle w:val="ConsPlusNormal"/>
              <w:spacing w:line="200" w:lineRule="auto"/>
            </w:pPr>
            <w:r>
              <w:t>ф. (343) 377-00-84</w:t>
            </w:r>
          </w:p>
        </w:tc>
        <w:tc>
          <w:tcPr>
            <w:tcW w:w="2905" w:type="dxa"/>
          </w:tcPr>
          <w:p w:rsidR="000E0E43" w:rsidRDefault="000E0E43">
            <w:pPr>
              <w:pStyle w:val="ConsPlusNormal"/>
              <w:spacing w:line="200" w:lineRule="auto"/>
            </w:pPr>
            <w:r>
              <w:t>ул. Московская, д. 11, г. Екатеринбург, Свердловская обл., 620014;</w:t>
            </w:r>
          </w:p>
          <w:p w:rsidR="000E0E43" w:rsidRDefault="000E0E43">
            <w:pPr>
              <w:pStyle w:val="ConsPlusNormal"/>
              <w:spacing w:line="200" w:lineRule="auto"/>
            </w:pPr>
            <w:r>
              <w:t>to66@fas.gov.ru</w:t>
            </w:r>
          </w:p>
        </w:tc>
      </w:tr>
      <w:tr w:rsidR="000E0E43">
        <w:tc>
          <w:tcPr>
            <w:tcW w:w="600" w:type="dxa"/>
          </w:tcPr>
          <w:p w:rsidR="000E0E43" w:rsidRDefault="000E0E43">
            <w:pPr>
              <w:pStyle w:val="ConsPlusNormal"/>
              <w:spacing w:line="200" w:lineRule="auto"/>
              <w:jc w:val="center"/>
            </w:pPr>
            <w:r>
              <w:lastRenderedPageBreak/>
              <w:t>61.</w:t>
            </w:r>
          </w:p>
        </w:tc>
        <w:tc>
          <w:tcPr>
            <w:tcW w:w="2023" w:type="dxa"/>
          </w:tcPr>
          <w:p w:rsidR="000E0E43" w:rsidRDefault="000E0E43">
            <w:pPr>
              <w:pStyle w:val="ConsPlusNormal"/>
              <w:spacing w:line="200" w:lineRule="auto"/>
            </w:pPr>
            <w:r>
              <w:t>Управление Федеральной антимонопольной службы по Республике Северная Осетия - Алания</w:t>
            </w:r>
          </w:p>
        </w:tc>
        <w:tc>
          <w:tcPr>
            <w:tcW w:w="1981" w:type="dxa"/>
          </w:tcPr>
          <w:p w:rsidR="000E0E43" w:rsidRDefault="000E0E43">
            <w:pPr>
              <w:pStyle w:val="ConsPlusNormal"/>
              <w:spacing w:line="200" w:lineRule="auto"/>
            </w:pPr>
            <w:r>
              <w:t>Республика Северная Осетия - Алания</w:t>
            </w:r>
          </w:p>
        </w:tc>
        <w:tc>
          <w:tcPr>
            <w:tcW w:w="2470" w:type="dxa"/>
          </w:tcPr>
          <w:p w:rsidR="000E0E43" w:rsidRDefault="000E0E43">
            <w:pPr>
              <w:pStyle w:val="ConsPlusNormal"/>
              <w:spacing w:line="200" w:lineRule="auto"/>
            </w:pPr>
            <w:r>
              <w:t>т. (8672) 54-52-52</w:t>
            </w:r>
          </w:p>
          <w:p w:rsidR="000E0E43" w:rsidRDefault="000E0E43">
            <w:pPr>
              <w:pStyle w:val="ConsPlusNormal"/>
              <w:spacing w:line="200" w:lineRule="auto"/>
            </w:pPr>
            <w:r>
              <w:t>ф. (8672) 54-52-52</w:t>
            </w:r>
          </w:p>
        </w:tc>
        <w:tc>
          <w:tcPr>
            <w:tcW w:w="2905" w:type="dxa"/>
          </w:tcPr>
          <w:p w:rsidR="000E0E43" w:rsidRDefault="000E0E43">
            <w:pPr>
              <w:pStyle w:val="ConsPlusNormal"/>
              <w:spacing w:line="200" w:lineRule="auto"/>
            </w:pPr>
            <w:r>
              <w:t>ул. Шмулевича, д. 8а, г. Владикавказ, Республика Северная Осетия - Алания, 362019;</w:t>
            </w:r>
          </w:p>
          <w:p w:rsidR="000E0E43" w:rsidRDefault="000E0E43">
            <w:pPr>
              <w:pStyle w:val="ConsPlusNormal"/>
              <w:spacing w:line="200" w:lineRule="auto"/>
            </w:pPr>
            <w:r>
              <w:t>to15@fas.gov.ru</w:t>
            </w:r>
          </w:p>
        </w:tc>
      </w:tr>
      <w:tr w:rsidR="000E0E43">
        <w:tc>
          <w:tcPr>
            <w:tcW w:w="600" w:type="dxa"/>
          </w:tcPr>
          <w:p w:rsidR="000E0E43" w:rsidRDefault="000E0E43">
            <w:pPr>
              <w:pStyle w:val="ConsPlusNormal"/>
              <w:spacing w:line="200" w:lineRule="auto"/>
              <w:jc w:val="center"/>
            </w:pPr>
            <w:r>
              <w:t>62.</w:t>
            </w:r>
          </w:p>
        </w:tc>
        <w:tc>
          <w:tcPr>
            <w:tcW w:w="2023" w:type="dxa"/>
          </w:tcPr>
          <w:p w:rsidR="000E0E43" w:rsidRDefault="000E0E43">
            <w:pPr>
              <w:pStyle w:val="ConsPlusNormal"/>
              <w:spacing w:line="200" w:lineRule="auto"/>
            </w:pPr>
            <w:r>
              <w:t>Управление Федеральной антимонопольной службы по Смоленской области</w:t>
            </w:r>
          </w:p>
        </w:tc>
        <w:tc>
          <w:tcPr>
            <w:tcW w:w="1981" w:type="dxa"/>
          </w:tcPr>
          <w:p w:rsidR="000E0E43" w:rsidRDefault="000E0E43">
            <w:pPr>
              <w:pStyle w:val="ConsPlusNormal"/>
              <w:spacing w:line="200" w:lineRule="auto"/>
            </w:pPr>
            <w:r>
              <w:t>Смоленская область</w:t>
            </w:r>
          </w:p>
        </w:tc>
        <w:tc>
          <w:tcPr>
            <w:tcW w:w="2470" w:type="dxa"/>
          </w:tcPr>
          <w:p w:rsidR="000E0E43" w:rsidRDefault="000E0E43">
            <w:pPr>
              <w:pStyle w:val="ConsPlusNormal"/>
              <w:spacing w:line="200" w:lineRule="auto"/>
            </w:pPr>
            <w:r>
              <w:t>т. (4812) 38-62-22</w:t>
            </w:r>
          </w:p>
          <w:p w:rsidR="000E0E43" w:rsidRDefault="000E0E43">
            <w:pPr>
              <w:pStyle w:val="ConsPlusNormal"/>
              <w:spacing w:line="200" w:lineRule="auto"/>
            </w:pPr>
            <w:r>
              <w:t>ф. (4812) 38-62-22</w:t>
            </w:r>
          </w:p>
        </w:tc>
        <w:tc>
          <w:tcPr>
            <w:tcW w:w="2905" w:type="dxa"/>
          </w:tcPr>
          <w:p w:rsidR="000E0E43" w:rsidRDefault="000E0E43">
            <w:pPr>
              <w:pStyle w:val="ConsPlusNormal"/>
              <w:spacing w:line="200" w:lineRule="auto"/>
            </w:pPr>
            <w:r>
              <w:t>ул. Октябрьской Революции, д. 14-а, г. Смоленск, Смоленская обл., 214000;</w:t>
            </w:r>
          </w:p>
          <w:p w:rsidR="000E0E43" w:rsidRDefault="000E0E43">
            <w:pPr>
              <w:pStyle w:val="ConsPlusNormal"/>
              <w:spacing w:line="200" w:lineRule="auto"/>
            </w:pPr>
            <w:r>
              <w:t>to67@fas.gov.ru</w:t>
            </w:r>
          </w:p>
        </w:tc>
      </w:tr>
      <w:tr w:rsidR="000E0E43">
        <w:tc>
          <w:tcPr>
            <w:tcW w:w="600" w:type="dxa"/>
          </w:tcPr>
          <w:p w:rsidR="000E0E43" w:rsidRDefault="000E0E43">
            <w:pPr>
              <w:pStyle w:val="ConsPlusNormal"/>
              <w:spacing w:line="200" w:lineRule="auto"/>
              <w:jc w:val="center"/>
            </w:pPr>
            <w:r>
              <w:t>63.</w:t>
            </w:r>
          </w:p>
        </w:tc>
        <w:tc>
          <w:tcPr>
            <w:tcW w:w="2023" w:type="dxa"/>
          </w:tcPr>
          <w:p w:rsidR="000E0E43" w:rsidRDefault="000E0E43">
            <w:pPr>
              <w:pStyle w:val="ConsPlusNormal"/>
              <w:spacing w:line="200" w:lineRule="auto"/>
            </w:pPr>
            <w:r>
              <w:t>Управление Федеральной антимонопольной службы по Ставропольскому краю</w:t>
            </w:r>
          </w:p>
        </w:tc>
        <w:tc>
          <w:tcPr>
            <w:tcW w:w="1981" w:type="dxa"/>
          </w:tcPr>
          <w:p w:rsidR="000E0E43" w:rsidRDefault="000E0E43">
            <w:pPr>
              <w:pStyle w:val="ConsPlusNormal"/>
              <w:spacing w:line="200" w:lineRule="auto"/>
            </w:pPr>
            <w:r>
              <w:t>Ставропольский край</w:t>
            </w:r>
          </w:p>
        </w:tc>
        <w:tc>
          <w:tcPr>
            <w:tcW w:w="2470" w:type="dxa"/>
          </w:tcPr>
          <w:p w:rsidR="000E0E43" w:rsidRDefault="000E0E43">
            <w:pPr>
              <w:pStyle w:val="ConsPlusNormal"/>
              <w:spacing w:line="200" w:lineRule="auto"/>
            </w:pPr>
            <w:r>
              <w:t>т. (865-2) 35-51-19</w:t>
            </w:r>
          </w:p>
          <w:p w:rsidR="000E0E43" w:rsidRDefault="000E0E43">
            <w:pPr>
              <w:pStyle w:val="ConsPlusNormal"/>
              <w:spacing w:line="200" w:lineRule="auto"/>
            </w:pPr>
            <w:r>
              <w:t>ф. (865-2) 35-51-19</w:t>
            </w:r>
          </w:p>
        </w:tc>
        <w:tc>
          <w:tcPr>
            <w:tcW w:w="2905" w:type="dxa"/>
          </w:tcPr>
          <w:p w:rsidR="000E0E43" w:rsidRDefault="000E0E43">
            <w:pPr>
              <w:pStyle w:val="ConsPlusNormal"/>
              <w:spacing w:line="200" w:lineRule="auto"/>
            </w:pPr>
            <w:r>
              <w:t>ул. Ленина, д. 384, г. Ставрополь, Ставропольский край, 355003;</w:t>
            </w:r>
          </w:p>
          <w:p w:rsidR="000E0E43" w:rsidRDefault="000E0E43">
            <w:pPr>
              <w:pStyle w:val="ConsPlusNormal"/>
              <w:spacing w:line="200" w:lineRule="auto"/>
            </w:pPr>
            <w:r>
              <w:t>to26@fas.gov.ru</w:t>
            </w:r>
          </w:p>
        </w:tc>
      </w:tr>
      <w:tr w:rsidR="000E0E43">
        <w:tc>
          <w:tcPr>
            <w:tcW w:w="600" w:type="dxa"/>
          </w:tcPr>
          <w:p w:rsidR="000E0E43" w:rsidRDefault="000E0E43">
            <w:pPr>
              <w:pStyle w:val="ConsPlusNormal"/>
              <w:spacing w:line="200" w:lineRule="auto"/>
              <w:jc w:val="center"/>
            </w:pPr>
            <w:r>
              <w:t>64.</w:t>
            </w:r>
          </w:p>
        </w:tc>
        <w:tc>
          <w:tcPr>
            <w:tcW w:w="2023" w:type="dxa"/>
          </w:tcPr>
          <w:p w:rsidR="000E0E43" w:rsidRDefault="000E0E43">
            <w:pPr>
              <w:pStyle w:val="ConsPlusNormal"/>
              <w:spacing w:line="200" w:lineRule="auto"/>
            </w:pPr>
            <w:r>
              <w:t>Управление Федеральной антимонопольной службы по Тамбовской области</w:t>
            </w:r>
          </w:p>
        </w:tc>
        <w:tc>
          <w:tcPr>
            <w:tcW w:w="1981" w:type="dxa"/>
          </w:tcPr>
          <w:p w:rsidR="000E0E43" w:rsidRDefault="000E0E43">
            <w:pPr>
              <w:pStyle w:val="ConsPlusNormal"/>
              <w:spacing w:line="200" w:lineRule="auto"/>
            </w:pPr>
            <w:r>
              <w:t>Тамбовская область</w:t>
            </w:r>
          </w:p>
        </w:tc>
        <w:tc>
          <w:tcPr>
            <w:tcW w:w="2470" w:type="dxa"/>
          </w:tcPr>
          <w:p w:rsidR="000E0E43" w:rsidRDefault="000E0E43">
            <w:pPr>
              <w:pStyle w:val="ConsPlusNormal"/>
              <w:spacing w:line="200" w:lineRule="auto"/>
            </w:pPr>
            <w:r>
              <w:t>т. (4752) 71-36-00</w:t>
            </w:r>
          </w:p>
          <w:p w:rsidR="000E0E43" w:rsidRDefault="000E0E43">
            <w:pPr>
              <w:pStyle w:val="ConsPlusNormal"/>
              <w:spacing w:line="200" w:lineRule="auto"/>
            </w:pPr>
            <w:r>
              <w:t>ф. (4752) 71-35-33</w:t>
            </w:r>
          </w:p>
        </w:tc>
        <w:tc>
          <w:tcPr>
            <w:tcW w:w="2905" w:type="dxa"/>
          </w:tcPr>
          <w:p w:rsidR="000E0E43" w:rsidRDefault="000E0E43">
            <w:pPr>
              <w:pStyle w:val="ConsPlusNormal"/>
              <w:spacing w:line="200" w:lineRule="auto"/>
            </w:pPr>
            <w:r>
              <w:t>ул. Державинская, д. 1, г. Тамбов, Тамбовская обл., 392000;</w:t>
            </w:r>
          </w:p>
          <w:p w:rsidR="000E0E43" w:rsidRDefault="000E0E43">
            <w:pPr>
              <w:pStyle w:val="ConsPlusNormal"/>
              <w:spacing w:line="200" w:lineRule="auto"/>
            </w:pPr>
            <w:r>
              <w:t>to68@fas.gov.ru</w:t>
            </w:r>
          </w:p>
        </w:tc>
      </w:tr>
      <w:tr w:rsidR="000E0E43">
        <w:tc>
          <w:tcPr>
            <w:tcW w:w="600" w:type="dxa"/>
          </w:tcPr>
          <w:p w:rsidR="000E0E43" w:rsidRDefault="000E0E43">
            <w:pPr>
              <w:pStyle w:val="ConsPlusNormal"/>
              <w:spacing w:line="200" w:lineRule="auto"/>
              <w:jc w:val="center"/>
            </w:pPr>
            <w:r>
              <w:t>65.</w:t>
            </w:r>
          </w:p>
        </w:tc>
        <w:tc>
          <w:tcPr>
            <w:tcW w:w="2023" w:type="dxa"/>
          </w:tcPr>
          <w:p w:rsidR="000E0E43" w:rsidRDefault="000E0E43">
            <w:pPr>
              <w:pStyle w:val="ConsPlusNormal"/>
              <w:spacing w:line="200" w:lineRule="auto"/>
            </w:pPr>
            <w:r>
              <w:t>Управление Федеральной антимонопольной службы по Республике Татарстан</w:t>
            </w:r>
          </w:p>
        </w:tc>
        <w:tc>
          <w:tcPr>
            <w:tcW w:w="1981" w:type="dxa"/>
          </w:tcPr>
          <w:p w:rsidR="000E0E43" w:rsidRDefault="000E0E43">
            <w:pPr>
              <w:pStyle w:val="ConsPlusNormal"/>
              <w:spacing w:line="200" w:lineRule="auto"/>
            </w:pPr>
            <w:r>
              <w:t>Республика Татарстан</w:t>
            </w:r>
          </w:p>
        </w:tc>
        <w:tc>
          <w:tcPr>
            <w:tcW w:w="2470" w:type="dxa"/>
          </w:tcPr>
          <w:p w:rsidR="000E0E43" w:rsidRDefault="000E0E43">
            <w:pPr>
              <w:pStyle w:val="ConsPlusNormal"/>
              <w:spacing w:line="200" w:lineRule="auto"/>
            </w:pPr>
            <w:r>
              <w:t>т. (843) 236-89-22</w:t>
            </w:r>
          </w:p>
          <w:p w:rsidR="000E0E43" w:rsidRDefault="000E0E43">
            <w:pPr>
              <w:pStyle w:val="ConsPlusNormal"/>
              <w:spacing w:line="200" w:lineRule="auto"/>
            </w:pPr>
            <w:r>
              <w:t>ф. (843) 238-19-46</w:t>
            </w:r>
          </w:p>
        </w:tc>
        <w:tc>
          <w:tcPr>
            <w:tcW w:w="2905" w:type="dxa"/>
          </w:tcPr>
          <w:p w:rsidR="000E0E43" w:rsidRDefault="000E0E43">
            <w:pPr>
              <w:pStyle w:val="ConsPlusNormal"/>
              <w:spacing w:line="200" w:lineRule="auto"/>
            </w:pPr>
            <w:r>
              <w:t>ул. Московская, д. 55, г. Казань, Республика Татарстан, 420021;</w:t>
            </w:r>
          </w:p>
          <w:p w:rsidR="000E0E43" w:rsidRDefault="000E0E43">
            <w:pPr>
              <w:pStyle w:val="ConsPlusNormal"/>
              <w:spacing w:line="200" w:lineRule="auto"/>
            </w:pPr>
            <w:r>
              <w:t>to16@fas.gov.ru</w:t>
            </w:r>
          </w:p>
        </w:tc>
      </w:tr>
      <w:tr w:rsidR="000E0E43">
        <w:tc>
          <w:tcPr>
            <w:tcW w:w="600" w:type="dxa"/>
          </w:tcPr>
          <w:p w:rsidR="000E0E43" w:rsidRDefault="000E0E43">
            <w:pPr>
              <w:pStyle w:val="ConsPlusNormal"/>
              <w:spacing w:line="200" w:lineRule="auto"/>
              <w:jc w:val="center"/>
            </w:pPr>
            <w:r>
              <w:t>66.</w:t>
            </w:r>
          </w:p>
        </w:tc>
        <w:tc>
          <w:tcPr>
            <w:tcW w:w="2023" w:type="dxa"/>
          </w:tcPr>
          <w:p w:rsidR="000E0E43" w:rsidRDefault="000E0E43">
            <w:pPr>
              <w:pStyle w:val="ConsPlusNormal"/>
              <w:spacing w:line="200" w:lineRule="auto"/>
            </w:pPr>
            <w:r>
              <w:t>Управление Федеральной антимонопольной службы по Тверской области</w:t>
            </w:r>
          </w:p>
        </w:tc>
        <w:tc>
          <w:tcPr>
            <w:tcW w:w="1981" w:type="dxa"/>
          </w:tcPr>
          <w:p w:rsidR="000E0E43" w:rsidRDefault="000E0E43">
            <w:pPr>
              <w:pStyle w:val="ConsPlusNormal"/>
              <w:spacing w:line="200" w:lineRule="auto"/>
            </w:pPr>
            <w:r>
              <w:t>Тверская область</w:t>
            </w:r>
          </w:p>
        </w:tc>
        <w:tc>
          <w:tcPr>
            <w:tcW w:w="2470" w:type="dxa"/>
          </w:tcPr>
          <w:p w:rsidR="000E0E43" w:rsidRDefault="000E0E43">
            <w:pPr>
              <w:pStyle w:val="ConsPlusNormal"/>
              <w:spacing w:line="200" w:lineRule="auto"/>
            </w:pPr>
            <w:r>
              <w:t>т. (4822) 32-08-32</w:t>
            </w:r>
          </w:p>
          <w:p w:rsidR="000E0E43" w:rsidRDefault="000E0E43">
            <w:pPr>
              <w:pStyle w:val="ConsPlusNormal"/>
              <w:spacing w:line="200" w:lineRule="auto"/>
            </w:pPr>
            <w:r>
              <w:t>ф. (4822) 32-08-32</w:t>
            </w:r>
          </w:p>
        </w:tc>
        <w:tc>
          <w:tcPr>
            <w:tcW w:w="2905" w:type="dxa"/>
          </w:tcPr>
          <w:p w:rsidR="000E0E43" w:rsidRDefault="000E0E43">
            <w:pPr>
              <w:pStyle w:val="ConsPlusNormal"/>
              <w:spacing w:line="200" w:lineRule="auto"/>
            </w:pPr>
            <w:r>
              <w:t>ул. Советская, д. 23, г. Тверь, Тверская обл., 170100;</w:t>
            </w:r>
          </w:p>
          <w:p w:rsidR="000E0E43" w:rsidRDefault="000E0E43">
            <w:pPr>
              <w:pStyle w:val="ConsPlusNormal"/>
              <w:spacing w:line="200" w:lineRule="auto"/>
            </w:pPr>
            <w:r>
              <w:t>to69@fas.gov.ru</w:t>
            </w:r>
          </w:p>
        </w:tc>
      </w:tr>
      <w:tr w:rsidR="000E0E43">
        <w:tc>
          <w:tcPr>
            <w:tcW w:w="600" w:type="dxa"/>
          </w:tcPr>
          <w:p w:rsidR="000E0E43" w:rsidRDefault="000E0E43">
            <w:pPr>
              <w:pStyle w:val="ConsPlusNormal"/>
              <w:spacing w:line="200" w:lineRule="auto"/>
              <w:jc w:val="center"/>
            </w:pPr>
            <w:r>
              <w:t>67.</w:t>
            </w:r>
          </w:p>
        </w:tc>
        <w:tc>
          <w:tcPr>
            <w:tcW w:w="2023" w:type="dxa"/>
          </w:tcPr>
          <w:p w:rsidR="000E0E43" w:rsidRDefault="000E0E43">
            <w:pPr>
              <w:pStyle w:val="ConsPlusNormal"/>
              <w:spacing w:line="200" w:lineRule="auto"/>
            </w:pPr>
            <w:r>
              <w:t xml:space="preserve">Управление Федеральной антимонопольной службы по Томской </w:t>
            </w:r>
            <w:r>
              <w:lastRenderedPageBreak/>
              <w:t>области</w:t>
            </w:r>
          </w:p>
        </w:tc>
        <w:tc>
          <w:tcPr>
            <w:tcW w:w="1981" w:type="dxa"/>
          </w:tcPr>
          <w:p w:rsidR="000E0E43" w:rsidRDefault="000E0E43">
            <w:pPr>
              <w:pStyle w:val="ConsPlusNormal"/>
              <w:spacing w:line="200" w:lineRule="auto"/>
            </w:pPr>
            <w:r>
              <w:lastRenderedPageBreak/>
              <w:t>Томская область</w:t>
            </w:r>
          </w:p>
        </w:tc>
        <w:tc>
          <w:tcPr>
            <w:tcW w:w="2470" w:type="dxa"/>
          </w:tcPr>
          <w:p w:rsidR="000E0E43" w:rsidRDefault="000E0E43">
            <w:pPr>
              <w:pStyle w:val="ConsPlusNormal"/>
              <w:spacing w:line="200" w:lineRule="auto"/>
            </w:pPr>
            <w:r>
              <w:t>т. (3822) 51-50-61</w:t>
            </w:r>
          </w:p>
          <w:p w:rsidR="000E0E43" w:rsidRDefault="000E0E43">
            <w:pPr>
              <w:pStyle w:val="ConsPlusNormal"/>
              <w:spacing w:line="200" w:lineRule="auto"/>
            </w:pPr>
            <w:r>
              <w:t>ф. (3822) 51-50-61</w:t>
            </w:r>
          </w:p>
        </w:tc>
        <w:tc>
          <w:tcPr>
            <w:tcW w:w="2905" w:type="dxa"/>
          </w:tcPr>
          <w:p w:rsidR="000E0E43" w:rsidRDefault="000E0E43">
            <w:pPr>
              <w:pStyle w:val="ConsPlusNormal"/>
              <w:spacing w:line="200" w:lineRule="auto"/>
            </w:pPr>
            <w:r>
              <w:t>пр-т Ленина, д. 111, офис 50, г. Томск, Томская обл., 634069;</w:t>
            </w:r>
          </w:p>
          <w:p w:rsidR="000E0E43" w:rsidRDefault="000E0E43">
            <w:pPr>
              <w:pStyle w:val="ConsPlusNormal"/>
              <w:spacing w:line="200" w:lineRule="auto"/>
            </w:pPr>
            <w:r>
              <w:t>to70@fas.gov.ru</w:t>
            </w:r>
          </w:p>
        </w:tc>
      </w:tr>
      <w:tr w:rsidR="000E0E43">
        <w:tc>
          <w:tcPr>
            <w:tcW w:w="600" w:type="dxa"/>
          </w:tcPr>
          <w:p w:rsidR="000E0E43" w:rsidRDefault="000E0E43">
            <w:pPr>
              <w:pStyle w:val="ConsPlusNormal"/>
              <w:spacing w:line="200" w:lineRule="auto"/>
              <w:jc w:val="center"/>
            </w:pPr>
            <w:r>
              <w:t>68.</w:t>
            </w:r>
          </w:p>
        </w:tc>
        <w:tc>
          <w:tcPr>
            <w:tcW w:w="2023" w:type="dxa"/>
          </w:tcPr>
          <w:p w:rsidR="000E0E43" w:rsidRDefault="000E0E43">
            <w:pPr>
              <w:pStyle w:val="ConsPlusNormal"/>
              <w:spacing w:line="200" w:lineRule="auto"/>
            </w:pPr>
            <w:r>
              <w:t>Управление Федеральной антимонопольной службы по Тульской области</w:t>
            </w:r>
          </w:p>
        </w:tc>
        <w:tc>
          <w:tcPr>
            <w:tcW w:w="1981" w:type="dxa"/>
          </w:tcPr>
          <w:p w:rsidR="000E0E43" w:rsidRDefault="000E0E43">
            <w:pPr>
              <w:pStyle w:val="ConsPlusNormal"/>
              <w:spacing w:line="200" w:lineRule="auto"/>
            </w:pPr>
            <w:r>
              <w:t>Тульская область</w:t>
            </w:r>
          </w:p>
        </w:tc>
        <w:tc>
          <w:tcPr>
            <w:tcW w:w="2470" w:type="dxa"/>
          </w:tcPr>
          <w:p w:rsidR="000E0E43" w:rsidRDefault="000E0E43">
            <w:pPr>
              <w:pStyle w:val="ConsPlusNormal"/>
              <w:spacing w:line="200" w:lineRule="auto"/>
            </w:pPr>
            <w:r>
              <w:t>т. (4872) 33-14-95</w:t>
            </w:r>
          </w:p>
          <w:p w:rsidR="000E0E43" w:rsidRDefault="000E0E43">
            <w:pPr>
              <w:pStyle w:val="ConsPlusNormal"/>
              <w:spacing w:line="200" w:lineRule="auto"/>
            </w:pPr>
            <w:r>
              <w:t>ф. (4872) 35-93-65</w:t>
            </w:r>
          </w:p>
        </w:tc>
        <w:tc>
          <w:tcPr>
            <w:tcW w:w="2905" w:type="dxa"/>
          </w:tcPr>
          <w:p w:rsidR="000E0E43" w:rsidRDefault="000E0E43">
            <w:pPr>
              <w:pStyle w:val="ConsPlusNormal"/>
              <w:spacing w:line="200" w:lineRule="auto"/>
            </w:pPr>
            <w:r>
              <w:t>ул. Жаворонкова, д. 2, г. Тула, Тульская обл., 300012;</w:t>
            </w:r>
          </w:p>
          <w:p w:rsidR="000E0E43" w:rsidRDefault="000E0E43">
            <w:pPr>
              <w:pStyle w:val="ConsPlusNormal"/>
              <w:spacing w:line="200" w:lineRule="auto"/>
            </w:pPr>
            <w:r>
              <w:t>to71@fas.gov.ru</w:t>
            </w:r>
          </w:p>
        </w:tc>
      </w:tr>
      <w:tr w:rsidR="000E0E43">
        <w:tc>
          <w:tcPr>
            <w:tcW w:w="600" w:type="dxa"/>
          </w:tcPr>
          <w:p w:rsidR="000E0E43" w:rsidRDefault="000E0E43">
            <w:pPr>
              <w:pStyle w:val="ConsPlusNormal"/>
              <w:spacing w:line="200" w:lineRule="auto"/>
              <w:jc w:val="center"/>
            </w:pPr>
            <w:r>
              <w:t>69.</w:t>
            </w:r>
          </w:p>
        </w:tc>
        <w:tc>
          <w:tcPr>
            <w:tcW w:w="2023" w:type="dxa"/>
          </w:tcPr>
          <w:p w:rsidR="000E0E43" w:rsidRDefault="000E0E43">
            <w:pPr>
              <w:pStyle w:val="ConsPlusNormal"/>
              <w:spacing w:line="200" w:lineRule="auto"/>
            </w:pPr>
            <w:r>
              <w:t>Управление Федеральной антимонопольной службы по Республике Тыва</w:t>
            </w:r>
          </w:p>
        </w:tc>
        <w:tc>
          <w:tcPr>
            <w:tcW w:w="1981" w:type="dxa"/>
          </w:tcPr>
          <w:p w:rsidR="000E0E43" w:rsidRDefault="000E0E43">
            <w:pPr>
              <w:pStyle w:val="ConsPlusNormal"/>
              <w:spacing w:line="200" w:lineRule="auto"/>
            </w:pPr>
            <w:r>
              <w:t>Республика Тыва</w:t>
            </w:r>
          </w:p>
        </w:tc>
        <w:tc>
          <w:tcPr>
            <w:tcW w:w="2470" w:type="dxa"/>
          </w:tcPr>
          <w:p w:rsidR="000E0E43" w:rsidRDefault="000E0E43">
            <w:pPr>
              <w:pStyle w:val="ConsPlusNormal"/>
              <w:spacing w:line="200" w:lineRule="auto"/>
            </w:pPr>
            <w:r>
              <w:t>т/ф. (394-22) 2-58-08</w:t>
            </w:r>
          </w:p>
        </w:tc>
        <w:tc>
          <w:tcPr>
            <w:tcW w:w="2905" w:type="dxa"/>
          </w:tcPr>
          <w:p w:rsidR="000E0E43" w:rsidRDefault="000E0E43">
            <w:pPr>
              <w:pStyle w:val="ConsPlusNormal"/>
              <w:spacing w:line="200" w:lineRule="auto"/>
            </w:pPr>
            <w:r>
              <w:t>ул. Красноармейская, д. 100, офис 30, г. Кызыл, Республика Тыва, 667000;</w:t>
            </w:r>
          </w:p>
          <w:p w:rsidR="000E0E43" w:rsidRDefault="000E0E43">
            <w:pPr>
              <w:pStyle w:val="ConsPlusNormal"/>
              <w:spacing w:line="200" w:lineRule="auto"/>
            </w:pPr>
            <w:r>
              <w:t>to17@fas.gov.ru</w:t>
            </w:r>
          </w:p>
        </w:tc>
      </w:tr>
      <w:tr w:rsidR="000E0E43">
        <w:tc>
          <w:tcPr>
            <w:tcW w:w="600" w:type="dxa"/>
          </w:tcPr>
          <w:p w:rsidR="000E0E43" w:rsidRDefault="000E0E43">
            <w:pPr>
              <w:pStyle w:val="ConsPlusNormal"/>
              <w:spacing w:line="200" w:lineRule="auto"/>
              <w:jc w:val="center"/>
            </w:pPr>
            <w:r>
              <w:t>70.</w:t>
            </w:r>
          </w:p>
        </w:tc>
        <w:tc>
          <w:tcPr>
            <w:tcW w:w="2023" w:type="dxa"/>
          </w:tcPr>
          <w:p w:rsidR="000E0E43" w:rsidRDefault="000E0E43">
            <w:pPr>
              <w:pStyle w:val="ConsPlusNormal"/>
              <w:spacing w:line="200" w:lineRule="auto"/>
            </w:pPr>
            <w:r>
              <w:t>Управление Федеральной антимонопольной службы по Тюменской области</w:t>
            </w:r>
          </w:p>
        </w:tc>
        <w:tc>
          <w:tcPr>
            <w:tcW w:w="1981" w:type="dxa"/>
          </w:tcPr>
          <w:p w:rsidR="000E0E43" w:rsidRDefault="000E0E43">
            <w:pPr>
              <w:pStyle w:val="ConsPlusNormal"/>
              <w:spacing w:line="200" w:lineRule="auto"/>
            </w:pPr>
            <w:r>
              <w:t>Тюменская область</w:t>
            </w:r>
          </w:p>
        </w:tc>
        <w:tc>
          <w:tcPr>
            <w:tcW w:w="2470" w:type="dxa"/>
          </w:tcPr>
          <w:p w:rsidR="000E0E43" w:rsidRDefault="000E0E43">
            <w:pPr>
              <w:pStyle w:val="ConsPlusNormal"/>
              <w:spacing w:line="200" w:lineRule="auto"/>
            </w:pPr>
            <w:r>
              <w:t>т. (3452) 50-31-55</w:t>
            </w:r>
          </w:p>
          <w:p w:rsidR="000E0E43" w:rsidRDefault="000E0E43">
            <w:pPr>
              <w:pStyle w:val="ConsPlusNormal"/>
              <w:spacing w:line="200" w:lineRule="auto"/>
            </w:pPr>
            <w:r>
              <w:t>ф. (3452) 50-31-55</w:t>
            </w:r>
          </w:p>
        </w:tc>
        <w:tc>
          <w:tcPr>
            <w:tcW w:w="2905" w:type="dxa"/>
          </w:tcPr>
          <w:p w:rsidR="000E0E43" w:rsidRDefault="000E0E43">
            <w:pPr>
              <w:pStyle w:val="ConsPlusNormal"/>
              <w:spacing w:line="200" w:lineRule="auto"/>
            </w:pPr>
            <w:r>
              <w:t>ул. Холодильная, д. 58а, г. Тюмень, Тюменская обл., 625048;</w:t>
            </w:r>
          </w:p>
          <w:p w:rsidR="000E0E43" w:rsidRDefault="000E0E43">
            <w:pPr>
              <w:pStyle w:val="ConsPlusNormal"/>
              <w:spacing w:line="200" w:lineRule="auto"/>
            </w:pPr>
            <w:r>
              <w:t>to72@fas.gov.ru</w:t>
            </w:r>
          </w:p>
        </w:tc>
      </w:tr>
      <w:tr w:rsidR="000E0E43">
        <w:tc>
          <w:tcPr>
            <w:tcW w:w="600" w:type="dxa"/>
          </w:tcPr>
          <w:p w:rsidR="000E0E43" w:rsidRDefault="000E0E43">
            <w:pPr>
              <w:pStyle w:val="ConsPlusNormal"/>
              <w:spacing w:line="200" w:lineRule="auto"/>
              <w:jc w:val="center"/>
            </w:pPr>
            <w:r>
              <w:t>71.</w:t>
            </w:r>
          </w:p>
        </w:tc>
        <w:tc>
          <w:tcPr>
            <w:tcW w:w="2023" w:type="dxa"/>
          </w:tcPr>
          <w:p w:rsidR="000E0E43" w:rsidRDefault="000E0E43">
            <w:pPr>
              <w:pStyle w:val="ConsPlusNormal"/>
              <w:spacing w:line="200" w:lineRule="auto"/>
            </w:pPr>
            <w:r>
              <w:t>Управление Федеральной антимонопольной службы по Удмуртской Республике</w:t>
            </w:r>
          </w:p>
        </w:tc>
        <w:tc>
          <w:tcPr>
            <w:tcW w:w="1981" w:type="dxa"/>
          </w:tcPr>
          <w:p w:rsidR="000E0E43" w:rsidRDefault="000E0E43">
            <w:pPr>
              <w:pStyle w:val="ConsPlusNormal"/>
              <w:spacing w:line="200" w:lineRule="auto"/>
            </w:pPr>
            <w:r>
              <w:t>Удмуртская Республика</w:t>
            </w:r>
          </w:p>
        </w:tc>
        <w:tc>
          <w:tcPr>
            <w:tcW w:w="2470" w:type="dxa"/>
          </w:tcPr>
          <w:p w:rsidR="000E0E43" w:rsidRDefault="000E0E43">
            <w:pPr>
              <w:pStyle w:val="ConsPlusNormal"/>
              <w:spacing w:line="200" w:lineRule="auto"/>
            </w:pPr>
            <w:r>
              <w:t>т. (3412) 57-22-50</w:t>
            </w:r>
          </w:p>
          <w:p w:rsidR="000E0E43" w:rsidRDefault="000E0E43">
            <w:pPr>
              <w:pStyle w:val="ConsPlusNormal"/>
              <w:spacing w:line="200" w:lineRule="auto"/>
            </w:pPr>
            <w:r>
              <w:t>ф. (3412) 57-22-60</w:t>
            </w:r>
          </w:p>
        </w:tc>
        <w:tc>
          <w:tcPr>
            <w:tcW w:w="2905" w:type="dxa"/>
          </w:tcPr>
          <w:p w:rsidR="000E0E43" w:rsidRDefault="000E0E43">
            <w:pPr>
              <w:pStyle w:val="ConsPlusNormal"/>
              <w:spacing w:line="200" w:lineRule="auto"/>
            </w:pPr>
            <w:r>
              <w:t>ул. Ухтомского, д. 24, г. Ижевск, Удмуртская Республика, 426009;</w:t>
            </w:r>
          </w:p>
          <w:p w:rsidR="000E0E43" w:rsidRDefault="000E0E43">
            <w:pPr>
              <w:pStyle w:val="ConsPlusNormal"/>
              <w:spacing w:line="200" w:lineRule="auto"/>
            </w:pPr>
            <w:r>
              <w:t>to18@fas.gov.ru</w:t>
            </w:r>
          </w:p>
        </w:tc>
      </w:tr>
      <w:tr w:rsidR="000E0E43">
        <w:tc>
          <w:tcPr>
            <w:tcW w:w="600" w:type="dxa"/>
          </w:tcPr>
          <w:p w:rsidR="000E0E43" w:rsidRDefault="000E0E43">
            <w:pPr>
              <w:pStyle w:val="ConsPlusNormal"/>
              <w:spacing w:line="200" w:lineRule="auto"/>
              <w:jc w:val="center"/>
            </w:pPr>
            <w:r>
              <w:t>72.</w:t>
            </w:r>
          </w:p>
        </w:tc>
        <w:tc>
          <w:tcPr>
            <w:tcW w:w="2023" w:type="dxa"/>
          </w:tcPr>
          <w:p w:rsidR="000E0E43" w:rsidRDefault="000E0E43">
            <w:pPr>
              <w:pStyle w:val="ConsPlusNormal"/>
              <w:spacing w:line="200" w:lineRule="auto"/>
            </w:pPr>
            <w:r>
              <w:t>Управление Федеральной антимонопольной службы по Ульяновской области</w:t>
            </w:r>
          </w:p>
        </w:tc>
        <w:tc>
          <w:tcPr>
            <w:tcW w:w="1981" w:type="dxa"/>
          </w:tcPr>
          <w:p w:rsidR="000E0E43" w:rsidRDefault="000E0E43">
            <w:pPr>
              <w:pStyle w:val="ConsPlusNormal"/>
              <w:spacing w:line="200" w:lineRule="auto"/>
            </w:pPr>
            <w:r>
              <w:t>Ульяновская область</w:t>
            </w:r>
          </w:p>
        </w:tc>
        <w:tc>
          <w:tcPr>
            <w:tcW w:w="2470" w:type="dxa"/>
          </w:tcPr>
          <w:p w:rsidR="000E0E43" w:rsidRDefault="000E0E43">
            <w:pPr>
              <w:pStyle w:val="ConsPlusNormal"/>
              <w:spacing w:line="200" w:lineRule="auto"/>
            </w:pPr>
            <w:r>
              <w:t>т. (8422) 41-32-03</w:t>
            </w:r>
          </w:p>
          <w:p w:rsidR="000E0E43" w:rsidRDefault="000E0E43">
            <w:pPr>
              <w:pStyle w:val="ConsPlusNormal"/>
              <w:spacing w:line="200" w:lineRule="auto"/>
            </w:pPr>
            <w:r>
              <w:t>ф. (8422) 41-32-03</w:t>
            </w:r>
          </w:p>
        </w:tc>
        <w:tc>
          <w:tcPr>
            <w:tcW w:w="2905" w:type="dxa"/>
          </w:tcPr>
          <w:p w:rsidR="000E0E43" w:rsidRDefault="000E0E43">
            <w:pPr>
              <w:pStyle w:val="ConsPlusNormal"/>
              <w:spacing w:line="200" w:lineRule="auto"/>
            </w:pPr>
            <w:r>
              <w:t>ул. Спасская, д. 8, г. Ульяновск, Ульяновская обл., 432970;</w:t>
            </w:r>
          </w:p>
          <w:p w:rsidR="000E0E43" w:rsidRDefault="000E0E43">
            <w:pPr>
              <w:pStyle w:val="ConsPlusNormal"/>
              <w:spacing w:line="200" w:lineRule="auto"/>
            </w:pPr>
            <w:r>
              <w:t>to73@fas.gov.ru</w:t>
            </w:r>
          </w:p>
        </w:tc>
      </w:tr>
      <w:tr w:rsidR="000E0E43">
        <w:tc>
          <w:tcPr>
            <w:tcW w:w="600" w:type="dxa"/>
          </w:tcPr>
          <w:p w:rsidR="000E0E43" w:rsidRDefault="000E0E43">
            <w:pPr>
              <w:pStyle w:val="ConsPlusNormal"/>
              <w:spacing w:line="200" w:lineRule="auto"/>
              <w:jc w:val="center"/>
            </w:pPr>
            <w:r>
              <w:t>73.</w:t>
            </w:r>
          </w:p>
        </w:tc>
        <w:tc>
          <w:tcPr>
            <w:tcW w:w="2023" w:type="dxa"/>
          </w:tcPr>
          <w:p w:rsidR="000E0E43" w:rsidRDefault="000E0E43">
            <w:pPr>
              <w:pStyle w:val="ConsPlusNormal"/>
              <w:spacing w:line="200" w:lineRule="auto"/>
            </w:pPr>
            <w:r>
              <w:t>Управление Федеральной антимонопольной службы по Хабаровскому краю</w:t>
            </w:r>
          </w:p>
        </w:tc>
        <w:tc>
          <w:tcPr>
            <w:tcW w:w="1981" w:type="dxa"/>
          </w:tcPr>
          <w:p w:rsidR="000E0E43" w:rsidRDefault="000E0E43">
            <w:pPr>
              <w:pStyle w:val="ConsPlusNormal"/>
              <w:spacing w:line="200" w:lineRule="auto"/>
            </w:pPr>
            <w:r>
              <w:t>Хабаровский край</w:t>
            </w:r>
          </w:p>
        </w:tc>
        <w:tc>
          <w:tcPr>
            <w:tcW w:w="2470" w:type="dxa"/>
          </w:tcPr>
          <w:p w:rsidR="000E0E43" w:rsidRDefault="000E0E43">
            <w:pPr>
              <w:pStyle w:val="ConsPlusNormal"/>
              <w:spacing w:line="200" w:lineRule="auto"/>
            </w:pPr>
            <w:r>
              <w:t>т. (4212) 32-40-57</w:t>
            </w:r>
          </w:p>
          <w:p w:rsidR="000E0E43" w:rsidRDefault="000E0E43">
            <w:pPr>
              <w:pStyle w:val="ConsPlusNormal"/>
              <w:spacing w:line="200" w:lineRule="auto"/>
            </w:pPr>
            <w:r>
              <w:t>ф. (4212) 32-40-57</w:t>
            </w:r>
          </w:p>
        </w:tc>
        <w:tc>
          <w:tcPr>
            <w:tcW w:w="2905" w:type="dxa"/>
          </w:tcPr>
          <w:p w:rsidR="000E0E43" w:rsidRDefault="000E0E43">
            <w:pPr>
              <w:pStyle w:val="ConsPlusNormal"/>
              <w:spacing w:line="200" w:lineRule="auto"/>
            </w:pPr>
            <w:r>
              <w:t xml:space="preserve">ул. </w:t>
            </w:r>
            <w:proofErr w:type="spellStart"/>
            <w:r>
              <w:t>Запарина</w:t>
            </w:r>
            <w:proofErr w:type="spellEnd"/>
            <w:r>
              <w:t>, д. 67, г. Хабаровск, Хабаровский край, 680000;</w:t>
            </w:r>
          </w:p>
          <w:p w:rsidR="000E0E43" w:rsidRDefault="000E0E43">
            <w:pPr>
              <w:pStyle w:val="ConsPlusNormal"/>
              <w:spacing w:line="200" w:lineRule="auto"/>
            </w:pPr>
            <w:r>
              <w:t>to27@fas.gov.ru</w:t>
            </w:r>
          </w:p>
        </w:tc>
      </w:tr>
      <w:tr w:rsidR="000E0E43">
        <w:tc>
          <w:tcPr>
            <w:tcW w:w="600" w:type="dxa"/>
          </w:tcPr>
          <w:p w:rsidR="000E0E43" w:rsidRDefault="000E0E43">
            <w:pPr>
              <w:pStyle w:val="ConsPlusNormal"/>
              <w:spacing w:line="200" w:lineRule="auto"/>
              <w:jc w:val="center"/>
            </w:pPr>
            <w:r>
              <w:t>74.</w:t>
            </w:r>
          </w:p>
        </w:tc>
        <w:tc>
          <w:tcPr>
            <w:tcW w:w="2023" w:type="dxa"/>
          </w:tcPr>
          <w:p w:rsidR="000E0E43" w:rsidRDefault="000E0E43">
            <w:pPr>
              <w:pStyle w:val="ConsPlusNormal"/>
              <w:spacing w:line="200" w:lineRule="auto"/>
            </w:pPr>
            <w:r>
              <w:t>Управление Федеральной антимонопольной службы по Республике Хакасия</w:t>
            </w:r>
          </w:p>
        </w:tc>
        <w:tc>
          <w:tcPr>
            <w:tcW w:w="1981" w:type="dxa"/>
          </w:tcPr>
          <w:p w:rsidR="000E0E43" w:rsidRDefault="000E0E43">
            <w:pPr>
              <w:pStyle w:val="ConsPlusNormal"/>
              <w:spacing w:line="200" w:lineRule="auto"/>
            </w:pPr>
            <w:r>
              <w:t>Республика Хакасия</w:t>
            </w:r>
          </w:p>
        </w:tc>
        <w:tc>
          <w:tcPr>
            <w:tcW w:w="2470" w:type="dxa"/>
          </w:tcPr>
          <w:p w:rsidR="000E0E43" w:rsidRDefault="000E0E43">
            <w:pPr>
              <w:pStyle w:val="ConsPlusNormal"/>
              <w:spacing w:line="200" w:lineRule="auto"/>
            </w:pPr>
            <w:r>
              <w:t>т. (3902) 22-27-59</w:t>
            </w:r>
          </w:p>
          <w:p w:rsidR="000E0E43" w:rsidRDefault="000E0E43">
            <w:pPr>
              <w:pStyle w:val="ConsPlusNormal"/>
              <w:spacing w:line="200" w:lineRule="auto"/>
            </w:pPr>
            <w:r>
              <w:t>ф. (3902) 22-27-59</w:t>
            </w:r>
          </w:p>
        </w:tc>
        <w:tc>
          <w:tcPr>
            <w:tcW w:w="2905" w:type="dxa"/>
          </w:tcPr>
          <w:p w:rsidR="000E0E43" w:rsidRDefault="000E0E43">
            <w:pPr>
              <w:pStyle w:val="ConsPlusNormal"/>
              <w:spacing w:line="200" w:lineRule="auto"/>
            </w:pPr>
            <w:r>
              <w:t>ул. Вяткина, д. 3, г. Абакан, Республика Хакасия, 655017;</w:t>
            </w:r>
          </w:p>
          <w:p w:rsidR="000E0E43" w:rsidRDefault="000E0E43">
            <w:pPr>
              <w:pStyle w:val="ConsPlusNormal"/>
              <w:spacing w:line="200" w:lineRule="auto"/>
            </w:pPr>
            <w:r>
              <w:t>to19@fas.gov.ru</w:t>
            </w:r>
          </w:p>
        </w:tc>
      </w:tr>
      <w:tr w:rsidR="000E0E43">
        <w:tc>
          <w:tcPr>
            <w:tcW w:w="600" w:type="dxa"/>
          </w:tcPr>
          <w:p w:rsidR="000E0E43" w:rsidRDefault="000E0E43">
            <w:pPr>
              <w:pStyle w:val="ConsPlusNormal"/>
              <w:spacing w:line="200" w:lineRule="auto"/>
              <w:jc w:val="center"/>
            </w:pPr>
            <w:r>
              <w:lastRenderedPageBreak/>
              <w:t>75.</w:t>
            </w:r>
          </w:p>
        </w:tc>
        <w:tc>
          <w:tcPr>
            <w:tcW w:w="2023" w:type="dxa"/>
          </w:tcPr>
          <w:p w:rsidR="000E0E43" w:rsidRDefault="000E0E43">
            <w:pPr>
              <w:pStyle w:val="ConsPlusNormal"/>
              <w:spacing w:line="200" w:lineRule="auto"/>
            </w:pPr>
            <w:r>
              <w:t>Управление Федеральной антимонопольной службы по Ханты-Мансийскому автономному округу - Югре</w:t>
            </w:r>
          </w:p>
        </w:tc>
        <w:tc>
          <w:tcPr>
            <w:tcW w:w="1981" w:type="dxa"/>
          </w:tcPr>
          <w:p w:rsidR="000E0E43" w:rsidRDefault="000E0E43">
            <w:pPr>
              <w:pStyle w:val="ConsPlusNormal"/>
              <w:spacing w:line="200" w:lineRule="auto"/>
            </w:pPr>
            <w:r>
              <w:t>Ханты-Мансийский автономный округ - Югра</w:t>
            </w:r>
          </w:p>
        </w:tc>
        <w:tc>
          <w:tcPr>
            <w:tcW w:w="2470" w:type="dxa"/>
          </w:tcPr>
          <w:p w:rsidR="000E0E43" w:rsidRDefault="000E0E43">
            <w:pPr>
              <w:pStyle w:val="ConsPlusNormal"/>
              <w:spacing w:line="200" w:lineRule="auto"/>
            </w:pPr>
            <w:r>
              <w:t>т. (3467) 33-00-31</w:t>
            </w:r>
          </w:p>
          <w:p w:rsidR="000E0E43" w:rsidRDefault="000E0E43">
            <w:pPr>
              <w:pStyle w:val="ConsPlusNormal"/>
              <w:spacing w:line="200" w:lineRule="auto"/>
            </w:pPr>
            <w:r>
              <w:t>ф. (3467) 33-00-31</w:t>
            </w:r>
          </w:p>
        </w:tc>
        <w:tc>
          <w:tcPr>
            <w:tcW w:w="2905" w:type="dxa"/>
          </w:tcPr>
          <w:p w:rsidR="000E0E43" w:rsidRDefault="000E0E43">
            <w:pPr>
              <w:pStyle w:val="ConsPlusNormal"/>
              <w:spacing w:line="200" w:lineRule="auto"/>
            </w:pPr>
            <w:r>
              <w:t>ул. Чехова, д. 12а, г. Ханты-Мансийск, Ханты-Мансийский автономный округ - Югра, 628011;</w:t>
            </w:r>
          </w:p>
          <w:p w:rsidR="000E0E43" w:rsidRDefault="000E0E43">
            <w:pPr>
              <w:pStyle w:val="ConsPlusNormal"/>
              <w:spacing w:line="200" w:lineRule="auto"/>
            </w:pPr>
            <w:r>
              <w:t>to86@fas.gov.ru</w:t>
            </w:r>
          </w:p>
        </w:tc>
      </w:tr>
      <w:tr w:rsidR="000E0E43">
        <w:tc>
          <w:tcPr>
            <w:tcW w:w="600" w:type="dxa"/>
          </w:tcPr>
          <w:p w:rsidR="000E0E43" w:rsidRDefault="000E0E43">
            <w:pPr>
              <w:pStyle w:val="ConsPlusNormal"/>
              <w:spacing w:line="200" w:lineRule="auto"/>
              <w:jc w:val="center"/>
            </w:pPr>
            <w:r>
              <w:t>76.</w:t>
            </w:r>
          </w:p>
        </w:tc>
        <w:tc>
          <w:tcPr>
            <w:tcW w:w="2023" w:type="dxa"/>
          </w:tcPr>
          <w:p w:rsidR="000E0E43" w:rsidRDefault="000E0E43">
            <w:pPr>
              <w:pStyle w:val="ConsPlusNormal"/>
              <w:spacing w:line="200" w:lineRule="auto"/>
            </w:pPr>
            <w:r>
              <w:t>Управление Федеральной антимонопольной службы по Челябинской области</w:t>
            </w:r>
          </w:p>
        </w:tc>
        <w:tc>
          <w:tcPr>
            <w:tcW w:w="1981" w:type="dxa"/>
          </w:tcPr>
          <w:p w:rsidR="000E0E43" w:rsidRDefault="000E0E43">
            <w:pPr>
              <w:pStyle w:val="ConsPlusNormal"/>
              <w:spacing w:line="200" w:lineRule="auto"/>
            </w:pPr>
            <w:r>
              <w:t>Челябинская область</w:t>
            </w:r>
          </w:p>
        </w:tc>
        <w:tc>
          <w:tcPr>
            <w:tcW w:w="2470" w:type="dxa"/>
          </w:tcPr>
          <w:p w:rsidR="000E0E43" w:rsidRDefault="000E0E43">
            <w:pPr>
              <w:pStyle w:val="ConsPlusNormal"/>
              <w:spacing w:line="200" w:lineRule="auto"/>
            </w:pPr>
            <w:r>
              <w:t>т. (351) 263-88-71</w:t>
            </w:r>
          </w:p>
          <w:p w:rsidR="000E0E43" w:rsidRDefault="000E0E43">
            <w:pPr>
              <w:pStyle w:val="ConsPlusNormal"/>
              <w:spacing w:line="200" w:lineRule="auto"/>
            </w:pPr>
            <w:r>
              <w:t>ф. (351) 263-88-71</w:t>
            </w:r>
          </w:p>
        </w:tc>
        <w:tc>
          <w:tcPr>
            <w:tcW w:w="2905" w:type="dxa"/>
          </w:tcPr>
          <w:p w:rsidR="000E0E43" w:rsidRDefault="000E0E43">
            <w:pPr>
              <w:pStyle w:val="ConsPlusNormal"/>
              <w:spacing w:line="200" w:lineRule="auto"/>
            </w:pPr>
            <w:r>
              <w:t>пр-т Ленина, д. 59, г. Челябинск, Челябинская обл., 454111;</w:t>
            </w:r>
          </w:p>
          <w:p w:rsidR="000E0E43" w:rsidRDefault="000E0E43">
            <w:pPr>
              <w:pStyle w:val="ConsPlusNormal"/>
              <w:spacing w:line="200" w:lineRule="auto"/>
            </w:pPr>
            <w:r>
              <w:t>to74@fas.gov.ru</w:t>
            </w:r>
          </w:p>
        </w:tc>
      </w:tr>
      <w:tr w:rsidR="000E0E43">
        <w:tc>
          <w:tcPr>
            <w:tcW w:w="600" w:type="dxa"/>
          </w:tcPr>
          <w:p w:rsidR="000E0E43" w:rsidRDefault="000E0E43">
            <w:pPr>
              <w:pStyle w:val="ConsPlusNormal"/>
              <w:spacing w:line="200" w:lineRule="auto"/>
              <w:jc w:val="center"/>
            </w:pPr>
            <w:r>
              <w:t>77.</w:t>
            </w:r>
          </w:p>
        </w:tc>
        <w:tc>
          <w:tcPr>
            <w:tcW w:w="2023" w:type="dxa"/>
          </w:tcPr>
          <w:p w:rsidR="000E0E43" w:rsidRDefault="000E0E43">
            <w:pPr>
              <w:pStyle w:val="ConsPlusNormal"/>
              <w:spacing w:line="200" w:lineRule="auto"/>
            </w:pPr>
            <w:r>
              <w:t>Управление Федеральной антимонопольной службы по Чеченской Республике</w:t>
            </w:r>
          </w:p>
        </w:tc>
        <w:tc>
          <w:tcPr>
            <w:tcW w:w="1981" w:type="dxa"/>
          </w:tcPr>
          <w:p w:rsidR="000E0E43" w:rsidRDefault="000E0E43">
            <w:pPr>
              <w:pStyle w:val="ConsPlusNormal"/>
              <w:spacing w:line="200" w:lineRule="auto"/>
            </w:pPr>
            <w:r>
              <w:t>Чеченская Республика</w:t>
            </w:r>
          </w:p>
        </w:tc>
        <w:tc>
          <w:tcPr>
            <w:tcW w:w="2470" w:type="dxa"/>
          </w:tcPr>
          <w:p w:rsidR="000E0E43" w:rsidRDefault="000E0E43">
            <w:pPr>
              <w:pStyle w:val="ConsPlusNormal"/>
              <w:spacing w:line="200" w:lineRule="auto"/>
            </w:pPr>
            <w:r>
              <w:t>т. (8712) 22-22-90</w:t>
            </w:r>
          </w:p>
          <w:p w:rsidR="000E0E43" w:rsidRDefault="000E0E43">
            <w:pPr>
              <w:pStyle w:val="ConsPlusNormal"/>
              <w:spacing w:line="200" w:lineRule="auto"/>
            </w:pPr>
            <w:r>
              <w:t>ф. (8712) 22-34-94</w:t>
            </w:r>
          </w:p>
        </w:tc>
        <w:tc>
          <w:tcPr>
            <w:tcW w:w="2905" w:type="dxa"/>
          </w:tcPr>
          <w:p w:rsidR="000E0E43" w:rsidRDefault="000E0E43">
            <w:pPr>
              <w:pStyle w:val="ConsPlusNormal"/>
              <w:spacing w:line="200" w:lineRule="auto"/>
            </w:pPr>
            <w:r>
              <w:t>Старопромысловское шоссе, д. 40, г. Грозный, Чеченская Республика, 364020;</w:t>
            </w:r>
          </w:p>
          <w:p w:rsidR="000E0E43" w:rsidRDefault="000E0E43">
            <w:pPr>
              <w:pStyle w:val="ConsPlusNormal"/>
              <w:spacing w:line="200" w:lineRule="auto"/>
            </w:pPr>
            <w:r>
              <w:t>to20@fas.gov.ru</w:t>
            </w:r>
          </w:p>
        </w:tc>
      </w:tr>
      <w:tr w:rsidR="000E0E43">
        <w:tc>
          <w:tcPr>
            <w:tcW w:w="600" w:type="dxa"/>
          </w:tcPr>
          <w:p w:rsidR="000E0E43" w:rsidRDefault="000E0E43">
            <w:pPr>
              <w:pStyle w:val="ConsPlusNormal"/>
              <w:spacing w:line="200" w:lineRule="auto"/>
              <w:jc w:val="center"/>
            </w:pPr>
            <w:r>
              <w:t>78.</w:t>
            </w:r>
          </w:p>
        </w:tc>
        <w:tc>
          <w:tcPr>
            <w:tcW w:w="2023" w:type="dxa"/>
          </w:tcPr>
          <w:p w:rsidR="000E0E43" w:rsidRDefault="000E0E43">
            <w:pPr>
              <w:pStyle w:val="ConsPlusNormal"/>
              <w:spacing w:line="200" w:lineRule="auto"/>
            </w:pPr>
            <w:r>
              <w:t>Управление Федеральной антимонопольной службы по Чувашской Республике - Чувашии</w:t>
            </w:r>
          </w:p>
        </w:tc>
        <w:tc>
          <w:tcPr>
            <w:tcW w:w="1981" w:type="dxa"/>
          </w:tcPr>
          <w:p w:rsidR="000E0E43" w:rsidRDefault="000E0E43">
            <w:pPr>
              <w:pStyle w:val="ConsPlusNormal"/>
              <w:spacing w:line="200" w:lineRule="auto"/>
            </w:pPr>
            <w:r>
              <w:t>Чувашская Республика - Чувашия</w:t>
            </w:r>
          </w:p>
        </w:tc>
        <w:tc>
          <w:tcPr>
            <w:tcW w:w="2470" w:type="dxa"/>
          </w:tcPr>
          <w:p w:rsidR="000E0E43" w:rsidRDefault="000E0E43">
            <w:pPr>
              <w:pStyle w:val="ConsPlusNormal"/>
              <w:spacing w:line="200" w:lineRule="auto"/>
            </w:pPr>
            <w:r>
              <w:t>т. (8352) 58-42-08</w:t>
            </w:r>
          </w:p>
          <w:p w:rsidR="000E0E43" w:rsidRDefault="000E0E43">
            <w:pPr>
              <w:pStyle w:val="ConsPlusNormal"/>
              <w:spacing w:line="200" w:lineRule="auto"/>
            </w:pPr>
            <w:r>
              <w:t>ф. (8352) 58-42-08</w:t>
            </w:r>
          </w:p>
        </w:tc>
        <w:tc>
          <w:tcPr>
            <w:tcW w:w="2905" w:type="dxa"/>
          </w:tcPr>
          <w:p w:rsidR="000E0E43" w:rsidRDefault="000E0E43">
            <w:pPr>
              <w:pStyle w:val="ConsPlusNormal"/>
              <w:spacing w:line="200" w:lineRule="auto"/>
            </w:pPr>
            <w:r>
              <w:t>Московский пр-т, д. 2, г. Чебоксары, Чувашская Республика - Чувашия, 428018;</w:t>
            </w:r>
          </w:p>
          <w:p w:rsidR="000E0E43" w:rsidRDefault="000E0E43">
            <w:pPr>
              <w:pStyle w:val="ConsPlusNormal"/>
              <w:spacing w:line="200" w:lineRule="auto"/>
            </w:pPr>
            <w:r>
              <w:t>to21@fas.gov.ru</w:t>
            </w:r>
          </w:p>
        </w:tc>
      </w:tr>
      <w:tr w:rsidR="000E0E43">
        <w:tc>
          <w:tcPr>
            <w:tcW w:w="600" w:type="dxa"/>
          </w:tcPr>
          <w:p w:rsidR="000E0E43" w:rsidRDefault="000E0E43">
            <w:pPr>
              <w:pStyle w:val="ConsPlusNormal"/>
              <w:spacing w:line="200" w:lineRule="auto"/>
              <w:jc w:val="center"/>
            </w:pPr>
            <w:r>
              <w:t>79.</w:t>
            </w:r>
          </w:p>
        </w:tc>
        <w:tc>
          <w:tcPr>
            <w:tcW w:w="2023" w:type="dxa"/>
          </w:tcPr>
          <w:p w:rsidR="000E0E43" w:rsidRDefault="000E0E43">
            <w:pPr>
              <w:pStyle w:val="ConsPlusNormal"/>
              <w:spacing w:line="200" w:lineRule="auto"/>
            </w:pPr>
            <w:r>
              <w:t>Управление Федеральной антимонопольной службы по Чукотскому автономному округу</w:t>
            </w:r>
          </w:p>
        </w:tc>
        <w:tc>
          <w:tcPr>
            <w:tcW w:w="1981" w:type="dxa"/>
          </w:tcPr>
          <w:p w:rsidR="000E0E43" w:rsidRDefault="000E0E43">
            <w:pPr>
              <w:pStyle w:val="ConsPlusNormal"/>
              <w:spacing w:line="200" w:lineRule="auto"/>
            </w:pPr>
            <w:r>
              <w:t>Чукотский автономный округ</w:t>
            </w:r>
          </w:p>
        </w:tc>
        <w:tc>
          <w:tcPr>
            <w:tcW w:w="2470" w:type="dxa"/>
          </w:tcPr>
          <w:p w:rsidR="000E0E43" w:rsidRDefault="000E0E43">
            <w:pPr>
              <w:pStyle w:val="ConsPlusNormal"/>
              <w:spacing w:line="200" w:lineRule="auto"/>
            </w:pPr>
            <w:r>
              <w:t>т. (427-22) 2-66-08</w:t>
            </w:r>
          </w:p>
          <w:p w:rsidR="000E0E43" w:rsidRDefault="000E0E43">
            <w:pPr>
              <w:pStyle w:val="ConsPlusNormal"/>
              <w:spacing w:line="200" w:lineRule="auto"/>
            </w:pPr>
            <w:r>
              <w:t>ф. (427-22) 2-66-08</w:t>
            </w:r>
          </w:p>
        </w:tc>
        <w:tc>
          <w:tcPr>
            <w:tcW w:w="2905" w:type="dxa"/>
          </w:tcPr>
          <w:p w:rsidR="000E0E43" w:rsidRDefault="000E0E43">
            <w:pPr>
              <w:pStyle w:val="ConsPlusNormal"/>
              <w:spacing w:line="200" w:lineRule="auto"/>
            </w:pPr>
            <w:r>
              <w:t>ул. Энергетиков, д. 13, г. Анадырь, Чукотский автономный округ, 689000;</w:t>
            </w:r>
          </w:p>
          <w:p w:rsidR="000E0E43" w:rsidRDefault="000E0E43">
            <w:pPr>
              <w:pStyle w:val="ConsPlusNormal"/>
              <w:spacing w:line="200" w:lineRule="auto"/>
            </w:pPr>
            <w:r>
              <w:t>to87@fas.gov.ru</w:t>
            </w:r>
          </w:p>
        </w:tc>
      </w:tr>
      <w:tr w:rsidR="000E0E43">
        <w:tc>
          <w:tcPr>
            <w:tcW w:w="600" w:type="dxa"/>
          </w:tcPr>
          <w:p w:rsidR="000E0E43" w:rsidRDefault="000E0E43">
            <w:pPr>
              <w:pStyle w:val="ConsPlusNormal"/>
              <w:spacing w:line="200" w:lineRule="auto"/>
              <w:jc w:val="center"/>
            </w:pPr>
            <w:r>
              <w:t>80.</w:t>
            </w:r>
          </w:p>
        </w:tc>
        <w:tc>
          <w:tcPr>
            <w:tcW w:w="2023" w:type="dxa"/>
          </w:tcPr>
          <w:p w:rsidR="000E0E43" w:rsidRDefault="000E0E43">
            <w:pPr>
              <w:pStyle w:val="ConsPlusNormal"/>
              <w:spacing w:line="200" w:lineRule="auto"/>
            </w:pPr>
            <w:r>
              <w:t>Управление Федеральной антимонопольной службы по Республике Саха (Якутия)</w:t>
            </w:r>
          </w:p>
        </w:tc>
        <w:tc>
          <w:tcPr>
            <w:tcW w:w="1981" w:type="dxa"/>
          </w:tcPr>
          <w:p w:rsidR="000E0E43" w:rsidRDefault="000E0E43">
            <w:pPr>
              <w:pStyle w:val="ConsPlusNormal"/>
              <w:spacing w:line="200" w:lineRule="auto"/>
            </w:pPr>
            <w:r>
              <w:t>Республика Саха (Якутия)</w:t>
            </w:r>
          </w:p>
        </w:tc>
        <w:tc>
          <w:tcPr>
            <w:tcW w:w="2470" w:type="dxa"/>
          </w:tcPr>
          <w:p w:rsidR="000E0E43" w:rsidRDefault="000E0E43">
            <w:pPr>
              <w:pStyle w:val="ConsPlusNormal"/>
              <w:spacing w:line="200" w:lineRule="auto"/>
            </w:pPr>
            <w:r>
              <w:t>т. (4112) 42-29-69</w:t>
            </w:r>
          </w:p>
          <w:p w:rsidR="000E0E43" w:rsidRDefault="000E0E43">
            <w:pPr>
              <w:pStyle w:val="ConsPlusNormal"/>
              <w:spacing w:line="200" w:lineRule="auto"/>
            </w:pPr>
            <w:r>
              <w:t>ф. (4112) 42-29-41</w:t>
            </w:r>
          </w:p>
        </w:tc>
        <w:tc>
          <w:tcPr>
            <w:tcW w:w="2905" w:type="dxa"/>
          </w:tcPr>
          <w:p w:rsidR="000E0E43" w:rsidRDefault="000E0E43">
            <w:pPr>
              <w:pStyle w:val="ConsPlusNormal"/>
              <w:spacing w:line="200" w:lineRule="auto"/>
            </w:pPr>
            <w:r>
              <w:t xml:space="preserve">ул. </w:t>
            </w:r>
            <w:proofErr w:type="spellStart"/>
            <w:r>
              <w:t>Аммосова</w:t>
            </w:r>
            <w:proofErr w:type="spellEnd"/>
            <w:r>
              <w:t>, д. 18, офис 407, г. Якутск, Республика Саха (Якутия), 677000;</w:t>
            </w:r>
          </w:p>
          <w:p w:rsidR="000E0E43" w:rsidRDefault="000E0E43">
            <w:pPr>
              <w:pStyle w:val="ConsPlusNormal"/>
              <w:spacing w:line="200" w:lineRule="auto"/>
            </w:pPr>
            <w:r>
              <w:t>to14@fas.gov.ru</w:t>
            </w:r>
          </w:p>
        </w:tc>
      </w:tr>
      <w:tr w:rsidR="000E0E43">
        <w:tc>
          <w:tcPr>
            <w:tcW w:w="600" w:type="dxa"/>
          </w:tcPr>
          <w:p w:rsidR="000E0E43" w:rsidRDefault="000E0E43">
            <w:pPr>
              <w:pStyle w:val="ConsPlusNormal"/>
              <w:spacing w:line="200" w:lineRule="auto"/>
              <w:jc w:val="center"/>
            </w:pPr>
            <w:r>
              <w:t>81.</w:t>
            </w:r>
          </w:p>
        </w:tc>
        <w:tc>
          <w:tcPr>
            <w:tcW w:w="2023" w:type="dxa"/>
          </w:tcPr>
          <w:p w:rsidR="000E0E43" w:rsidRDefault="000E0E43">
            <w:pPr>
              <w:pStyle w:val="ConsPlusNormal"/>
              <w:spacing w:line="200" w:lineRule="auto"/>
            </w:pPr>
            <w:r>
              <w:t xml:space="preserve">Управление Федеральной </w:t>
            </w:r>
            <w:r>
              <w:lastRenderedPageBreak/>
              <w:t>антимонопольной службы по Ямало-Ненецкому автономному округу</w:t>
            </w:r>
          </w:p>
        </w:tc>
        <w:tc>
          <w:tcPr>
            <w:tcW w:w="1981" w:type="dxa"/>
          </w:tcPr>
          <w:p w:rsidR="000E0E43" w:rsidRDefault="000E0E43">
            <w:pPr>
              <w:pStyle w:val="ConsPlusNormal"/>
              <w:spacing w:line="200" w:lineRule="auto"/>
            </w:pPr>
            <w:r>
              <w:lastRenderedPageBreak/>
              <w:t>Ямало-Ненецкий автономный округ</w:t>
            </w:r>
          </w:p>
        </w:tc>
        <w:tc>
          <w:tcPr>
            <w:tcW w:w="2470" w:type="dxa"/>
          </w:tcPr>
          <w:p w:rsidR="000E0E43" w:rsidRDefault="000E0E43">
            <w:pPr>
              <w:pStyle w:val="ConsPlusNormal"/>
              <w:spacing w:line="200" w:lineRule="auto"/>
            </w:pPr>
            <w:r>
              <w:t>т. (34922) 3-41-26</w:t>
            </w:r>
          </w:p>
          <w:p w:rsidR="000E0E43" w:rsidRDefault="000E0E43">
            <w:pPr>
              <w:pStyle w:val="ConsPlusNormal"/>
              <w:spacing w:line="200" w:lineRule="auto"/>
            </w:pPr>
            <w:r>
              <w:t>ф. (34922) 3-41-26</w:t>
            </w:r>
          </w:p>
        </w:tc>
        <w:tc>
          <w:tcPr>
            <w:tcW w:w="2905" w:type="dxa"/>
          </w:tcPr>
          <w:p w:rsidR="000E0E43" w:rsidRDefault="000E0E43">
            <w:pPr>
              <w:pStyle w:val="ConsPlusNormal"/>
              <w:spacing w:line="200" w:lineRule="auto"/>
            </w:pPr>
            <w:r>
              <w:t xml:space="preserve">ул. Губкина, д. 13, г. Салехард, Ямало-Ненецкий </w:t>
            </w:r>
            <w:r>
              <w:lastRenderedPageBreak/>
              <w:t>автономный округ, 629001;</w:t>
            </w:r>
          </w:p>
          <w:p w:rsidR="000E0E43" w:rsidRDefault="000E0E43">
            <w:pPr>
              <w:pStyle w:val="ConsPlusNormal"/>
              <w:spacing w:line="200" w:lineRule="auto"/>
            </w:pPr>
            <w:r>
              <w:t>to89@fas.gov.ru</w:t>
            </w:r>
          </w:p>
        </w:tc>
      </w:tr>
      <w:tr w:rsidR="000E0E43">
        <w:tc>
          <w:tcPr>
            <w:tcW w:w="600" w:type="dxa"/>
          </w:tcPr>
          <w:p w:rsidR="000E0E43" w:rsidRDefault="000E0E43">
            <w:pPr>
              <w:pStyle w:val="ConsPlusNormal"/>
              <w:spacing w:line="200" w:lineRule="auto"/>
              <w:jc w:val="center"/>
            </w:pPr>
            <w:r>
              <w:lastRenderedPageBreak/>
              <w:t>82.</w:t>
            </w:r>
          </w:p>
        </w:tc>
        <w:tc>
          <w:tcPr>
            <w:tcW w:w="2023" w:type="dxa"/>
          </w:tcPr>
          <w:p w:rsidR="000E0E43" w:rsidRDefault="000E0E43">
            <w:pPr>
              <w:pStyle w:val="ConsPlusNormal"/>
              <w:spacing w:line="200" w:lineRule="auto"/>
            </w:pPr>
            <w:r>
              <w:t>Управление Федеральной антимонопольной службы по Ярославской области</w:t>
            </w:r>
          </w:p>
        </w:tc>
        <w:tc>
          <w:tcPr>
            <w:tcW w:w="1981" w:type="dxa"/>
          </w:tcPr>
          <w:p w:rsidR="000E0E43" w:rsidRDefault="000E0E43">
            <w:pPr>
              <w:pStyle w:val="ConsPlusNormal"/>
              <w:spacing w:line="200" w:lineRule="auto"/>
            </w:pPr>
            <w:r>
              <w:t>Ярославская область</w:t>
            </w:r>
          </w:p>
        </w:tc>
        <w:tc>
          <w:tcPr>
            <w:tcW w:w="2470" w:type="dxa"/>
          </w:tcPr>
          <w:p w:rsidR="000E0E43" w:rsidRDefault="000E0E43">
            <w:pPr>
              <w:pStyle w:val="ConsPlusNormal"/>
              <w:spacing w:line="200" w:lineRule="auto"/>
            </w:pPr>
            <w:r>
              <w:t>т. (4852) 72-95-20</w:t>
            </w:r>
          </w:p>
          <w:p w:rsidR="000E0E43" w:rsidRDefault="000E0E43">
            <w:pPr>
              <w:pStyle w:val="ConsPlusNormal"/>
              <w:spacing w:line="200" w:lineRule="auto"/>
            </w:pPr>
            <w:r>
              <w:t>ф. (4852) 32-93-71</w:t>
            </w:r>
          </w:p>
        </w:tc>
        <w:tc>
          <w:tcPr>
            <w:tcW w:w="2905" w:type="dxa"/>
          </w:tcPr>
          <w:p w:rsidR="000E0E43" w:rsidRDefault="000E0E43">
            <w:pPr>
              <w:pStyle w:val="ConsPlusNormal"/>
              <w:spacing w:line="200" w:lineRule="auto"/>
            </w:pPr>
            <w:r>
              <w:t>ул. Свободы, д. 46, г. Ярославль, Ярославская обл., 150000;</w:t>
            </w:r>
          </w:p>
          <w:p w:rsidR="000E0E43" w:rsidRDefault="000E0E43">
            <w:pPr>
              <w:pStyle w:val="ConsPlusNormal"/>
              <w:spacing w:line="200" w:lineRule="auto"/>
            </w:pPr>
            <w:r>
              <w:t>to76@fas.gov.ru</w:t>
            </w:r>
          </w:p>
        </w:tc>
      </w:tr>
    </w:tbl>
    <w:p w:rsidR="000E0E43" w:rsidRDefault="000E0E43">
      <w:pPr>
        <w:pStyle w:val="ConsPlusNormal"/>
        <w:sectPr w:rsidR="000E0E43">
          <w:pgSz w:w="16838" w:h="11905" w:orient="landscape"/>
          <w:pgMar w:top="1701" w:right="1134" w:bottom="850" w:left="1134" w:header="0" w:footer="0" w:gutter="0"/>
          <w:cols w:space="720"/>
          <w:titlePg/>
        </w:sectPr>
      </w:pP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p>
    <w:p w:rsidR="000E0E43" w:rsidRDefault="000E0E43">
      <w:pPr>
        <w:pStyle w:val="ConsPlusNormal"/>
        <w:spacing w:line="200" w:lineRule="auto"/>
        <w:ind w:firstLine="540"/>
        <w:jc w:val="both"/>
      </w:pPr>
    </w:p>
    <w:p w:rsidR="000E0E43" w:rsidRDefault="000E0E43">
      <w:pPr>
        <w:pStyle w:val="ConsPlusNormal"/>
        <w:spacing w:line="200" w:lineRule="auto"/>
        <w:jc w:val="right"/>
        <w:outlineLvl w:val="1"/>
      </w:pPr>
      <w:r>
        <w:t>Приложение N 2</w:t>
      </w:r>
    </w:p>
    <w:p w:rsidR="000E0E43" w:rsidRDefault="000E0E43">
      <w:pPr>
        <w:pStyle w:val="ConsPlusNormal"/>
        <w:spacing w:line="200" w:lineRule="auto"/>
        <w:jc w:val="right"/>
      </w:pPr>
      <w:r>
        <w:t>к Регламенту</w:t>
      </w:r>
    </w:p>
    <w:p w:rsidR="000E0E43" w:rsidRDefault="000E0E43">
      <w:pPr>
        <w:pStyle w:val="ConsPlusNormal"/>
        <w:spacing w:line="200" w:lineRule="auto"/>
        <w:ind w:firstLine="540"/>
        <w:jc w:val="both"/>
      </w:pPr>
    </w:p>
    <w:p w:rsidR="000E0E43" w:rsidRDefault="000E0E43">
      <w:pPr>
        <w:pStyle w:val="ConsPlusNormal"/>
        <w:spacing w:line="200" w:lineRule="auto"/>
        <w:jc w:val="center"/>
      </w:pPr>
      <w:bookmarkStart w:id="14" w:name="P1027"/>
      <w:bookmarkEnd w:id="14"/>
      <w:r>
        <w:t>БЛОК-СХЕМА</w:t>
      </w:r>
    </w:p>
    <w:p w:rsidR="000E0E43" w:rsidRDefault="000E0E43">
      <w:pPr>
        <w:pStyle w:val="ConsPlusNormal"/>
        <w:spacing w:line="200" w:lineRule="auto"/>
        <w:jc w:val="center"/>
      </w:pPr>
      <w:r>
        <w:t>ИСПОЛНЕНИЯ ФАС РОССИИ И ТЕРРИТОРИАЛЬНЫМИ ОРГАНАМИ</w:t>
      </w:r>
    </w:p>
    <w:p w:rsidR="000E0E43" w:rsidRDefault="000E0E43">
      <w:pPr>
        <w:pStyle w:val="ConsPlusNormal"/>
        <w:spacing w:line="200" w:lineRule="auto"/>
        <w:jc w:val="center"/>
      </w:pPr>
      <w:r>
        <w:t>ГОСУДАРСТВЕННОЙ ФУНКЦИИ ПО СОГЛАСОВАНИЮ СДЕЛОК С АКЦИЯМИ</w:t>
      </w:r>
    </w:p>
    <w:p w:rsidR="000E0E43" w:rsidRDefault="000E0E43">
      <w:pPr>
        <w:pStyle w:val="ConsPlusNormal"/>
        <w:spacing w:line="200" w:lineRule="auto"/>
        <w:jc w:val="center"/>
      </w:pPr>
      <w:r>
        <w:t>(ДОЛЯМИ), ИМУЩЕСТВОМ КОММЕРЧЕСКИХ ОРГАНИЗАЦИЙ, ПРАВАМИ</w:t>
      </w:r>
    </w:p>
    <w:p w:rsidR="000E0E43" w:rsidRDefault="000E0E43">
      <w:pPr>
        <w:pStyle w:val="ConsPlusNormal"/>
        <w:spacing w:line="200" w:lineRule="auto"/>
        <w:jc w:val="center"/>
      </w:pPr>
      <w:r>
        <w:t>В ОТНОШЕНИИ КОММЕРЧЕСКИХ ОРГАНИЗАЦИЙ, С АКЦИЯМИ (ДОЛЯМИ),</w:t>
      </w:r>
    </w:p>
    <w:p w:rsidR="000E0E43" w:rsidRDefault="000E0E43">
      <w:pPr>
        <w:pStyle w:val="ConsPlusNormal"/>
        <w:spacing w:line="200" w:lineRule="auto"/>
        <w:jc w:val="center"/>
      </w:pPr>
      <w:r>
        <w:t>АКТИВАМИ ФИНАНСОВЫХ ОРГАНИЗАЦИЙ И ПРАВАМИ В ОТНОШЕНИИ</w:t>
      </w:r>
    </w:p>
    <w:p w:rsidR="000E0E43" w:rsidRDefault="000E0E43">
      <w:pPr>
        <w:pStyle w:val="ConsPlusNormal"/>
        <w:spacing w:line="200" w:lineRule="auto"/>
        <w:jc w:val="center"/>
      </w:pPr>
      <w:r>
        <w:t>ФИНАНСОВЫХ ОРГАНИЗАЦИЙ В СЛУЧАЯХ, ПРЕДУСМОТРЕННЫХ</w:t>
      </w:r>
    </w:p>
    <w:p w:rsidR="000E0E43" w:rsidRDefault="000E0E43">
      <w:pPr>
        <w:pStyle w:val="ConsPlusNormal"/>
        <w:spacing w:line="200" w:lineRule="auto"/>
        <w:jc w:val="center"/>
      </w:pPr>
      <w:r>
        <w:t>АНТИМОНОПОЛЬНЫМ ЗАКОНОДАТЕЛЬСТВОМ РОССИЙСКОЙ ФЕДЕРАЦИИ</w:t>
      </w:r>
    </w:p>
    <w:p w:rsidR="000E0E43" w:rsidRDefault="000E0E43">
      <w:pPr>
        <w:pStyle w:val="ConsPlusNormal"/>
        <w:spacing w:line="200" w:lineRule="auto"/>
        <w:ind w:firstLine="540"/>
        <w:jc w:val="both"/>
      </w:pPr>
    </w:p>
    <w:p w:rsidR="000E0E43" w:rsidRDefault="000E0E43">
      <w:pPr>
        <w:pStyle w:val="ConsPlusNormal"/>
        <w:spacing w:line="200" w:lineRule="auto"/>
        <w:jc w:val="both"/>
      </w:pPr>
      <w:r>
        <w:t>( ─ ─ ─ ─ ─ ─ ─ ─ ─ ─ ─ ─ ─ ─ ─ ─ ─ ─ ─ ─ ─ ─ ─ ─ ─ ─ ─ ─ ─ ─ ─ ─ ─ ─ ─ ─ )</w:t>
      </w:r>
    </w:p>
    <w:p w:rsidR="000E0E43" w:rsidRDefault="000E0E43">
      <w:pPr>
        <w:pStyle w:val="ConsPlusNormal"/>
        <w:spacing w:line="200" w:lineRule="auto"/>
        <w:jc w:val="both"/>
      </w:pPr>
      <w:r>
        <w:t>│</w:t>
      </w:r>
      <w:proofErr w:type="gramStart"/>
      <w:r>
        <w:t>Начало  процедуры</w:t>
      </w:r>
      <w:proofErr w:type="gramEnd"/>
      <w:r>
        <w:t xml:space="preserve">  согласования  сделок  с  акциями  (долями), имуществом│</w:t>
      </w:r>
    </w:p>
    <w:p w:rsidR="000E0E43" w:rsidRDefault="000E0E43">
      <w:pPr>
        <w:pStyle w:val="ConsPlusNormal"/>
        <w:spacing w:line="200" w:lineRule="auto"/>
        <w:jc w:val="both"/>
      </w:pPr>
      <w:r>
        <w:t>│субъектов оптового и розничного рынков электроэнергии                    │</w:t>
      </w:r>
    </w:p>
    <w:p w:rsidR="000E0E43" w:rsidRDefault="000E0E43">
      <w:pPr>
        <w:pStyle w:val="ConsPlusNormal"/>
        <w:spacing w:line="200" w:lineRule="auto"/>
        <w:jc w:val="both"/>
      </w:pPr>
      <w:r>
        <w:t>(────────────────────────────────────┬────────────────────────────────────)</w:t>
      </w:r>
    </w:p>
    <w:p w:rsidR="000E0E43" w:rsidRDefault="000E0E43">
      <w:pPr>
        <w:pStyle w:val="ConsPlusNormal"/>
        <w:spacing w:line="200" w:lineRule="auto"/>
        <w:jc w:val="both"/>
      </w:pPr>
      <w:r>
        <w:t xml:space="preserve">                                     │</w:t>
      </w:r>
    </w:p>
    <w:p w:rsidR="000E0E43" w:rsidRDefault="000E0E43">
      <w:pPr>
        <w:pStyle w:val="ConsPlusNormal"/>
        <w:spacing w:line="200" w:lineRule="auto"/>
        <w:jc w:val="both"/>
      </w:pPr>
      <w:r>
        <w:t xml:space="preserve">                                     \/</w:t>
      </w:r>
    </w:p>
    <w:p w:rsidR="000E0E43" w:rsidRDefault="000E0E43">
      <w:pPr>
        <w:pStyle w:val="ConsPlusNormal"/>
        <w:spacing w:line="200" w:lineRule="auto"/>
        <w:jc w:val="both"/>
      </w:pPr>
      <w:r>
        <w:t xml:space="preserve">                        ┌─────────────────────────┐</w:t>
      </w:r>
    </w:p>
    <w:p w:rsidR="000E0E43" w:rsidRDefault="000E0E43">
      <w:pPr>
        <w:pStyle w:val="ConsPlusNormal"/>
        <w:spacing w:line="200" w:lineRule="auto"/>
        <w:jc w:val="both"/>
      </w:pPr>
      <w:r>
        <w:t xml:space="preserve">                        │Ходатайство (уведомление)│</w:t>
      </w:r>
    </w:p>
    <w:p w:rsidR="000E0E43" w:rsidRDefault="000E0E43">
      <w:pPr>
        <w:pStyle w:val="ConsPlusNormal"/>
        <w:spacing w:line="200" w:lineRule="auto"/>
        <w:jc w:val="both"/>
      </w:pPr>
      <w:r>
        <w:t xml:space="preserve">                        │и прилагаемые к нему     │</w:t>
      </w:r>
    </w:p>
    <w:p w:rsidR="000E0E43" w:rsidRDefault="000E0E43">
      <w:pPr>
        <w:pStyle w:val="ConsPlusNormal"/>
        <w:spacing w:line="200" w:lineRule="auto"/>
        <w:jc w:val="both"/>
      </w:pPr>
      <w:r>
        <w:t xml:space="preserve">                        │документы и сведения   ~ ┘</w:t>
      </w:r>
    </w:p>
    <w:p w:rsidR="000E0E43" w:rsidRDefault="000E0E43">
      <w:pPr>
        <w:pStyle w:val="ConsPlusNormal"/>
        <w:spacing w:line="200" w:lineRule="auto"/>
        <w:jc w:val="both"/>
      </w:pPr>
      <w:r>
        <w:t xml:space="preserve">                        └────────────┬──────────┘</w:t>
      </w:r>
    </w:p>
    <w:p w:rsidR="000E0E43" w:rsidRDefault="000E0E43">
      <w:pPr>
        <w:pStyle w:val="ConsPlusNormal"/>
        <w:spacing w:line="200" w:lineRule="auto"/>
        <w:jc w:val="both"/>
      </w:pPr>
      <w:r>
        <w:t xml:space="preserve">                                     │</w:t>
      </w:r>
    </w:p>
    <w:p w:rsidR="000E0E43" w:rsidRDefault="000E0E43">
      <w:pPr>
        <w:pStyle w:val="ConsPlusNormal"/>
        <w:spacing w:line="200" w:lineRule="auto"/>
        <w:jc w:val="both"/>
      </w:pPr>
      <w:r>
        <w:t xml:space="preserve">                                     \/</w:t>
      </w:r>
    </w:p>
    <w:p w:rsidR="000E0E43" w:rsidRDefault="000E0E43">
      <w:pPr>
        <w:pStyle w:val="ConsPlusNormal"/>
        <w:spacing w:line="200" w:lineRule="auto"/>
        <w:jc w:val="both"/>
      </w:pPr>
      <w:r>
        <w:t xml:space="preserve">                             ┌──────────────┐</w:t>
      </w:r>
    </w:p>
    <w:p w:rsidR="000E0E43" w:rsidRDefault="000E0E43">
      <w:pPr>
        <w:pStyle w:val="ConsPlusNormal"/>
        <w:spacing w:line="200" w:lineRule="auto"/>
        <w:jc w:val="both"/>
      </w:pPr>
      <w:r>
        <w:t xml:space="preserve">                             │Назначение    │</w:t>
      </w:r>
    </w:p>
    <w:p w:rsidR="000E0E43" w:rsidRDefault="000E0E43">
      <w:pPr>
        <w:pStyle w:val="ConsPlusNormal"/>
        <w:spacing w:line="200" w:lineRule="auto"/>
        <w:jc w:val="both"/>
      </w:pPr>
      <w:r>
        <w:t xml:space="preserve">                             │ответственного│</w:t>
      </w:r>
    </w:p>
    <w:p w:rsidR="000E0E43" w:rsidRDefault="000E0E43">
      <w:pPr>
        <w:pStyle w:val="ConsPlusNormal"/>
        <w:spacing w:line="200" w:lineRule="auto"/>
        <w:jc w:val="both"/>
      </w:pPr>
      <w:r>
        <w:t xml:space="preserve">                             │исполнителя   │</w:t>
      </w:r>
    </w:p>
    <w:p w:rsidR="000E0E43" w:rsidRDefault="000E0E43">
      <w:pPr>
        <w:pStyle w:val="ConsPlusNormal"/>
        <w:spacing w:line="200" w:lineRule="auto"/>
        <w:jc w:val="both"/>
      </w:pPr>
      <w:r>
        <w:t xml:space="preserve">                             └───────┬──────┘</w:t>
      </w:r>
    </w:p>
    <w:p w:rsidR="000E0E43" w:rsidRDefault="000E0E43">
      <w:pPr>
        <w:pStyle w:val="ConsPlusNormal"/>
        <w:spacing w:line="200" w:lineRule="auto"/>
        <w:jc w:val="both"/>
      </w:pPr>
      <w:r>
        <w:t xml:space="preserve">                                     │</w:t>
      </w:r>
    </w:p>
    <w:p w:rsidR="000E0E43" w:rsidRDefault="000E0E43">
      <w:pPr>
        <w:pStyle w:val="ConsPlusNormal"/>
        <w:spacing w:line="200" w:lineRule="auto"/>
        <w:jc w:val="both"/>
      </w:pPr>
      <w:r>
        <w:t xml:space="preserve">                                     \/</w:t>
      </w:r>
    </w:p>
    <w:p w:rsidR="000E0E43" w:rsidRDefault="000E0E43">
      <w:pPr>
        <w:pStyle w:val="ConsPlusNormal"/>
        <w:spacing w:line="200" w:lineRule="auto"/>
        <w:jc w:val="both"/>
      </w:pPr>
      <w:r>
        <w:t xml:space="preserve">                            ┌───────/\───────┐</w:t>
      </w:r>
    </w:p>
    <w:p w:rsidR="000E0E43" w:rsidRDefault="000E0E43">
      <w:pPr>
        <w:pStyle w:val="ConsPlusNormal"/>
        <w:spacing w:line="200" w:lineRule="auto"/>
        <w:jc w:val="both"/>
      </w:pPr>
      <w:r>
        <w:t xml:space="preserve">                            │Проверка полноты│</w:t>
      </w:r>
    </w:p>
    <w:p w:rsidR="000E0E43" w:rsidRDefault="000E0E43">
      <w:pPr>
        <w:pStyle w:val="ConsPlusNormal"/>
        <w:spacing w:line="200" w:lineRule="auto"/>
        <w:jc w:val="both"/>
      </w:pPr>
      <w:r>
        <w:t xml:space="preserve">            ┌──────────────</w:t>
      </w:r>
      <w:proofErr w:type="gramStart"/>
      <w:r>
        <w:t>─&lt;</w:t>
      </w:r>
      <w:proofErr w:type="gramEnd"/>
      <w:r>
        <w:t>представленных  &gt;───────────────┐</w:t>
      </w:r>
    </w:p>
    <w:p w:rsidR="000E0E43" w:rsidRDefault="000E0E43">
      <w:pPr>
        <w:pStyle w:val="ConsPlusNormal"/>
        <w:spacing w:line="200" w:lineRule="auto"/>
        <w:jc w:val="both"/>
      </w:pPr>
      <w:r>
        <w:t xml:space="preserve">            │               │документов      │               │</w:t>
      </w:r>
    </w:p>
    <w:p w:rsidR="000E0E43" w:rsidRDefault="000E0E43">
      <w:pPr>
        <w:pStyle w:val="ConsPlusNormal"/>
        <w:spacing w:line="200" w:lineRule="auto"/>
        <w:jc w:val="both"/>
      </w:pPr>
      <w:r>
        <w:t xml:space="preserve">            │               │и сведений      │               │</w:t>
      </w:r>
    </w:p>
    <w:p w:rsidR="000E0E43" w:rsidRDefault="000E0E43">
      <w:pPr>
        <w:pStyle w:val="ConsPlusNormal"/>
        <w:spacing w:line="200" w:lineRule="auto"/>
        <w:jc w:val="both"/>
      </w:pPr>
      <w:r>
        <w:t xml:space="preserve">            │               └───────\/───────┘               │</w:t>
      </w:r>
    </w:p>
    <w:p w:rsidR="000E0E43" w:rsidRDefault="000E0E43">
      <w:pPr>
        <w:pStyle w:val="ConsPlusNormal"/>
        <w:spacing w:line="200" w:lineRule="auto"/>
        <w:jc w:val="both"/>
      </w:pPr>
      <w:r>
        <w:t xml:space="preserve">            \/                                               \/</w:t>
      </w:r>
    </w:p>
    <w:p w:rsidR="000E0E43" w:rsidRDefault="000E0E43">
      <w:pPr>
        <w:pStyle w:val="ConsPlusNormal"/>
        <w:spacing w:line="200" w:lineRule="auto"/>
        <w:jc w:val="both"/>
      </w:pPr>
      <w:r>
        <w:t xml:space="preserve">           Нет                                               Да</w:t>
      </w:r>
    </w:p>
    <w:p w:rsidR="000E0E43" w:rsidRDefault="000E0E43">
      <w:pPr>
        <w:pStyle w:val="ConsPlusNormal"/>
        <w:spacing w:line="200" w:lineRule="auto"/>
        <w:jc w:val="both"/>
      </w:pPr>
      <w:r>
        <w:t xml:space="preserve">    ┌─────────────────┐                          ┌────────────────────────┐</w:t>
      </w:r>
    </w:p>
    <w:p w:rsidR="000E0E43" w:rsidRDefault="000E0E43">
      <w:pPr>
        <w:pStyle w:val="ConsPlusNormal"/>
        <w:spacing w:line="200" w:lineRule="auto"/>
        <w:jc w:val="both"/>
      </w:pPr>
      <w:r>
        <w:t xml:space="preserve">    │Уведомление      │                          │Рассмотрение ходатайства│</w:t>
      </w:r>
    </w:p>
    <w:p w:rsidR="000E0E43" w:rsidRDefault="000E0E43">
      <w:pPr>
        <w:pStyle w:val="ConsPlusNormal"/>
        <w:spacing w:line="200" w:lineRule="auto"/>
        <w:jc w:val="both"/>
      </w:pPr>
      <w:r>
        <w:t xml:space="preserve">    │о непредставлении│                          │(</w:t>
      </w:r>
      <w:proofErr w:type="gramStart"/>
      <w:r>
        <w:t xml:space="preserve">уведомления)   </w:t>
      </w:r>
      <w:proofErr w:type="gramEnd"/>
      <w:r>
        <w:t xml:space="preserve">        │</w:t>
      </w:r>
    </w:p>
    <w:p w:rsidR="000E0E43" w:rsidRDefault="000E0E43">
      <w:pPr>
        <w:pStyle w:val="ConsPlusNormal"/>
        <w:spacing w:line="200" w:lineRule="auto"/>
        <w:jc w:val="both"/>
      </w:pPr>
      <w:r>
        <w:t xml:space="preserve">    │ходатайства      │                          │и документов и сведений │</w:t>
      </w:r>
    </w:p>
    <w:p w:rsidR="000E0E43" w:rsidRDefault="000E0E43">
      <w:pPr>
        <w:pStyle w:val="ConsPlusNormal"/>
        <w:spacing w:line="200" w:lineRule="auto"/>
        <w:jc w:val="both"/>
      </w:pPr>
      <w:r>
        <w:t xml:space="preserve">    │(</w:t>
      </w:r>
      <w:proofErr w:type="gramStart"/>
      <w:r>
        <w:t>уведомления)  ~</w:t>
      </w:r>
      <w:proofErr w:type="gramEnd"/>
      <w:r>
        <w:t xml:space="preserve"> ┘                          └───────────┬────────────┘</w:t>
      </w:r>
    </w:p>
    <w:p w:rsidR="000E0E43" w:rsidRDefault="000E0E43">
      <w:pPr>
        <w:pStyle w:val="ConsPlusNormal"/>
        <w:spacing w:line="200" w:lineRule="auto"/>
        <w:jc w:val="both"/>
      </w:pPr>
      <w:r>
        <w:t xml:space="preserve">    └───────┬──────┘                                         │</w:t>
      </w:r>
    </w:p>
    <w:p w:rsidR="000E0E43" w:rsidRDefault="000E0E43">
      <w:pPr>
        <w:pStyle w:val="ConsPlusNormal"/>
        <w:spacing w:line="200" w:lineRule="auto"/>
        <w:jc w:val="both"/>
      </w:pPr>
      <w:r>
        <w:t xml:space="preserve">            │                                                │</w:t>
      </w:r>
    </w:p>
    <w:p w:rsidR="000E0E43" w:rsidRDefault="000E0E43">
      <w:pPr>
        <w:pStyle w:val="ConsPlusNormal"/>
        <w:spacing w:line="200" w:lineRule="auto"/>
        <w:jc w:val="both"/>
      </w:pPr>
      <w:r>
        <w:t xml:space="preserve">            \/                                               │</w:t>
      </w:r>
    </w:p>
    <w:p w:rsidR="000E0E43" w:rsidRDefault="000E0E43">
      <w:pPr>
        <w:pStyle w:val="ConsPlusNormal"/>
        <w:spacing w:line="200" w:lineRule="auto"/>
        <w:jc w:val="both"/>
      </w:pPr>
      <w:r>
        <w:t>(─ ─ ─ ─ ─ ─ ─ ─ ─ ─)                                        │</w:t>
      </w:r>
    </w:p>
    <w:p w:rsidR="000E0E43" w:rsidRDefault="000E0E43">
      <w:pPr>
        <w:pStyle w:val="ConsPlusNormal"/>
        <w:spacing w:line="200" w:lineRule="auto"/>
        <w:jc w:val="both"/>
      </w:pPr>
      <w:r>
        <w:t>│Досрочное          │                                        │</w:t>
      </w:r>
    </w:p>
    <w:p w:rsidR="000E0E43" w:rsidRDefault="000E0E43">
      <w:pPr>
        <w:pStyle w:val="ConsPlusNormal"/>
        <w:spacing w:line="200" w:lineRule="auto"/>
        <w:jc w:val="both"/>
      </w:pPr>
      <w:r>
        <w:t>│окончание процедуры│                ┌───────────────────────┘</w:t>
      </w:r>
    </w:p>
    <w:p w:rsidR="000E0E43" w:rsidRDefault="000E0E43">
      <w:pPr>
        <w:pStyle w:val="ConsPlusNormal"/>
        <w:spacing w:line="200" w:lineRule="auto"/>
        <w:jc w:val="both"/>
      </w:pPr>
      <w:r>
        <w:t>(─ ─ ─ ─ ─ ─ ─ ─ ─ ─)                \/</w:t>
      </w:r>
    </w:p>
    <w:p w:rsidR="000E0E43" w:rsidRDefault="000E0E43">
      <w:pPr>
        <w:pStyle w:val="ConsPlusNormal"/>
        <w:spacing w:line="200" w:lineRule="auto"/>
        <w:jc w:val="both"/>
      </w:pPr>
      <w:r>
        <w:t xml:space="preserve">                            ┌───────/\───────┐</w:t>
      </w:r>
    </w:p>
    <w:p w:rsidR="000E0E43" w:rsidRDefault="000E0E43">
      <w:pPr>
        <w:pStyle w:val="ConsPlusNormal"/>
        <w:spacing w:line="200" w:lineRule="auto"/>
        <w:jc w:val="both"/>
      </w:pPr>
      <w:r>
        <w:t xml:space="preserve">                            │Продление сроков│</w:t>
      </w:r>
    </w:p>
    <w:p w:rsidR="000E0E43" w:rsidRDefault="000E0E43">
      <w:pPr>
        <w:pStyle w:val="ConsPlusNormal"/>
        <w:spacing w:line="200" w:lineRule="auto"/>
        <w:jc w:val="both"/>
      </w:pPr>
      <w:r>
        <w:t xml:space="preserve">                Нет ─ ─ ─ ─ &lt;рассмотрения  </w:t>
      </w:r>
      <w:proofErr w:type="gramStart"/>
      <w:r>
        <w:t xml:space="preserve">  &gt;</w:t>
      </w:r>
      <w:proofErr w:type="gramEnd"/>
      <w:r>
        <w:t xml:space="preserve"> ─ ─ ─ ─ ─ ─ Да</w:t>
      </w:r>
    </w:p>
    <w:p w:rsidR="000E0E43" w:rsidRDefault="000E0E43">
      <w:pPr>
        <w:pStyle w:val="ConsPlusNormal"/>
        <w:spacing w:line="200" w:lineRule="auto"/>
        <w:jc w:val="both"/>
      </w:pPr>
      <w:r>
        <w:t xml:space="preserve">                 │          │ходатайства     │              │</w:t>
      </w:r>
    </w:p>
    <w:p w:rsidR="000E0E43" w:rsidRDefault="000E0E43">
      <w:pPr>
        <w:pStyle w:val="ConsPlusNormal"/>
        <w:spacing w:line="200" w:lineRule="auto"/>
        <w:jc w:val="both"/>
      </w:pPr>
      <w:r>
        <w:t xml:space="preserve">                 │          │(</w:t>
      </w:r>
      <w:proofErr w:type="gramStart"/>
      <w:r>
        <w:t xml:space="preserve">уведомления)   </w:t>
      </w:r>
      <w:proofErr w:type="gramEnd"/>
      <w:r>
        <w:t>│              │</w:t>
      </w:r>
    </w:p>
    <w:p w:rsidR="000E0E43" w:rsidRDefault="000E0E43">
      <w:pPr>
        <w:pStyle w:val="ConsPlusNormal"/>
        <w:spacing w:line="200" w:lineRule="auto"/>
        <w:jc w:val="both"/>
      </w:pPr>
      <w:r>
        <w:t xml:space="preserve">                 \/         └───────\/───────┘              \/</w:t>
      </w:r>
    </w:p>
    <w:p w:rsidR="000E0E43" w:rsidRDefault="000E0E43">
      <w:pPr>
        <w:pStyle w:val="ConsPlusNormal"/>
        <w:spacing w:line="200" w:lineRule="auto"/>
        <w:jc w:val="both"/>
      </w:pPr>
      <w:r>
        <w:t xml:space="preserve">                 │                                     ┌──────────────┐</w:t>
      </w:r>
    </w:p>
    <w:p w:rsidR="000E0E43" w:rsidRDefault="000E0E43">
      <w:pPr>
        <w:pStyle w:val="ConsPlusNormal"/>
        <w:spacing w:line="200" w:lineRule="auto"/>
        <w:jc w:val="both"/>
      </w:pPr>
      <w:r>
        <w:t xml:space="preserve">                 │                                     │Получение     │</w:t>
      </w:r>
    </w:p>
    <w:p w:rsidR="000E0E43" w:rsidRDefault="000E0E43">
      <w:pPr>
        <w:pStyle w:val="ConsPlusNormal"/>
        <w:spacing w:line="200" w:lineRule="auto"/>
        <w:jc w:val="both"/>
      </w:pPr>
      <w:r>
        <w:t xml:space="preserve">                 │                                     │дополнительных│</w:t>
      </w:r>
    </w:p>
    <w:p w:rsidR="000E0E43" w:rsidRDefault="000E0E43">
      <w:pPr>
        <w:pStyle w:val="ConsPlusNormal"/>
        <w:spacing w:line="200" w:lineRule="auto"/>
        <w:jc w:val="both"/>
      </w:pPr>
      <w:r>
        <w:t xml:space="preserve">                 │                                     │документов    │</w:t>
      </w:r>
    </w:p>
    <w:p w:rsidR="000E0E43" w:rsidRDefault="000E0E43">
      <w:pPr>
        <w:pStyle w:val="ConsPlusNormal"/>
        <w:spacing w:line="200" w:lineRule="auto"/>
        <w:jc w:val="both"/>
      </w:pPr>
      <w:r>
        <w:t xml:space="preserve">                 │                                     │и сведений    │</w:t>
      </w:r>
    </w:p>
    <w:p w:rsidR="000E0E43" w:rsidRDefault="000E0E43">
      <w:pPr>
        <w:pStyle w:val="ConsPlusNormal"/>
        <w:spacing w:line="200" w:lineRule="auto"/>
        <w:jc w:val="both"/>
      </w:pPr>
      <w:r>
        <w:t xml:space="preserve">                 │                                     └────┬─────────┘</w:t>
      </w:r>
    </w:p>
    <w:p w:rsidR="000E0E43" w:rsidRDefault="000E0E43">
      <w:pPr>
        <w:pStyle w:val="ConsPlusNormal"/>
        <w:spacing w:line="200" w:lineRule="auto"/>
        <w:jc w:val="both"/>
      </w:pPr>
      <w:r>
        <w:t xml:space="preserve">                 \/                                         \/</w:t>
      </w:r>
    </w:p>
    <w:p w:rsidR="000E0E43" w:rsidRDefault="000E0E43">
      <w:pPr>
        <w:pStyle w:val="ConsPlusNormal"/>
        <w:spacing w:line="200" w:lineRule="auto"/>
        <w:jc w:val="both"/>
      </w:pPr>
      <w:r>
        <w:t xml:space="preserve">    ┌──────────────────┐                               ┌─────────────┐</w:t>
      </w:r>
    </w:p>
    <w:p w:rsidR="000E0E43" w:rsidRDefault="000E0E43">
      <w:pPr>
        <w:pStyle w:val="ConsPlusNormal"/>
        <w:spacing w:line="200" w:lineRule="auto"/>
        <w:jc w:val="both"/>
      </w:pPr>
      <w:r>
        <w:t xml:space="preserve">    │Оформление решения│                               │Рассмотрение │</w:t>
      </w:r>
    </w:p>
    <w:p w:rsidR="000E0E43" w:rsidRDefault="000E0E43">
      <w:pPr>
        <w:pStyle w:val="ConsPlusNormal"/>
        <w:spacing w:line="200" w:lineRule="auto"/>
        <w:jc w:val="both"/>
      </w:pPr>
      <w:r>
        <w:t xml:space="preserve">    │</w:t>
      </w:r>
      <w:proofErr w:type="gramStart"/>
      <w:r>
        <w:t>антимонопольного  │</w:t>
      </w:r>
      <w:proofErr w:type="gramEnd"/>
      <w:r>
        <w:t>&lt;──────────────────────────────┤ходатайства  │</w:t>
      </w:r>
    </w:p>
    <w:p w:rsidR="000E0E43" w:rsidRDefault="000E0E43">
      <w:pPr>
        <w:pStyle w:val="ConsPlusNormal"/>
        <w:spacing w:line="200" w:lineRule="auto"/>
        <w:jc w:val="both"/>
      </w:pPr>
      <w:r>
        <w:t xml:space="preserve">    │органа            │                               │(уведомления)│</w:t>
      </w:r>
    </w:p>
    <w:p w:rsidR="000E0E43" w:rsidRDefault="000E0E43">
      <w:pPr>
        <w:pStyle w:val="ConsPlusNormal"/>
        <w:spacing w:line="200" w:lineRule="auto"/>
        <w:jc w:val="both"/>
      </w:pPr>
      <w:r>
        <w:t xml:space="preserve">    └─────────┬────────┘                               │и документов │</w:t>
      </w:r>
    </w:p>
    <w:p w:rsidR="000E0E43" w:rsidRDefault="000E0E43">
      <w:pPr>
        <w:pStyle w:val="ConsPlusNormal"/>
        <w:spacing w:line="200" w:lineRule="auto"/>
        <w:jc w:val="both"/>
      </w:pPr>
      <w:r>
        <w:lastRenderedPageBreak/>
        <w:t xml:space="preserve">              │                                        │и сведений   │</w:t>
      </w:r>
    </w:p>
    <w:p w:rsidR="000E0E43" w:rsidRDefault="000E0E43">
      <w:pPr>
        <w:pStyle w:val="ConsPlusNormal"/>
        <w:spacing w:line="200" w:lineRule="auto"/>
        <w:jc w:val="both"/>
      </w:pPr>
      <w:r>
        <w:t xml:space="preserve">              │                                        └─────────────┘</w:t>
      </w:r>
    </w:p>
    <w:p w:rsidR="000E0E43" w:rsidRDefault="000E0E43">
      <w:pPr>
        <w:pStyle w:val="ConsPlusNormal"/>
        <w:spacing w:line="200" w:lineRule="auto"/>
        <w:jc w:val="both"/>
      </w:pPr>
      <w:r>
        <w:t xml:space="preserve">              \/</w:t>
      </w:r>
    </w:p>
    <w:p w:rsidR="000E0E43" w:rsidRDefault="000E0E43">
      <w:pPr>
        <w:pStyle w:val="ConsPlusNormal"/>
        <w:spacing w:line="200" w:lineRule="auto"/>
        <w:jc w:val="both"/>
      </w:pPr>
      <w:r>
        <w:t xml:space="preserve">     ┌────────────────┐</w:t>
      </w:r>
    </w:p>
    <w:p w:rsidR="000E0E43" w:rsidRDefault="000E0E43">
      <w:pPr>
        <w:pStyle w:val="ConsPlusNormal"/>
        <w:spacing w:line="200" w:lineRule="auto"/>
        <w:jc w:val="both"/>
      </w:pPr>
      <w:r>
        <w:t xml:space="preserve">     │Решение         │</w:t>
      </w:r>
    </w:p>
    <w:p w:rsidR="000E0E43" w:rsidRDefault="000E0E43">
      <w:pPr>
        <w:pStyle w:val="ConsPlusNormal"/>
        <w:spacing w:line="200" w:lineRule="auto"/>
        <w:jc w:val="both"/>
      </w:pPr>
      <w:r>
        <w:t xml:space="preserve">     │антимонопольного│</w:t>
      </w:r>
    </w:p>
    <w:p w:rsidR="000E0E43" w:rsidRDefault="000E0E43">
      <w:pPr>
        <w:pStyle w:val="ConsPlusNormal"/>
        <w:spacing w:line="200" w:lineRule="auto"/>
        <w:jc w:val="both"/>
      </w:pPr>
      <w:r>
        <w:t xml:space="preserve">     │органа        ~ ┘</w:t>
      </w:r>
    </w:p>
    <w:p w:rsidR="000E0E43" w:rsidRDefault="000E0E43">
      <w:pPr>
        <w:pStyle w:val="ConsPlusNormal"/>
        <w:spacing w:line="200" w:lineRule="auto"/>
        <w:jc w:val="both"/>
      </w:pPr>
      <w:r>
        <w:t xml:space="preserve">     └────────┬────┘</w:t>
      </w:r>
    </w:p>
    <w:p w:rsidR="000E0E43" w:rsidRDefault="000E0E43">
      <w:pPr>
        <w:pStyle w:val="ConsPlusNormal"/>
        <w:spacing w:line="200" w:lineRule="auto"/>
        <w:jc w:val="both"/>
      </w:pPr>
      <w:r>
        <w:t xml:space="preserve">              \/</w:t>
      </w:r>
    </w:p>
    <w:p w:rsidR="000E0E43" w:rsidRDefault="000E0E43">
      <w:pPr>
        <w:pStyle w:val="ConsPlusNormal"/>
        <w:spacing w:line="200" w:lineRule="auto"/>
        <w:jc w:val="both"/>
      </w:pPr>
      <w:r>
        <w:t>(─ ─ ─ ─ ─ ─ ─ ─ ─ ─ ─ ─ ─ ─ ─ ─ ─ ─ ─ ─ ─ ─ ─ ─ ─ ─ ─ ─ ─ ─ ─ ─ ─ ─ ─ ─ ─)</w:t>
      </w:r>
    </w:p>
    <w:p w:rsidR="000E0E43" w:rsidRDefault="000E0E43">
      <w:pPr>
        <w:pStyle w:val="ConsPlusNormal"/>
        <w:spacing w:line="200" w:lineRule="auto"/>
        <w:jc w:val="both"/>
      </w:pPr>
      <w:r>
        <w:t>│</w:t>
      </w:r>
      <w:proofErr w:type="gramStart"/>
      <w:r>
        <w:t>Окончание  процедуры</w:t>
      </w:r>
      <w:proofErr w:type="gramEnd"/>
      <w:r>
        <w:t>.  Антимонопольный орган вынес решение по полученному│</w:t>
      </w:r>
    </w:p>
    <w:p w:rsidR="000E0E43" w:rsidRDefault="000E0E43">
      <w:pPr>
        <w:pStyle w:val="ConsPlusNormal"/>
        <w:spacing w:line="200" w:lineRule="auto"/>
        <w:jc w:val="both"/>
      </w:pPr>
      <w:r>
        <w:t>│ходатайству (</w:t>
      </w:r>
      <w:proofErr w:type="gramStart"/>
      <w:r>
        <w:t xml:space="preserve">уведомлению)   </w:t>
      </w:r>
      <w:proofErr w:type="gramEnd"/>
      <w:r>
        <w:t xml:space="preserve">                                             │</w:t>
      </w:r>
    </w:p>
    <w:p w:rsidR="000E0E43" w:rsidRDefault="000E0E43">
      <w:pPr>
        <w:pStyle w:val="ConsPlusNormal"/>
        <w:spacing w:line="200" w:lineRule="auto"/>
        <w:jc w:val="both"/>
      </w:pPr>
      <w:r>
        <w:t>(─ ─ ─ ─ ─ ─ ─ ─ ─ ─ ─ ─ ─ ─ ─ ─ ─ ─ ─ ─ ─ ─ ─ ─ ─ ─ ─ ─ ─ ─ ─ ─ ─ ─ ─ ─ ─)</w:t>
      </w:r>
    </w:p>
    <w:p w:rsidR="000E0E43" w:rsidRDefault="000E0E43">
      <w:pPr>
        <w:pStyle w:val="ConsPlusNormal"/>
        <w:spacing w:line="200" w:lineRule="auto"/>
        <w:jc w:val="both"/>
      </w:pPr>
    </w:p>
    <w:p w:rsidR="000E0E43" w:rsidRDefault="000E0E43">
      <w:pPr>
        <w:pStyle w:val="ConsPlusNormal"/>
        <w:spacing w:line="200" w:lineRule="auto"/>
        <w:jc w:val="both"/>
      </w:pPr>
    </w:p>
    <w:p w:rsidR="000E0E43" w:rsidRDefault="000E0E43">
      <w:pPr>
        <w:pStyle w:val="ConsPlusNormal"/>
        <w:pBdr>
          <w:bottom w:val="single" w:sz="6" w:space="0" w:color="auto"/>
        </w:pBdr>
        <w:spacing w:before="100" w:after="100"/>
        <w:jc w:val="both"/>
        <w:rPr>
          <w:sz w:val="2"/>
          <w:szCs w:val="2"/>
        </w:rPr>
      </w:pPr>
    </w:p>
    <w:p w:rsidR="00A70F8B" w:rsidRDefault="00A70F8B"/>
    <w:sectPr w:rsidR="00A70F8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55"/>
    <w:rsid w:val="000E0E43"/>
    <w:rsid w:val="00A70F8B"/>
    <w:rsid w:val="00D31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B30CE-3DE9-4386-AE24-A7F2976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0E0E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E0E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0E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E0E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0E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E0E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0E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0E4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8185E3F42AC394359991A0882C53C6599F08E2B6D7C3541FCC3EB042626A8C56D5CDEC572B0B43CB8D7A4A4AE975F2A89510A8EDD526C10AV8J" TargetMode="External"/><Relationship Id="rId13" Type="http://schemas.openxmlformats.org/officeDocument/2006/relationships/hyperlink" Target="consultantplus://offline/ref=198185E3F42AC394359991A0882C53C65C960AE2BCD3C3541FCC3EB042626A8C44D595E05529154AC6982C1B0C0BVEJ" TargetMode="External"/><Relationship Id="rId18" Type="http://schemas.openxmlformats.org/officeDocument/2006/relationships/hyperlink" Target="consultantplus://offline/ref=198185E3F42AC394359991A0882C53C65C9A06E8B2D2C3541FCC3EB042626A8C44D595E05529154AC6982C1B0C0BVEJ" TargetMode="External"/><Relationship Id="rId26" Type="http://schemas.openxmlformats.org/officeDocument/2006/relationships/hyperlink" Target="consultantplus://offline/ref=198185E3F42AC394359991A0882C53C65C960AE2BCD3C3541FCC3EB042626A8C56D5CDEC572B0B4BCE8D7A4A4AE975F2A89510A8EDD526C10AV8J" TargetMode="External"/><Relationship Id="rId3" Type="http://schemas.openxmlformats.org/officeDocument/2006/relationships/webSettings" Target="webSettings.xml"/><Relationship Id="rId21" Type="http://schemas.openxmlformats.org/officeDocument/2006/relationships/hyperlink" Target="consultantplus://offline/ref=198185E3F42AC394359991A0882C53C6599E07E2B5DBC3541FCC3EB042626A8C56D5CDEC572B0943C68D7A4A4AE975F2A89510A8EDD526C10AV8J" TargetMode="External"/><Relationship Id="rId7" Type="http://schemas.openxmlformats.org/officeDocument/2006/relationships/hyperlink" Target="consultantplus://offline/ref=198185E3F42AC394359991A0882C53C6599E07E4B3D2C3541FCC3EB042626A8C56D5CDEC572A094BCA8D7A4A4AE975F2A89510A8EDD526C10AV8J" TargetMode="External"/><Relationship Id="rId12" Type="http://schemas.openxmlformats.org/officeDocument/2006/relationships/hyperlink" Target="consultantplus://offline/ref=198185E3F42AC394359991A0882C53C65C990CE7B7D2C3541FCC3EB042626A8C44D595E05529154AC6982C1B0C0BVEJ" TargetMode="External"/><Relationship Id="rId17" Type="http://schemas.openxmlformats.org/officeDocument/2006/relationships/hyperlink" Target="consultantplus://offline/ref=198185E3F42AC394359991A0882C53C65C9A06E0B2D7C3541FCC3EB042626A8C44D595E05529154AC6982C1B0C0BVEJ" TargetMode="External"/><Relationship Id="rId25" Type="http://schemas.openxmlformats.org/officeDocument/2006/relationships/hyperlink" Target="consultantplus://offline/ref=198185E3F42AC394359991A0882C53C6549C07E8B4D89E5E179532B2456D358951C4CDEF55350B43D1842E1900VCJ" TargetMode="External"/><Relationship Id="rId2" Type="http://schemas.openxmlformats.org/officeDocument/2006/relationships/settings" Target="settings.xml"/><Relationship Id="rId16" Type="http://schemas.openxmlformats.org/officeDocument/2006/relationships/hyperlink" Target="consultantplus://offline/ref=198185E3F42AC394359991A0882C53C65C9A08E5B7D3C3541FCC3EB042626A8C56D5CDEC572B0B4BCE8D7A4A4AE975F2A89510A8EDD526C10AV8J" TargetMode="External"/><Relationship Id="rId20" Type="http://schemas.openxmlformats.org/officeDocument/2006/relationships/hyperlink" Target="consultantplus://offline/ref=198185E3F42AC394359991A0882C53C6599E07E2B5DBC3541FCC3EB042626A8C56D5CDEC572B0848C68D7A4A4AE975F2A89510A8EDD526C10AV8J" TargetMode="External"/><Relationship Id="rId29" Type="http://schemas.openxmlformats.org/officeDocument/2006/relationships/hyperlink" Target="consultantplus://offline/ref=198185E3F42AC394359991A0882C53C65C9A0CE8B0D2C3541FCC3EB042626A8C56D5CDEC572B0B4AC88D7A4A4AE975F2A89510A8EDD526C10AV8J" TargetMode="External"/><Relationship Id="rId1" Type="http://schemas.openxmlformats.org/officeDocument/2006/relationships/styles" Target="styles.xml"/><Relationship Id="rId6" Type="http://schemas.openxmlformats.org/officeDocument/2006/relationships/hyperlink" Target="consultantplus://offline/ref=198185E3F42AC394359991A0882C53C6599E0FE1B7D4C3541FCC3EB042626A8C56D5CDE552205F1B8BD323190CA278F9B48910A30FV1J" TargetMode="External"/><Relationship Id="rId11" Type="http://schemas.openxmlformats.org/officeDocument/2006/relationships/hyperlink" Target="consultantplus://offline/ref=198185E3F42AC394359991A0882C53C65E9A0AE4B7D0C3541FCC3EB042626A8C56D5CDEC572B0B48C88D7A4A4AE975F2A89510A8EDD526C10AV8J" TargetMode="External"/><Relationship Id="rId24" Type="http://schemas.openxmlformats.org/officeDocument/2006/relationships/hyperlink" Target="consultantplus://offline/ref=198185E3F42AC394359991A0882C53C6599D0CE4B7D5C3541FCC3EB042626A8C56D5CDE853280E419BD76A4E03BE7AEEAA820EA3F3D502V4J" TargetMode="External"/><Relationship Id="rId5" Type="http://schemas.openxmlformats.org/officeDocument/2006/relationships/hyperlink" Target="consultantplus://offline/ref=198185E3F42AC394359991A0882C53C6599E07E2B5DBC3541FCC3EB042626A8C56D5CDEC572B0948C68D7A4A4AE975F2A89510A8EDD526C10AV8J" TargetMode="External"/><Relationship Id="rId15" Type="http://schemas.openxmlformats.org/officeDocument/2006/relationships/hyperlink" Target="consultantplus://offline/ref=198185E3F42AC394359991A0882C53C6549C07E8B4D89E5E179532B2456D358951C4CDEF55350B43D1842E1900VCJ" TargetMode="External"/><Relationship Id="rId23" Type="http://schemas.openxmlformats.org/officeDocument/2006/relationships/hyperlink" Target="consultantplus://offline/ref=198185E3F42AC394359991A0882C53C6599D0CE4B7D5C3541FCC3EB042626A8C56D5CDEC572A024BC4D27F5F5BB17AF2B48B19BFF1D7240CV1J" TargetMode="External"/><Relationship Id="rId28" Type="http://schemas.openxmlformats.org/officeDocument/2006/relationships/hyperlink" Target="consultantplus://offline/ref=198185E3F42AC394359991A0882C53C65F9F0DE0B7D0C3541FCC3EB042626A8C44D595E05529154AC6982C1B0C0BVEJ" TargetMode="External"/><Relationship Id="rId10" Type="http://schemas.openxmlformats.org/officeDocument/2006/relationships/hyperlink" Target="consultantplus://offline/ref=198185E3F42AC394359991A0882C53C6599E07E9BDD6C3541FCC3EB042626A8C56D5CDEC572B0B4FCC8D7A4A4AE975F2A89510A8EDD526C10AV8J" TargetMode="External"/><Relationship Id="rId19" Type="http://schemas.openxmlformats.org/officeDocument/2006/relationships/hyperlink" Target="consultantplus://offline/ref=198185E3F42AC394359991A0882C53C6599E07E2B5DBC3541FCC3EB042626A8C56D5CDEC572B0943C68D7A4A4AE975F2A89510A8EDD526C10AV8J" TargetMode="External"/><Relationship Id="rId31" Type="http://schemas.openxmlformats.org/officeDocument/2006/relationships/theme" Target="theme/theme1.xml"/><Relationship Id="rId4" Type="http://schemas.openxmlformats.org/officeDocument/2006/relationships/hyperlink" Target="consultantplus://offline/ref=198185E3F42AC394359991A0882C53C65E960FE6B0D0C3541FCC3EB042626A8C56D5CDEC572A001E9EC27B160CBE66F0A39512A1F10DV5J" TargetMode="External"/><Relationship Id="rId9" Type="http://schemas.openxmlformats.org/officeDocument/2006/relationships/hyperlink" Target="consultantplus://offline/ref=198185E3F42AC394359991A0882C53C6599D0CE0B6D1C3541FCC3EB042626A8C44D595E05529154AC6982C1B0C0BVEJ" TargetMode="External"/><Relationship Id="rId14" Type="http://schemas.openxmlformats.org/officeDocument/2006/relationships/hyperlink" Target="consultantplus://offline/ref=198185E3F42AC394359991A0882C53C65E960FE6B0D0C3541FCC3EB042626A8C56D5CDEC572A001E9EC27B160CBE66F0A39512A1F10DV5J" TargetMode="External"/><Relationship Id="rId22" Type="http://schemas.openxmlformats.org/officeDocument/2006/relationships/hyperlink" Target="consultantplus://offline/ref=198185E3F42AC394359991A0882C53C6599E07E2B5DBC3541FCC3EB042626A8C56D5CDEC572B0848C68D7A4A4AE975F2A89510A8EDD526C10AV8J" TargetMode="External"/><Relationship Id="rId27" Type="http://schemas.openxmlformats.org/officeDocument/2006/relationships/hyperlink" Target="consultantplus://offline/ref=198185E3F42AC394359991A0882C53C65E9A0AE4B7D0C3541FCC3EB042626A8C44D595E05529154AC6982C1B0C0BVE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12457</Words>
  <Characters>71005</Characters>
  <Application>Microsoft Office Word</Application>
  <DocSecurity>0</DocSecurity>
  <Lines>591</Lines>
  <Paragraphs>166</Paragraphs>
  <ScaleCrop>false</ScaleCrop>
  <Company/>
  <LinksUpToDate>false</LinksUpToDate>
  <CharactersWithSpaces>83296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Холмогорова Анна Дмитриевна</dc:creator>
  <cp:keywords/>
  <dc:description/>
  <cp:lastModifiedBy>Холмогорова Анна Дмитриевна</cp:lastModifiedBy>
  <cp:revision>2</cp:revision>
  <dcterms:created xsi:type="dcterms:W3CDTF">2022-09-22T09:21:00Z</dcterms:created>
  <dcterms:modified xsi:type="dcterms:W3CDTF">2022-09-22T09:22:00Z</dcterms:modified>
</cp:coreProperties>
</file>