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BB" w:rsidRDefault="008530E4" w:rsidP="008530E4">
      <w:pPr>
        <w:jc w:val="center"/>
        <w:rPr>
          <w:rFonts w:ascii="Times New Roman" w:hAnsi="Times New Roman" w:cs="Times New Roman"/>
          <w:b/>
          <w:sz w:val="28"/>
          <w:szCs w:val="28"/>
        </w:rPr>
      </w:pPr>
      <w:bookmarkStart w:id="0" w:name="_GoBack"/>
      <w:bookmarkEnd w:id="0"/>
      <w:r w:rsidRPr="008530E4">
        <w:rPr>
          <w:rFonts w:ascii="Times New Roman" w:hAnsi="Times New Roman" w:cs="Times New Roman"/>
          <w:b/>
          <w:sz w:val="32"/>
          <w:szCs w:val="32"/>
        </w:rPr>
        <w:t>Тестовые задания для проведения тестирования государственных гражданских служащих (граждан), принимающих участие в конкурсах на замещение вакантных должностей государственной гражданской службы ФАС России и включение в кадровый резерв ФАС России.</w:t>
      </w:r>
      <w:r w:rsidR="009B0B49">
        <w:rPr>
          <w:rFonts w:ascii="Times New Roman" w:hAnsi="Times New Roman" w:cs="Times New Roman"/>
          <w:b/>
          <w:sz w:val="32"/>
          <w:szCs w:val="32"/>
        </w:rPr>
        <w:br/>
      </w:r>
    </w:p>
    <w:p w:rsidR="001D0AE5" w:rsidRDefault="00C80514" w:rsidP="001D0AE5">
      <w:pPr>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w:t>
      </w:r>
      <w:r w:rsidR="00E001B8" w:rsidRPr="00E001B8">
        <w:rPr>
          <w:rFonts w:ascii="Times New Roman" w:eastAsia="Times New Roman" w:hAnsi="Times New Roman" w:cs="Times New Roman"/>
          <w:b/>
          <w:color w:val="000000"/>
          <w:sz w:val="28"/>
          <w:szCs w:val="28"/>
          <w:lang w:eastAsia="ru-RU"/>
        </w:rPr>
        <w:t xml:space="preserve">. </w:t>
      </w:r>
      <w:proofErr w:type="gramStart"/>
      <w:r w:rsidR="00E001B8" w:rsidRPr="00E001B8">
        <w:rPr>
          <w:rFonts w:ascii="Times New Roman" w:eastAsia="Times New Roman" w:hAnsi="Times New Roman" w:cs="Times New Roman"/>
          <w:b/>
          <w:color w:val="000000"/>
          <w:sz w:val="28"/>
          <w:szCs w:val="28"/>
          <w:lang w:eastAsia="ru-RU"/>
        </w:rPr>
        <w:t xml:space="preserve">Плата за технологическое присоединение </w:t>
      </w:r>
      <w:proofErr w:type="spellStart"/>
      <w:r w:rsidR="00E001B8" w:rsidRPr="00E001B8">
        <w:rPr>
          <w:rFonts w:ascii="Times New Roman" w:eastAsia="Times New Roman" w:hAnsi="Times New Roman" w:cs="Times New Roman"/>
          <w:b/>
          <w:color w:val="000000"/>
          <w:sz w:val="28"/>
          <w:szCs w:val="28"/>
          <w:lang w:eastAsia="ru-RU"/>
        </w:rPr>
        <w:t>энергопринимающих</w:t>
      </w:r>
      <w:proofErr w:type="spellEnd"/>
      <w:r w:rsidR="00E001B8" w:rsidRPr="00E001B8">
        <w:rPr>
          <w:rFonts w:ascii="Times New Roman" w:eastAsia="Times New Roman" w:hAnsi="Times New Roman" w:cs="Times New Roman"/>
          <w:b/>
          <w:color w:val="000000"/>
          <w:sz w:val="28"/>
          <w:szCs w:val="28"/>
          <w:lang w:eastAsia="ru-RU"/>
        </w:rPr>
        <w:t xml:space="preserve"> устройств максимальной мощностью, не превышающей 15 кВт включительно (с учетом ранее присоединенных в данной точке присоединения </w:t>
      </w:r>
      <w:proofErr w:type="spellStart"/>
      <w:r w:rsidR="00E001B8" w:rsidRPr="00E001B8">
        <w:rPr>
          <w:rFonts w:ascii="Times New Roman" w:eastAsia="Times New Roman" w:hAnsi="Times New Roman" w:cs="Times New Roman"/>
          <w:b/>
          <w:color w:val="000000"/>
          <w:sz w:val="28"/>
          <w:szCs w:val="28"/>
          <w:lang w:eastAsia="ru-RU"/>
        </w:rPr>
        <w:t>энергопринимающих</w:t>
      </w:r>
      <w:proofErr w:type="spellEnd"/>
      <w:r w:rsidR="00E001B8" w:rsidRPr="00E001B8">
        <w:rPr>
          <w:rFonts w:ascii="Times New Roman" w:eastAsia="Times New Roman" w:hAnsi="Times New Roman" w:cs="Times New Roman"/>
          <w:b/>
          <w:color w:val="000000"/>
          <w:sz w:val="28"/>
          <w:szCs w:val="28"/>
          <w:lang w:eastAsia="ru-RU"/>
        </w:rPr>
        <w:t xml:space="preserve"> устройств), при присоединении заявителя, владеющего объектами, отнесенными к третьей категории надежности (по одному источнику электроснабжения) при условии, что расстояние от границ участка заявителя до объектов </w:t>
      </w:r>
      <w:proofErr w:type="spellStart"/>
      <w:r w:rsidR="00E001B8" w:rsidRPr="00E001B8">
        <w:rPr>
          <w:rFonts w:ascii="Times New Roman" w:eastAsia="Times New Roman" w:hAnsi="Times New Roman" w:cs="Times New Roman"/>
          <w:b/>
          <w:color w:val="000000"/>
          <w:sz w:val="28"/>
          <w:szCs w:val="28"/>
          <w:lang w:eastAsia="ru-RU"/>
        </w:rPr>
        <w:t>электросетевого</w:t>
      </w:r>
      <w:proofErr w:type="spellEnd"/>
      <w:r w:rsidR="00E001B8" w:rsidRPr="00E001B8">
        <w:rPr>
          <w:rFonts w:ascii="Times New Roman" w:eastAsia="Times New Roman" w:hAnsi="Times New Roman" w:cs="Times New Roman"/>
          <w:b/>
          <w:color w:val="000000"/>
          <w:sz w:val="28"/>
          <w:szCs w:val="28"/>
          <w:lang w:eastAsia="ru-RU"/>
        </w:rPr>
        <w:t xml:space="preserve"> хозяйства на уровне напряжения до 20 кВ включительно необходимого заявителю класса напряжения</w:t>
      </w:r>
      <w:proofErr w:type="gramEnd"/>
      <w:r w:rsidR="00E001B8" w:rsidRPr="00E001B8">
        <w:rPr>
          <w:rFonts w:ascii="Times New Roman" w:eastAsia="Times New Roman" w:hAnsi="Times New Roman" w:cs="Times New Roman"/>
          <w:b/>
          <w:color w:val="000000"/>
          <w:sz w:val="28"/>
          <w:szCs w:val="28"/>
          <w:lang w:eastAsia="ru-RU"/>
        </w:rPr>
        <w:t xml:space="preserve"> сетевой организации, в которую подана заявка, составляет не более 300 метров в городах и поселках городского типа и не более 500 метров в сельской местности устанавливается исходя из стоимости мероприятий по технологическому присоединению:</w:t>
      </w:r>
    </w:p>
    <w:p w:rsidR="001D0AE5" w:rsidRPr="001D0AE5" w:rsidRDefault="001D0AE5" w:rsidP="001D0AE5">
      <w:pPr>
        <w:spacing w:after="0" w:line="240" w:lineRule="auto"/>
        <w:jc w:val="both"/>
        <w:rPr>
          <w:rFonts w:ascii="Times New Roman" w:eastAsia="Times New Roman" w:hAnsi="Times New Roman" w:cs="Times New Roman"/>
          <w:b/>
          <w:color w:val="000000"/>
          <w:sz w:val="16"/>
          <w:szCs w:val="16"/>
          <w:lang w:eastAsia="ru-RU"/>
        </w:rPr>
      </w:pPr>
    </w:p>
    <w:p w:rsidR="00E001B8" w:rsidRPr="00675906"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675906">
        <w:rPr>
          <w:rFonts w:ascii="Times New Roman" w:eastAsia="Times New Roman" w:hAnsi="Times New Roman" w:cs="Times New Roman"/>
          <w:color w:val="000000"/>
          <w:sz w:val="28"/>
          <w:szCs w:val="28"/>
          <w:lang w:eastAsia="ru-RU"/>
        </w:rPr>
        <w:t>а) в размере не более 550 рублей;</w:t>
      </w:r>
    </w:p>
    <w:p w:rsidR="00E001B8" w:rsidRPr="00E001B8"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E001B8">
        <w:rPr>
          <w:rFonts w:ascii="Times New Roman" w:eastAsia="Times New Roman" w:hAnsi="Times New Roman" w:cs="Times New Roman"/>
          <w:color w:val="000000"/>
          <w:sz w:val="28"/>
          <w:szCs w:val="28"/>
          <w:lang w:eastAsia="ru-RU"/>
        </w:rPr>
        <w:t>б) в размере не более 1050 рублей;</w:t>
      </w:r>
    </w:p>
    <w:p w:rsidR="00E001B8" w:rsidRPr="00E001B8"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E001B8">
        <w:rPr>
          <w:rFonts w:ascii="Times New Roman" w:eastAsia="Times New Roman" w:hAnsi="Times New Roman" w:cs="Times New Roman"/>
          <w:color w:val="000000"/>
          <w:sz w:val="28"/>
          <w:szCs w:val="28"/>
          <w:lang w:eastAsia="ru-RU"/>
        </w:rPr>
        <w:t>в) в размере не более 1500 рублей.</w:t>
      </w:r>
    </w:p>
    <w:p w:rsidR="00E001B8" w:rsidRPr="00E001B8"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E001B8">
        <w:rPr>
          <w:rFonts w:ascii="Times New Roman" w:eastAsia="Times New Roman" w:hAnsi="Times New Roman" w:cs="Times New Roman"/>
          <w:color w:val="000000"/>
          <w:sz w:val="28"/>
          <w:szCs w:val="28"/>
          <w:lang w:eastAsia="ru-RU"/>
        </w:rPr>
        <w:t xml:space="preserve"> </w:t>
      </w:r>
    </w:p>
    <w:p w:rsidR="00E001B8" w:rsidRDefault="000F4BF7" w:rsidP="001D0AE5">
      <w:pPr>
        <w:spacing w:after="0" w:line="240" w:lineRule="auto"/>
        <w:jc w:val="both"/>
        <w:rPr>
          <w:rFonts w:ascii="Times New Roman" w:eastAsia="Times New Roman" w:hAnsi="Times New Roman" w:cs="Times New Roman"/>
          <w:b/>
          <w:color w:val="000000"/>
          <w:sz w:val="28"/>
          <w:szCs w:val="28"/>
          <w:lang w:eastAsia="ru-RU"/>
        </w:rPr>
      </w:pPr>
      <w:r w:rsidRPr="000F4BF7">
        <w:rPr>
          <w:rFonts w:ascii="Times New Roman" w:eastAsia="Times New Roman" w:hAnsi="Times New Roman" w:cs="Times New Roman"/>
          <w:b/>
          <w:color w:val="000000"/>
          <w:sz w:val="28"/>
          <w:szCs w:val="28"/>
          <w:lang w:eastAsia="ru-RU"/>
        </w:rPr>
        <w:t>2</w:t>
      </w:r>
      <w:r w:rsidR="00E001B8" w:rsidRPr="00E001B8">
        <w:rPr>
          <w:rFonts w:ascii="Times New Roman" w:eastAsia="Times New Roman" w:hAnsi="Times New Roman" w:cs="Times New Roman"/>
          <w:b/>
          <w:color w:val="000000"/>
          <w:sz w:val="28"/>
          <w:szCs w:val="28"/>
          <w:lang w:eastAsia="ru-RU"/>
        </w:rPr>
        <w:t>. Стандарты раскрытия информации устанавливают требования к составу информации, раскрываемой:</w:t>
      </w:r>
    </w:p>
    <w:p w:rsidR="001D0AE5" w:rsidRPr="00E001B8" w:rsidRDefault="001D0AE5" w:rsidP="001D0AE5">
      <w:pPr>
        <w:spacing w:after="0" w:line="240" w:lineRule="auto"/>
        <w:jc w:val="both"/>
        <w:rPr>
          <w:rFonts w:ascii="Times New Roman" w:eastAsia="Times New Roman" w:hAnsi="Times New Roman" w:cs="Times New Roman"/>
          <w:b/>
          <w:color w:val="000000"/>
          <w:sz w:val="16"/>
          <w:szCs w:val="16"/>
          <w:lang w:eastAsia="ru-RU"/>
        </w:rPr>
      </w:pPr>
    </w:p>
    <w:p w:rsidR="00E001B8" w:rsidRPr="00E001B8"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E001B8">
        <w:rPr>
          <w:rFonts w:ascii="Times New Roman" w:eastAsia="Times New Roman" w:hAnsi="Times New Roman" w:cs="Times New Roman"/>
          <w:color w:val="000000"/>
          <w:sz w:val="28"/>
          <w:szCs w:val="28"/>
          <w:lang w:eastAsia="ru-RU"/>
        </w:rPr>
        <w:t xml:space="preserve">а) субъектами </w:t>
      </w:r>
      <w:proofErr w:type="gramStart"/>
      <w:r w:rsidRPr="00E001B8">
        <w:rPr>
          <w:rFonts w:ascii="Times New Roman" w:eastAsia="Times New Roman" w:hAnsi="Times New Roman" w:cs="Times New Roman"/>
          <w:color w:val="000000"/>
          <w:sz w:val="28"/>
          <w:szCs w:val="28"/>
          <w:lang w:eastAsia="ru-RU"/>
        </w:rPr>
        <w:t>оптового</w:t>
      </w:r>
      <w:proofErr w:type="gramEnd"/>
      <w:r w:rsidRPr="00E001B8">
        <w:rPr>
          <w:rFonts w:ascii="Times New Roman" w:eastAsia="Times New Roman" w:hAnsi="Times New Roman" w:cs="Times New Roman"/>
          <w:color w:val="000000"/>
          <w:sz w:val="28"/>
          <w:szCs w:val="28"/>
          <w:lang w:eastAsia="ru-RU"/>
        </w:rPr>
        <w:t xml:space="preserve"> и розничных рынков электрической энергии, в том числе субъектами естественных монополий, в том числе потребителей электрической энергии;</w:t>
      </w:r>
    </w:p>
    <w:p w:rsidR="00E001B8" w:rsidRPr="00E001B8"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E001B8">
        <w:rPr>
          <w:rFonts w:ascii="Times New Roman" w:eastAsia="Times New Roman" w:hAnsi="Times New Roman" w:cs="Times New Roman"/>
          <w:color w:val="000000"/>
          <w:sz w:val="28"/>
          <w:szCs w:val="28"/>
          <w:lang w:eastAsia="ru-RU"/>
        </w:rPr>
        <w:t xml:space="preserve">в) субъектами </w:t>
      </w:r>
      <w:proofErr w:type="gramStart"/>
      <w:r w:rsidRPr="00E001B8">
        <w:rPr>
          <w:rFonts w:ascii="Times New Roman" w:eastAsia="Times New Roman" w:hAnsi="Times New Roman" w:cs="Times New Roman"/>
          <w:color w:val="000000"/>
          <w:sz w:val="28"/>
          <w:szCs w:val="28"/>
          <w:lang w:eastAsia="ru-RU"/>
        </w:rPr>
        <w:t>оптового</w:t>
      </w:r>
      <w:proofErr w:type="gramEnd"/>
      <w:r w:rsidRPr="00E001B8">
        <w:rPr>
          <w:rFonts w:ascii="Times New Roman" w:eastAsia="Times New Roman" w:hAnsi="Times New Roman" w:cs="Times New Roman"/>
          <w:color w:val="000000"/>
          <w:sz w:val="28"/>
          <w:szCs w:val="28"/>
          <w:lang w:eastAsia="ru-RU"/>
        </w:rPr>
        <w:t xml:space="preserve"> и розничных рынков электрической энергии, за исключением субъектов естественных монополий, потребителей электрической энергии;</w:t>
      </w:r>
    </w:p>
    <w:p w:rsidR="00E001B8" w:rsidRPr="00E3310D" w:rsidRDefault="00E001B8" w:rsidP="001D0AE5">
      <w:pPr>
        <w:spacing w:after="0" w:line="240" w:lineRule="auto"/>
        <w:jc w:val="both"/>
        <w:rPr>
          <w:rFonts w:ascii="Times New Roman" w:eastAsia="Times New Roman" w:hAnsi="Times New Roman" w:cs="Times New Roman"/>
          <w:i/>
          <w:color w:val="000000"/>
          <w:sz w:val="28"/>
          <w:szCs w:val="28"/>
          <w:lang w:eastAsia="ru-RU"/>
        </w:rPr>
      </w:pPr>
      <w:r w:rsidRPr="00E3310D">
        <w:rPr>
          <w:rFonts w:ascii="Times New Roman" w:eastAsia="Times New Roman" w:hAnsi="Times New Roman" w:cs="Times New Roman"/>
          <w:color w:val="000000"/>
          <w:sz w:val="28"/>
          <w:szCs w:val="28"/>
          <w:lang w:eastAsia="ru-RU"/>
        </w:rPr>
        <w:t xml:space="preserve">б) субъектами </w:t>
      </w:r>
      <w:proofErr w:type="gramStart"/>
      <w:r w:rsidRPr="00E3310D">
        <w:rPr>
          <w:rFonts w:ascii="Times New Roman" w:eastAsia="Times New Roman" w:hAnsi="Times New Roman" w:cs="Times New Roman"/>
          <w:color w:val="000000"/>
          <w:sz w:val="28"/>
          <w:szCs w:val="28"/>
          <w:lang w:eastAsia="ru-RU"/>
        </w:rPr>
        <w:t>оптового</w:t>
      </w:r>
      <w:proofErr w:type="gramEnd"/>
      <w:r w:rsidRPr="00E3310D">
        <w:rPr>
          <w:rFonts w:ascii="Times New Roman" w:eastAsia="Times New Roman" w:hAnsi="Times New Roman" w:cs="Times New Roman"/>
          <w:color w:val="000000"/>
          <w:sz w:val="28"/>
          <w:szCs w:val="28"/>
          <w:lang w:eastAsia="ru-RU"/>
        </w:rPr>
        <w:t xml:space="preserve"> и розничных рынков электрической энергии, в том числе субъектами естественных монополий, за исключением потребителей электрической энергии.</w:t>
      </w:r>
      <w:r w:rsidRPr="00E3310D">
        <w:rPr>
          <w:rFonts w:ascii="Times New Roman" w:eastAsia="Times New Roman" w:hAnsi="Times New Roman" w:cs="Times New Roman"/>
          <w:i/>
          <w:color w:val="000000"/>
          <w:sz w:val="28"/>
          <w:szCs w:val="28"/>
          <w:lang w:eastAsia="ru-RU"/>
        </w:rPr>
        <w:t xml:space="preserve"> </w:t>
      </w:r>
    </w:p>
    <w:p w:rsidR="00E001B8" w:rsidRPr="00E001B8" w:rsidRDefault="00E001B8" w:rsidP="001D0AE5">
      <w:pPr>
        <w:spacing w:after="0" w:line="240" w:lineRule="auto"/>
        <w:jc w:val="both"/>
        <w:rPr>
          <w:rFonts w:ascii="Times New Roman" w:eastAsia="Times New Roman" w:hAnsi="Times New Roman" w:cs="Times New Roman"/>
          <w:color w:val="000000"/>
          <w:sz w:val="28"/>
          <w:szCs w:val="28"/>
          <w:lang w:eastAsia="ru-RU"/>
        </w:rPr>
      </w:pPr>
    </w:p>
    <w:p w:rsidR="00E001B8" w:rsidRDefault="00C80514" w:rsidP="001D0AE5">
      <w:pPr>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w:t>
      </w:r>
      <w:r w:rsidR="00E001B8" w:rsidRPr="00E001B8">
        <w:rPr>
          <w:rFonts w:ascii="Times New Roman" w:eastAsia="Times New Roman" w:hAnsi="Times New Roman" w:cs="Times New Roman"/>
          <w:b/>
          <w:color w:val="000000"/>
          <w:sz w:val="28"/>
          <w:szCs w:val="28"/>
          <w:lang w:eastAsia="ru-RU"/>
        </w:rPr>
        <w:t>. Может ли территориальная сетевая организация отказать заявителю в заключени</w:t>
      </w:r>
      <w:proofErr w:type="gramStart"/>
      <w:r w:rsidR="00E001B8" w:rsidRPr="00E001B8">
        <w:rPr>
          <w:rFonts w:ascii="Times New Roman" w:eastAsia="Times New Roman" w:hAnsi="Times New Roman" w:cs="Times New Roman"/>
          <w:b/>
          <w:color w:val="000000"/>
          <w:sz w:val="28"/>
          <w:szCs w:val="28"/>
          <w:lang w:eastAsia="ru-RU"/>
        </w:rPr>
        <w:t>и</w:t>
      </w:r>
      <w:proofErr w:type="gramEnd"/>
      <w:r w:rsidR="00E001B8" w:rsidRPr="00E001B8">
        <w:rPr>
          <w:rFonts w:ascii="Times New Roman" w:eastAsia="Times New Roman" w:hAnsi="Times New Roman" w:cs="Times New Roman"/>
          <w:b/>
          <w:color w:val="000000"/>
          <w:sz w:val="28"/>
          <w:szCs w:val="28"/>
          <w:lang w:eastAsia="ru-RU"/>
        </w:rPr>
        <w:t xml:space="preserve"> </w:t>
      </w:r>
      <w:r w:rsidR="00E3310D" w:rsidRPr="00E001B8">
        <w:rPr>
          <w:rFonts w:ascii="Times New Roman" w:eastAsia="Times New Roman" w:hAnsi="Times New Roman" w:cs="Times New Roman"/>
          <w:b/>
          <w:color w:val="000000"/>
          <w:sz w:val="28"/>
          <w:szCs w:val="28"/>
          <w:lang w:eastAsia="ru-RU"/>
        </w:rPr>
        <w:t>договора об</w:t>
      </w:r>
      <w:r w:rsidR="00E001B8" w:rsidRPr="00E001B8">
        <w:rPr>
          <w:rFonts w:ascii="Times New Roman" w:eastAsia="Times New Roman" w:hAnsi="Times New Roman" w:cs="Times New Roman"/>
          <w:b/>
          <w:color w:val="000000"/>
          <w:sz w:val="28"/>
          <w:szCs w:val="28"/>
          <w:lang w:eastAsia="ru-RU"/>
        </w:rPr>
        <w:t xml:space="preserve"> осуществлении технологического присоединения к электрическим сетям:</w:t>
      </w:r>
    </w:p>
    <w:p w:rsidR="001D0AE5" w:rsidRPr="00E001B8" w:rsidRDefault="001D0AE5" w:rsidP="001D0AE5">
      <w:pPr>
        <w:spacing w:after="0" w:line="240" w:lineRule="auto"/>
        <w:jc w:val="both"/>
        <w:rPr>
          <w:rFonts w:ascii="Times New Roman" w:eastAsia="Times New Roman" w:hAnsi="Times New Roman" w:cs="Times New Roman"/>
          <w:b/>
          <w:color w:val="000000"/>
          <w:sz w:val="16"/>
          <w:szCs w:val="16"/>
          <w:lang w:eastAsia="ru-RU"/>
        </w:rPr>
      </w:pPr>
    </w:p>
    <w:p w:rsidR="00E001B8" w:rsidRPr="00E001B8"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E001B8">
        <w:rPr>
          <w:rFonts w:ascii="Times New Roman" w:eastAsia="Times New Roman" w:hAnsi="Times New Roman" w:cs="Times New Roman"/>
          <w:color w:val="000000"/>
          <w:sz w:val="28"/>
          <w:szCs w:val="28"/>
          <w:lang w:eastAsia="ru-RU"/>
        </w:rPr>
        <w:t>а) да;</w:t>
      </w:r>
    </w:p>
    <w:p w:rsidR="00E001B8" w:rsidRPr="00DE3ADB" w:rsidRDefault="00E001B8" w:rsidP="001D0AE5">
      <w:pPr>
        <w:spacing w:after="0" w:line="240" w:lineRule="auto"/>
        <w:jc w:val="both"/>
        <w:rPr>
          <w:rFonts w:ascii="Times New Roman" w:eastAsia="Times New Roman" w:hAnsi="Times New Roman" w:cs="Times New Roman"/>
          <w:color w:val="000000"/>
          <w:sz w:val="28"/>
          <w:szCs w:val="28"/>
          <w:lang w:eastAsia="ru-RU"/>
        </w:rPr>
      </w:pPr>
      <w:r w:rsidRPr="00DE3ADB">
        <w:rPr>
          <w:rFonts w:ascii="Times New Roman" w:eastAsia="Times New Roman" w:hAnsi="Times New Roman" w:cs="Times New Roman"/>
          <w:color w:val="000000"/>
          <w:sz w:val="28"/>
          <w:szCs w:val="28"/>
          <w:lang w:eastAsia="ru-RU"/>
        </w:rPr>
        <w:t xml:space="preserve">б) нет. </w:t>
      </w:r>
    </w:p>
    <w:p w:rsidR="00C80514" w:rsidRPr="00E001B8" w:rsidRDefault="00C80514" w:rsidP="001D0AE5">
      <w:pPr>
        <w:spacing w:after="0" w:line="240" w:lineRule="auto"/>
        <w:jc w:val="both"/>
        <w:rPr>
          <w:rFonts w:ascii="Times New Roman" w:eastAsia="Times New Roman" w:hAnsi="Times New Roman" w:cs="Times New Roman"/>
          <w:b/>
          <w:color w:val="000000"/>
          <w:sz w:val="28"/>
          <w:szCs w:val="28"/>
          <w:lang w:eastAsia="ru-RU"/>
        </w:rPr>
      </w:pPr>
    </w:p>
    <w:p w:rsidR="00E001B8" w:rsidRDefault="000F4BF7" w:rsidP="001D0AE5">
      <w:pPr>
        <w:autoSpaceDE w:val="0"/>
        <w:autoSpaceDN w:val="0"/>
        <w:adjustRightInd w:val="0"/>
        <w:spacing w:after="0" w:line="240" w:lineRule="auto"/>
        <w:jc w:val="both"/>
        <w:rPr>
          <w:rFonts w:ascii="Times New Roman" w:eastAsia="Calibri" w:hAnsi="Times New Roman" w:cs="Times New Roman"/>
          <w:b/>
          <w:sz w:val="28"/>
          <w:szCs w:val="28"/>
        </w:rPr>
      </w:pPr>
      <w:r w:rsidRPr="000F4BF7">
        <w:rPr>
          <w:rFonts w:ascii="Times New Roman" w:eastAsia="Calibri" w:hAnsi="Times New Roman" w:cs="Times New Roman"/>
          <w:b/>
          <w:sz w:val="28"/>
          <w:szCs w:val="28"/>
        </w:rPr>
        <w:lastRenderedPageBreak/>
        <w:t>4</w:t>
      </w:r>
      <w:r w:rsidR="00E001B8" w:rsidRPr="00E001B8">
        <w:rPr>
          <w:rFonts w:ascii="Times New Roman" w:eastAsia="Calibri" w:hAnsi="Times New Roman" w:cs="Times New Roman"/>
          <w:b/>
          <w:sz w:val="28"/>
          <w:szCs w:val="28"/>
        </w:rPr>
        <w:t>. Субъекты рынков электрической энергии несут ответственность в соответствии с законодательством Российской Федерации:</w:t>
      </w:r>
    </w:p>
    <w:p w:rsidR="001D0AE5" w:rsidRPr="00E001B8" w:rsidRDefault="001D0AE5" w:rsidP="001D0AE5">
      <w:pPr>
        <w:autoSpaceDE w:val="0"/>
        <w:autoSpaceDN w:val="0"/>
        <w:adjustRightInd w:val="0"/>
        <w:spacing w:after="0" w:line="240" w:lineRule="auto"/>
        <w:jc w:val="both"/>
        <w:rPr>
          <w:rFonts w:ascii="Times New Roman" w:eastAsia="Calibri" w:hAnsi="Times New Roman" w:cs="Times New Roman"/>
          <w:b/>
          <w:sz w:val="16"/>
          <w:szCs w:val="16"/>
        </w:rPr>
      </w:pPr>
    </w:p>
    <w:p w:rsidR="00E001B8" w:rsidRPr="00E001B8" w:rsidRDefault="00E001B8" w:rsidP="001D0AE5">
      <w:pPr>
        <w:autoSpaceDE w:val="0"/>
        <w:autoSpaceDN w:val="0"/>
        <w:adjustRightInd w:val="0"/>
        <w:spacing w:after="0" w:line="240" w:lineRule="auto"/>
        <w:jc w:val="both"/>
        <w:rPr>
          <w:rFonts w:ascii="Times New Roman" w:eastAsia="Calibri" w:hAnsi="Times New Roman" w:cs="Times New Roman"/>
          <w:sz w:val="28"/>
          <w:szCs w:val="28"/>
        </w:rPr>
      </w:pPr>
      <w:r w:rsidRPr="00E001B8">
        <w:rPr>
          <w:rFonts w:ascii="Times New Roman" w:eastAsia="Calibri" w:hAnsi="Times New Roman" w:cs="Times New Roman"/>
          <w:sz w:val="28"/>
          <w:szCs w:val="28"/>
        </w:rPr>
        <w:t>а) за полноту раскрываемой информации;</w:t>
      </w:r>
    </w:p>
    <w:p w:rsidR="00E001B8" w:rsidRPr="00E001B8" w:rsidRDefault="00E001B8" w:rsidP="001D0AE5">
      <w:pPr>
        <w:autoSpaceDE w:val="0"/>
        <w:autoSpaceDN w:val="0"/>
        <w:adjustRightInd w:val="0"/>
        <w:spacing w:after="0" w:line="240" w:lineRule="auto"/>
        <w:jc w:val="both"/>
        <w:rPr>
          <w:rFonts w:ascii="Times New Roman" w:eastAsia="Calibri" w:hAnsi="Times New Roman" w:cs="Times New Roman"/>
          <w:sz w:val="28"/>
          <w:szCs w:val="28"/>
        </w:rPr>
      </w:pPr>
      <w:r w:rsidRPr="00E001B8">
        <w:rPr>
          <w:rFonts w:ascii="Times New Roman" w:eastAsia="Calibri" w:hAnsi="Times New Roman" w:cs="Times New Roman"/>
          <w:sz w:val="28"/>
          <w:szCs w:val="28"/>
        </w:rPr>
        <w:t>б) за достоверность раскрываемой информации;</w:t>
      </w:r>
    </w:p>
    <w:p w:rsidR="00E001B8" w:rsidRPr="00DE3ADB" w:rsidRDefault="00E001B8" w:rsidP="001D0AE5">
      <w:pPr>
        <w:autoSpaceDE w:val="0"/>
        <w:autoSpaceDN w:val="0"/>
        <w:adjustRightInd w:val="0"/>
        <w:spacing w:after="0" w:line="240" w:lineRule="auto"/>
        <w:jc w:val="both"/>
        <w:rPr>
          <w:rFonts w:ascii="Times New Roman" w:eastAsia="Calibri" w:hAnsi="Times New Roman" w:cs="Times New Roman"/>
          <w:sz w:val="28"/>
          <w:szCs w:val="28"/>
        </w:rPr>
      </w:pPr>
      <w:r w:rsidRPr="00DE3ADB">
        <w:rPr>
          <w:rFonts w:ascii="Times New Roman" w:eastAsia="Calibri" w:hAnsi="Times New Roman" w:cs="Times New Roman"/>
          <w:sz w:val="28"/>
          <w:szCs w:val="28"/>
        </w:rPr>
        <w:t>в) за полноту и достоверность раскрываемой информации.</w:t>
      </w:r>
    </w:p>
    <w:p w:rsidR="00E001B8" w:rsidRPr="00E001B8" w:rsidRDefault="00E001B8" w:rsidP="001D0AE5">
      <w:pPr>
        <w:autoSpaceDE w:val="0"/>
        <w:autoSpaceDN w:val="0"/>
        <w:adjustRightInd w:val="0"/>
        <w:spacing w:after="0" w:line="240" w:lineRule="auto"/>
        <w:jc w:val="both"/>
        <w:rPr>
          <w:rFonts w:ascii="Calibri" w:eastAsia="Calibri" w:hAnsi="Calibri" w:cs="Times New Roman"/>
          <w:sz w:val="28"/>
          <w:szCs w:val="28"/>
        </w:rPr>
      </w:pPr>
      <w:r w:rsidRPr="00E001B8">
        <w:rPr>
          <w:rFonts w:ascii="Calibri" w:eastAsia="Calibri" w:hAnsi="Calibri" w:cs="Times New Roman"/>
          <w:sz w:val="28"/>
          <w:szCs w:val="28"/>
        </w:rPr>
        <w:t xml:space="preserve"> </w:t>
      </w:r>
    </w:p>
    <w:p w:rsidR="00E001B8" w:rsidRDefault="000F4BF7" w:rsidP="001D0AE5">
      <w:pPr>
        <w:spacing w:after="0" w:line="240" w:lineRule="auto"/>
        <w:jc w:val="both"/>
        <w:rPr>
          <w:rFonts w:ascii="Times New Roman" w:eastAsia="Times New Roman" w:hAnsi="Times New Roman" w:cs="Times New Roman"/>
          <w:b/>
          <w:sz w:val="28"/>
          <w:szCs w:val="28"/>
          <w:lang w:eastAsia="ru-RU"/>
        </w:rPr>
      </w:pPr>
      <w:r w:rsidRPr="000F4BF7">
        <w:rPr>
          <w:rFonts w:ascii="Times New Roman" w:eastAsia="Times New Roman" w:hAnsi="Times New Roman" w:cs="Times New Roman"/>
          <w:b/>
          <w:sz w:val="28"/>
          <w:szCs w:val="28"/>
          <w:lang w:eastAsia="ru-RU"/>
        </w:rPr>
        <w:t>5</w:t>
      </w:r>
      <w:r w:rsidR="00E001B8" w:rsidRPr="00E001B8">
        <w:rPr>
          <w:rFonts w:ascii="Times New Roman" w:eastAsia="Times New Roman" w:hAnsi="Times New Roman" w:cs="Times New Roman"/>
          <w:b/>
          <w:sz w:val="28"/>
          <w:szCs w:val="28"/>
          <w:lang w:eastAsia="ru-RU"/>
        </w:rPr>
        <w:t>. Ответственность за нарушение порядка ценообразования цен (тарифов) в сфере электроэнергетики предусмотрена:</w:t>
      </w:r>
    </w:p>
    <w:p w:rsidR="001D0AE5" w:rsidRPr="00E001B8" w:rsidRDefault="001D0AE5" w:rsidP="001D0AE5">
      <w:pPr>
        <w:spacing w:after="0" w:line="240" w:lineRule="auto"/>
        <w:jc w:val="both"/>
        <w:rPr>
          <w:rFonts w:ascii="Times New Roman" w:eastAsia="Times New Roman" w:hAnsi="Times New Roman" w:cs="Times New Roman"/>
          <w:b/>
          <w:sz w:val="16"/>
          <w:szCs w:val="16"/>
          <w:lang w:eastAsia="ru-RU"/>
        </w:rPr>
      </w:pPr>
    </w:p>
    <w:p w:rsidR="00E001B8" w:rsidRPr="00E001B8" w:rsidRDefault="00E001B8" w:rsidP="001D0AE5">
      <w:pPr>
        <w:spacing w:after="0" w:line="240" w:lineRule="auto"/>
        <w:jc w:val="both"/>
        <w:rPr>
          <w:rFonts w:ascii="Times New Roman" w:eastAsia="Calibri" w:hAnsi="Times New Roman" w:cs="Times New Roman"/>
          <w:sz w:val="28"/>
          <w:szCs w:val="28"/>
        </w:rPr>
      </w:pPr>
      <w:r w:rsidRPr="00E001B8">
        <w:rPr>
          <w:rFonts w:ascii="Times New Roman" w:eastAsia="Calibri" w:hAnsi="Times New Roman" w:cs="Times New Roman"/>
          <w:sz w:val="28"/>
          <w:szCs w:val="28"/>
        </w:rPr>
        <w:t xml:space="preserve">а) статьей 14.31 </w:t>
      </w:r>
      <w:proofErr w:type="spellStart"/>
      <w:r w:rsidRPr="00E001B8">
        <w:rPr>
          <w:rFonts w:ascii="Times New Roman" w:eastAsia="Calibri" w:hAnsi="Times New Roman" w:cs="Times New Roman"/>
          <w:sz w:val="28"/>
          <w:szCs w:val="28"/>
        </w:rPr>
        <w:t>КоАП</w:t>
      </w:r>
      <w:proofErr w:type="spellEnd"/>
      <w:r w:rsidRPr="00E001B8">
        <w:rPr>
          <w:rFonts w:ascii="Times New Roman" w:eastAsia="Calibri" w:hAnsi="Times New Roman" w:cs="Times New Roman"/>
          <w:sz w:val="28"/>
          <w:szCs w:val="28"/>
        </w:rPr>
        <w:t xml:space="preserve"> (в случае нарушения п. 10 ч. 1 ст. 10 Федерального закона от 26.07.2006 № 135-ФЗ «О защите конкуренции»);</w:t>
      </w:r>
    </w:p>
    <w:p w:rsidR="00E001B8" w:rsidRPr="00DE3ADB" w:rsidRDefault="00E001B8" w:rsidP="001D0AE5">
      <w:pPr>
        <w:spacing w:after="0" w:line="240" w:lineRule="auto"/>
        <w:jc w:val="both"/>
        <w:rPr>
          <w:rFonts w:ascii="Times New Roman" w:eastAsia="Calibri" w:hAnsi="Times New Roman" w:cs="Times New Roman"/>
          <w:sz w:val="28"/>
          <w:szCs w:val="28"/>
        </w:rPr>
      </w:pPr>
      <w:r w:rsidRPr="00DE3ADB">
        <w:rPr>
          <w:rFonts w:ascii="Times New Roman" w:eastAsia="Calibri" w:hAnsi="Times New Roman" w:cs="Times New Roman"/>
          <w:sz w:val="28"/>
          <w:szCs w:val="28"/>
        </w:rPr>
        <w:t xml:space="preserve">б) статьей 14.31 </w:t>
      </w:r>
      <w:proofErr w:type="spellStart"/>
      <w:r w:rsidRPr="00DE3ADB">
        <w:rPr>
          <w:rFonts w:ascii="Times New Roman" w:eastAsia="Calibri" w:hAnsi="Times New Roman" w:cs="Times New Roman"/>
          <w:sz w:val="28"/>
          <w:szCs w:val="28"/>
        </w:rPr>
        <w:t>КоАП</w:t>
      </w:r>
      <w:proofErr w:type="spellEnd"/>
      <w:r w:rsidRPr="00DE3ADB">
        <w:rPr>
          <w:rFonts w:ascii="Times New Roman" w:eastAsia="Calibri" w:hAnsi="Times New Roman" w:cs="Times New Roman"/>
          <w:sz w:val="28"/>
          <w:szCs w:val="28"/>
        </w:rPr>
        <w:t xml:space="preserve"> (в случае нарушения п. 10 ч. 1 ст. 10 Федерального закона от 26.07.2006 № 135-ФЗ «О защите конкуренции») и статьей 14.6 </w:t>
      </w:r>
      <w:proofErr w:type="spellStart"/>
      <w:r w:rsidRPr="00DE3ADB">
        <w:rPr>
          <w:rFonts w:ascii="Times New Roman" w:eastAsia="Calibri" w:hAnsi="Times New Roman" w:cs="Times New Roman"/>
          <w:sz w:val="28"/>
          <w:szCs w:val="28"/>
        </w:rPr>
        <w:t>КоАП</w:t>
      </w:r>
      <w:proofErr w:type="spellEnd"/>
      <w:r w:rsidRPr="00DE3ADB">
        <w:rPr>
          <w:rFonts w:ascii="Times New Roman" w:eastAsia="Calibri" w:hAnsi="Times New Roman" w:cs="Times New Roman"/>
          <w:sz w:val="28"/>
          <w:szCs w:val="28"/>
        </w:rPr>
        <w:t>;</w:t>
      </w:r>
    </w:p>
    <w:p w:rsidR="00E001B8" w:rsidRPr="00E001B8" w:rsidRDefault="00E001B8" w:rsidP="001D0AE5">
      <w:pPr>
        <w:spacing w:after="0" w:line="240" w:lineRule="auto"/>
        <w:jc w:val="both"/>
        <w:rPr>
          <w:rFonts w:ascii="Times New Roman" w:eastAsia="Calibri" w:hAnsi="Times New Roman" w:cs="Times New Roman"/>
          <w:i/>
          <w:sz w:val="28"/>
          <w:szCs w:val="28"/>
        </w:rPr>
      </w:pPr>
      <w:r w:rsidRPr="00E001B8">
        <w:rPr>
          <w:rFonts w:ascii="Times New Roman" w:eastAsia="Calibri" w:hAnsi="Times New Roman" w:cs="Times New Roman"/>
          <w:sz w:val="28"/>
          <w:szCs w:val="28"/>
        </w:rPr>
        <w:t xml:space="preserve">в) статьей 14.6 </w:t>
      </w:r>
      <w:proofErr w:type="spellStart"/>
      <w:r w:rsidRPr="00E001B8">
        <w:rPr>
          <w:rFonts w:ascii="Times New Roman" w:eastAsia="Calibri" w:hAnsi="Times New Roman" w:cs="Times New Roman"/>
          <w:sz w:val="28"/>
          <w:szCs w:val="28"/>
        </w:rPr>
        <w:t>КоАП</w:t>
      </w:r>
      <w:proofErr w:type="spellEnd"/>
      <w:r w:rsidRPr="00E001B8">
        <w:rPr>
          <w:rFonts w:ascii="Times New Roman" w:eastAsia="Calibri" w:hAnsi="Times New Roman" w:cs="Times New Roman"/>
          <w:sz w:val="28"/>
          <w:szCs w:val="28"/>
        </w:rPr>
        <w:t>.</w:t>
      </w:r>
      <w:r w:rsidRPr="00E001B8">
        <w:rPr>
          <w:rFonts w:ascii="Times New Roman" w:eastAsia="Calibri" w:hAnsi="Times New Roman" w:cs="Times New Roman"/>
          <w:i/>
          <w:sz w:val="28"/>
          <w:szCs w:val="28"/>
        </w:rPr>
        <w:t xml:space="preserve"> </w:t>
      </w:r>
    </w:p>
    <w:p w:rsidR="00E001B8" w:rsidRPr="00E001B8" w:rsidRDefault="00E001B8" w:rsidP="001D0AE5">
      <w:pPr>
        <w:spacing w:after="0" w:line="240" w:lineRule="auto"/>
        <w:jc w:val="both"/>
        <w:rPr>
          <w:rFonts w:ascii="Times New Roman" w:eastAsia="Calibri" w:hAnsi="Times New Roman" w:cs="Times New Roman"/>
          <w:sz w:val="28"/>
          <w:szCs w:val="28"/>
        </w:rPr>
      </w:pPr>
    </w:p>
    <w:p w:rsidR="00E001B8" w:rsidRDefault="000F4BF7" w:rsidP="001D0AE5">
      <w:pPr>
        <w:spacing w:after="0" w:line="240" w:lineRule="auto"/>
        <w:jc w:val="both"/>
        <w:rPr>
          <w:rFonts w:ascii="Times New Roman" w:eastAsia="Calibri" w:hAnsi="Times New Roman" w:cs="Times New Roman"/>
          <w:b/>
          <w:sz w:val="28"/>
          <w:szCs w:val="28"/>
        </w:rPr>
      </w:pPr>
      <w:r w:rsidRPr="000F4BF7">
        <w:rPr>
          <w:rFonts w:ascii="Times New Roman" w:eastAsia="Calibri" w:hAnsi="Times New Roman" w:cs="Times New Roman"/>
          <w:b/>
          <w:sz w:val="28"/>
          <w:szCs w:val="28"/>
        </w:rPr>
        <w:t>6</w:t>
      </w:r>
      <w:r w:rsidR="00E001B8" w:rsidRPr="00E001B8">
        <w:rPr>
          <w:rFonts w:ascii="Times New Roman" w:eastAsia="Calibri" w:hAnsi="Times New Roman" w:cs="Times New Roman"/>
          <w:b/>
          <w:sz w:val="28"/>
          <w:szCs w:val="28"/>
        </w:rPr>
        <w:t>. Услуги и обязательства, не предусмотренные Правилами технологического присоединения:</w:t>
      </w:r>
    </w:p>
    <w:p w:rsidR="001D0AE5" w:rsidRPr="00E001B8" w:rsidRDefault="001D0AE5" w:rsidP="001D0AE5">
      <w:pPr>
        <w:spacing w:after="0" w:line="240" w:lineRule="auto"/>
        <w:jc w:val="both"/>
        <w:rPr>
          <w:rFonts w:ascii="Times New Roman" w:eastAsia="Calibri" w:hAnsi="Times New Roman" w:cs="Times New Roman"/>
          <w:b/>
          <w:sz w:val="16"/>
          <w:szCs w:val="16"/>
        </w:rPr>
      </w:pPr>
    </w:p>
    <w:p w:rsidR="00E001B8" w:rsidRPr="00E001B8" w:rsidRDefault="00E001B8" w:rsidP="001D0AE5">
      <w:pPr>
        <w:spacing w:after="0" w:line="240" w:lineRule="auto"/>
        <w:jc w:val="both"/>
        <w:rPr>
          <w:rFonts w:ascii="Times New Roman" w:eastAsia="Calibri" w:hAnsi="Times New Roman" w:cs="Times New Roman"/>
          <w:sz w:val="28"/>
          <w:szCs w:val="28"/>
        </w:rPr>
      </w:pPr>
      <w:r w:rsidRPr="00E001B8">
        <w:rPr>
          <w:rFonts w:ascii="Times New Roman" w:eastAsia="Calibri" w:hAnsi="Times New Roman" w:cs="Times New Roman"/>
          <w:sz w:val="28"/>
          <w:szCs w:val="28"/>
        </w:rPr>
        <w:t>а) разрешается навязывать заявителю;</w:t>
      </w:r>
    </w:p>
    <w:p w:rsidR="001D0AE5" w:rsidRDefault="00E001B8" w:rsidP="001D0AE5">
      <w:pPr>
        <w:spacing w:after="0" w:line="240" w:lineRule="auto"/>
        <w:jc w:val="both"/>
        <w:rPr>
          <w:rFonts w:ascii="Times New Roman" w:eastAsia="Calibri" w:hAnsi="Times New Roman" w:cs="Times New Roman"/>
          <w:sz w:val="28"/>
          <w:szCs w:val="28"/>
        </w:rPr>
      </w:pPr>
      <w:r w:rsidRPr="00E001B8">
        <w:rPr>
          <w:rFonts w:ascii="Times New Roman" w:eastAsia="Calibri" w:hAnsi="Times New Roman" w:cs="Times New Roman"/>
          <w:sz w:val="28"/>
          <w:szCs w:val="28"/>
        </w:rPr>
        <w:t>б) разрешается навязывать некоторые условия;</w:t>
      </w:r>
    </w:p>
    <w:p w:rsidR="00E001B8" w:rsidRPr="00DE3ADB" w:rsidRDefault="00E001B8" w:rsidP="001D0AE5">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sz w:val="28"/>
          <w:szCs w:val="28"/>
          <w:lang w:eastAsia="ru-RU"/>
        </w:rPr>
        <w:t>в) запрещается навязывать заявителю</w:t>
      </w:r>
      <w:r w:rsidRPr="00DE3ADB">
        <w:rPr>
          <w:rFonts w:ascii="Times New Roman" w:eastAsia="Times New Roman" w:hAnsi="Times New Roman" w:cs="Times New Roman"/>
          <w:i/>
          <w:color w:val="000000"/>
          <w:sz w:val="28"/>
          <w:szCs w:val="28"/>
          <w:lang w:eastAsia="ru-RU"/>
        </w:rPr>
        <w:t>.</w:t>
      </w:r>
    </w:p>
    <w:p w:rsidR="008530E4" w:rsidRPr="00C80514" w:rsidRDefault="008530E4" w:rsidP="00C80514">
      <w:pPr>
        <w:jc w:val="center"/>
        <w:rPr>
          <w:rFonts w:ascii="Times New Roman" w:hAnsi="Times New Roman" w:cs="Times New Roman"/>
          <w:b/>
          <w:sz w:val="28"/>
          <w:szCs w:val="28"/>
          <w:u w:val="single"/>
        </w:rPr>
      </w:pPr>
    </w:p>
    <w:p w:rsidR="00C06776" w:rsidRDefault="000F4BF7" w:rsidP="00C06776">
      <w:pPr>
        <w:pStyle w:val="a3"/>
        <w:spacing w:after="0"/>
        <w:jc w:val="both"/>
        <w:rPr>
          <w:rFonts w:eastAsia="Times New Roman"/>
          <w:b/>
          <w:sz w:val="28"/>
          <w:szCs w:val="28"/>
          <w:lang w:eastAsia="ru-RU"/>
        </w:rPr>
      </w:pPr>
      <w:r w:rsidRPr="000F4BF7">
        <w:rPr>
          <w:b/>
          <w:sz w:val="28"/>
          <w:szCs w:val="28"/>
        </w:rPr>
        <w:t>7</w:t>
      </w:r>
      <w:r w:rsidR="00C80514" w:rsidRPr="00C06776">
        <w:rPr>
          <w:b/>
          <w:sz w:val="28"/>
          <w:szCs w:val="28"/>
        </w:rPr>
        <w:t xml:space="preserve">. </w:t>
      </w:r>
      <w:r w:rsidR="00C06776" w:rsidRPr="00C06776">
        <w:rPr>
          <w:rFonts w:eastAsia="Times New Roman"/>
          <w:b/>
          <w:sz w:val="28"/>
          <w:szCs w:val="28"/>
          <w:lang w:eastAsia="ru-RU"/>
        </w:rPr>
        <w:t>Что является основанием для направления предостережения должностному лицу хозяйствующего субъекта?</w:t>
      </w:r>
    </w:p>
    <w:p w:rsidR="00C06776" w:rsidRPr="00C06776" w:rsidRDefault="00C06776" w:rsidP="00C06776">
      <w:pPr>
        <w:pStyle w:val="a3"/>
        <w:spacing w:after="0"/>
        <w:jc w:val="both"/>
        <w:rPr>
          <w:rFonts w:eastAsia="Times New Roman"/>
          <w:b/>
          <w:sz w:val="16"/>
          <w:szCs w:val="16"/>
          <w:lang w:eastAsia="ru-RU"/>
        </w:rPr>
      </w:pPr>
    </w:p>
    <w:p w:rsidR="00C06776" w:rsidRPr="00DE3ADB" w:rsidRDefault="00C06776" w:rsidP="00C06776">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bCs/>
          <w:sz w:val="28"/>
          <w:szCs w:val="28"/>
          <w:lang w:eastAsia="ru-RU"/>
        </w:rPr>
        <w:t>а) публичное заявление должностного лица хозяйствующего субъекта о планируемом поведении на товарном рынке, если такое поведение может привести к нарушению антимонопольного законодательства и при этом отсутствуют основания для возбуждения и рассмотрения дела о нарушении антимонопольного законодательства</w:t>
      </w:r>
      <w:r w:rsidRPr="00DE3ADB">
        <w:rPr>
          <w:rFonts w:ascii="Times New Roman" w:eastAsia="Times New Roman" w:hAnsi="Times New Roman" w:cs="Times New Roman"/>
          <w:sz w:val="28"/>
          <w:szCs w:val="28"/>
          <w:lang w:eastAsia="ru-RU"/>
        </w:rPr>
        <w:t>;</w:t>
      </w: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б) выявление признаков нарушения антимонопольного законодательства.</w:t>
      </w:r>
    </w:p>
    <w:p w:rsidR="00C06776" w:rsidRPr="00C06776" w:rsidRDefault="000F4BF7" w:rsidP="00C06776">
      <w:pPr>
        <w:spacing w:before="100" w:beforeAutospacing="1" w:after="0" w:line="240" w:lineRule="auto"/>
        <w:jc w:val="both"/>
        <w:rPr>
          <w:rFonts w:ascii="Times New Roman" w:eastAsia="Times New Roman" w:hAnsi="Times New Roman" w:cs="Times New Roman"/>
          <w:b/>
          <w:sz w:val="16"/>
          <w:szCs w:val="16"/>
          <w:lang w:eastAsia="ru-RU"/>
        </w:rPr>
      </w:pPr>
      <w:r w:rsidRPr="000F4BF7">
        <w:rPr>
          <w:rFonts w:ascii="Times New Roman" w:eastAsia="Times New Roman" w:hAnsi="Times New Roman" w:cs="Times New Roman"/>
          <w:b/>
          <w:sz w:val="28"/>
          <w:szCs w:val="28"/>
          <w:lang w:eastAsia="ru-RU"/>
        </w:rPr>
        <w:t>8</w:t>
      </w:r>
      <w:r w:rsidR="00C06776" w:rsidRPr="00C06776">
        <w:rPr>
          <w:rFonts w:ascii="Times New Roman" w:eastAsia="Times New Roman" w:hAnsi="Times New Roman" w:cs="Times New Roman"/>
          <w:b/>
          <w:sz w:val="28"/>
          <w:szCs w:val="28"/>
          <w:lang w:eastAsia="ru-RU"/>
        </w:rPr>
        <w:t xml:space="preserve">. </w:t>
      </w:r>
      <w:proofErr w:type="gramStart"/>
      <w:r w:rsidR="00C06776" w:rsidRPr="00C06776">
        <w:rPr>
          <w:rFonts w:ascii="Times New Roman" w:eastAsia="Times New Roman" w:hAnsi="Times New Roman" w:cs="Times New Roman"/>
          <w:b/>
          <w:sz w:val="28"/>
          <w:szCs w:val="28"/>
          <w:lang w:eastAsia="ru-RU"/>
        </w:rPr>
        <w:t>Административная ответственность за злоупотребление доминирующем положением для юридических лиц может быть в виде:</w:t>
      </w:r>
      <w:r w:rsidR="00C06776">
        <w:rPr>
          <w:rFonts w:ascii="Times New Roman" w:eastAsia="Times New Roman" w:hAnsi="Times New Roman" w:cs="Times New Roman"/>
          <w:b/>
          <w:sz w:val="28"/>
          <w:szCs w:val="28"/>
          <w:lang w:eastAsia="ru-RU"/>
        </w:rPr>
        <w:br/>
      </w:r>
      <w:proofErr w:type="gramEnd"/>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а) оборотного штрафа;</w:t>
      </w: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б) штрафа;</w:t>
      </w: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bCs/>
          <w:sz w:val="28"/>
          <w:szCs w:val="28"/>
          <w:lang w:eastAsia="ru-RU"/>
        </w:rPr>
        <w:t>в) как штрафа, так и оборотного штрафа в зависимости от последствий</w:t>
      </w:r>
      <w:r w:rsidRPr="00C06776">
        <w:rPr>
          <w:rFonts w:ascii="Times New Roman" w:eastAsia="Times New Roman" w:hAnsi="Times New Roman" w:cs="Times New Roman"/>
          <w:sz w:val="28"/>
          <w:szCs w:val="28"/>
          <w:lang w:eastAsia="ru-RU"/>
        </w:rPr>
        <w:t xml:space="preserve">.        </w:t>
      </w:r>
    </w:p>
    <w:p w:rsid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 </w:t>
      </w:r>
    </w:p>
    <w:p w:rsidR="00C06776" w:rsidRDefault="000F4BF7" w:rsidP="00C06776">
      <w:pPr>
        <w:spacing w:after="0" w:line="240" w:lineRule="auto"/>
        <w:jc w:val="both"/>
        <w:rPr>
          <w:rFonts w:ascii="Times New Roman" w:eastAsia="Times New Roman" w:hAnsi="Times New Roman" w:cs="Times New Roman"/>
          <w:b/>
          <w:sz w:val="28"/>
          <w:szCs w:val="28"/>
          <w:lang w:eastAsia="ru-RU"/>
        </w:rPr>
      </w:pPr>
      <w:r w:rsidRPr="000F4BF7">
        <w:rPr>
          <w:rFonts w:ascii="Times New Roman" w:eastAsia="Times New Roman" w:hAnsi="Times New Roman" w:cs="Times New Roman"/>
          <w:b/>
          <w:sz w:val="28"/>
          <w:szCs w:val="28"/>
          <w:lang w:eastAsia="ru-RU"/>
        </w:rPr>
        <w:t>9</w:t>
      </w:r>
      <w:r w:rsidR="00C06776" w:rsidRPr="00C06776">
        <w:rPr>
          <w:rFonts w:ascii="Times New Roman" w:eastAsia="Times New Roman" w:hAnsi="Times New Roman" w:cs="Times New Roman"/>
          <w:b/>
          <w:sz w:val="28"/>
          <w:szCs w:val="28"/>
          <w:lang w:eastAsia="ru-RU"/>
        </w:rPr>
        <w:t>. При определении доли хозяйствующего субъекта, занимающего доминирующее положение на рынке, учитывается:</w:t>
      </w:r>
    </w:p>
    <w:p w:rsidR="00C06776" w:rsidRPr="00C06776" w:rsidRDefault="00C06776" w:rsidP="00C06776">
      <w:pPr>
        <w:spacing w:after="0" w:line="240" w:lineRule="auto"/>
        <w:jc w:val="both"/>
        <w:rPr>
          <w:rFonts w:ascii="Times New Roman" w:eastAsia="Times New Roman" w:hAnsi="Times New Roman" w:cs="Times New Roman"/>
          <w:b/>
          <w:sz w:val="16"/>
          <w:szCs w:val="16"/>
          <w:lang w:eastAsia="ru-RU"/>
        </w:rPr>
      </w:pP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а) доля самого хозяйствующего субъекта и его группы лиц;</w:t>
      </w: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б) доля хозяйствующего субъекта на рынке определенного товара;</w:t>
      </w: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bCs/>
          <w:sz w:val="28"/>
          <w:szCs w:val="28"/>
          <w:lang w:eastAsia="ru-RU"/>
        </w:rPr>
        <w:t>в) доля хозяйствующего субъекта и его группы лиц на рынке определенного товара</w:t>
      </w:r>
      <w:r w:rsidRPr="00C06776">
        <w:rPr>
          <w:rFonts w:ascii="Times New Roman" w:eastAsia="Times New Roman" w:hAnsi="Times New Roman" w:cs="Times New Roman"/>
          <w:sz w:val="28"/>
          <w:szCs w:val="28"/>
          <w:lang w:eastAsia="ru-RU"/>
        </w:rPr>
        <w:t xml:space="preserve">. </w:t>
      </w:r>
    </w:p>
    <w:p w:rsidR="00C06776" w:rsidRDefault="000F4BF7" w:rsidP="00C06776">
      <w:pPr>
        <w:spacing w:before="100" w:beforeAutospacing="1" w:after="0" w:line="240" w:lineRule="auto"/>
        <w:jc w:val="both"/>
        <w:rPr>
          <w:rFonts w:ascii="Times New Roman" w:eastAsia="Times New Roman" w:hAnsi="Times New Roman" w:cs="Times New Roman"/>
          <w:b/>
          <w:sz w:val="28"/>
          <w:szCs w:val="28"/>
          <w:lang w:eastAsia="ru-RU"/>
        </w:rPr>
      </w:pPr>
      <w:r w:rsidRPr="000F4BF7">
        <w:rPr>
          <w:rFonts w:ascii="Times New Roman" w:eastAsia="Times New Roman" w:hAnsi="Times New Roman" w:cs="Times New Roman"/>
          <w:b/>
          <w:sz w:val="28"/>
          <w:szCs w:val="28"/>
          <w:lang w:eastAsia="ru-RU"/>
        </w:rPr>
        <w:lastRenderedPageBreak/>
        <w:t>10</w:t>
      </w:r>
      <w:r w:rsidR="00C06776" w:rsidRPr="00C06776">
        <w:rPr>
          <w:rFonts w:ascii="Times New Roman" w:eastAsia="Times New Roman" w:hAnsi="Times New Roman" w:cs="Times New Roman"/>
          <w:b/>
          <w:sz w:val="28"/>
          <w:szCs w:val="28"/>
          <w:lang w:eastAsia="ru-RU"/>
        </w:rPr>
        <w:t>. Могут ли в число коллективно доминирующих хозяйствующих субъектов входить хозяйствующие субъекты, индивидуальные доли которых на соответствующем товарном рынке не превышают 8%?</w:t>
      </w:r>
    </w:p>
    <w:p w:rsidR="00C06776" w:rsidRPr="00C06776" w:rsidRDefault="00C06776" w:rsidP="00C06776">
      <w:pPr>
        <w:spacing w:after="0" w:line="240" w:lineRule="auto"/>
        <w:jc w:val="both"/>
        <w:rPr>
          <w:rFonts w:ascii="Times New Roman" w:eastAsia="Times New Roman" w:hAnsi="Times New Roman" w:cs="Times New Roman"/>
          <w:b/>
          <w:sz w:val="16"/>
          <w:szCs w:val="16"/>
          <w:lang w:eastAsia="ru-RU"/>
        </w:rPr>
      </w:pP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а) да;</w:t>
      </w: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bCs/>
          <w:sz w:val="28"/>
          <w:szCs w:val="28"/>
          <w:lang w:eastAsia="ru-RU"/>
        </w:rPr>
        <w:t>б) нет</w:t>
      </w:r>
      <w:r w:rsidRPr="00C06776">
        <w:rPr>
          <w:rFonts w:ascii="Times New Roman" w:eastAsia="Times New Roman" w:hAnsi="Times New Roman" w:cs="Times New Roman"/>
          <w:sz w:val="28"/>
          <w:szCs w:val="28"/>
          <w:lang w:eastAsia="ru-RU"/>
        </w:rPr>
        <w:t xml:space="preserve">. </w:t>
      </w:r>
    </w:p>
    <w:p w:rsidR="00C06776" w:rsidRDefault="000F4BF7" w:rsidP="00C06776">
      <w:pPr>
        <w:spacing w:before="100" w:beforeAutospacing="1" w:after="0" w:line="240" w:lineRule="auto"/>
        <w:jc w:val="both"/>
        <w:rPr>
          <w:rFonts w:ascii="Times New Roman" w:eastAsia="Times New Roman" w:hAnsi="Times New Roman" w:cs="Times New Roman"/>
          <w:b/>
          <w:sz w:val="28"/>
          <w:szCs w:val="28"/>
          <w:lang w:eastAsia="ru-RU"/>
        </w:rPr>
      </w:pPr>
      <w:r w:rsidRPr="000F4BF7">
        <w:rPr>
          <w:rFonts w:ascii="Times New Roman" w:eastAsia="Times New Roman" w:hAnsi="Times New Roman" w:cs="Times New Roman"/>
          <w:b/>
          <w:sz w:val="28"/>
          <w:szCs w:val="28"/>
          <w:lang w:eastAsia="ru-RU"/>
        </w:rPr>
        <w:t>11</w:t>
      </w:r>
      <w:r w:rsidR="00C06776" w:rsidRPr="00C06776">
        <w:rPr>
          <w:rFonts w:ascii="Times New Roman" w:eastAsia="Times New Roman" w:hAnsi="Times New Roman" w:cs="Times New Roman"/>
          <w:b/>
          <w:sz w:val="28"/>
          <w:szCs w:val="28"/>
          <w:lang w:eastAsia="ru-RU"/>
        </w:rPr>
        <w:t>. Может ли быть признано доминирующим положением хозяйствующего субъекта – юридического лица, учредителем которого является физическое лицо или несколько физических лиц, если выручка от реализации товаров за последний календарный год такого хозяйствующего субъекта не превышает 400 миллионов рублей?</w:t>
      </w:r>
    </w:p>
    <w:p w:rsidR="00927679" w:rsidRPr="00927679" w:rsidRDefault="00927679" w:rsidP="00C06776">
      <w:pPr>
        <w:spacing w:after="0" w:line="240" w:lineRule="auto"/>
        <w:jc w:val="both"/>
        <w:rPr>
          <w:rFonts w:ascii="Times New Roman" w:eastAsia="Times New Roman" w:hAnsi="Times New Roman" w:cs="Times New Roman"/>
          <w:sz w:val="16"/>
          <w:szCs w:val="16"/>
          <w:lang w:eastAsia="ru-RU"/>
        </w:rPr>
      </w:pP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а) да;</w:t>
      </w:r>
    </w:p>
    <w:p w:rsidR="00C06776" w:rsidRPr="00C06776" w:rsidRDefault="00C06776" w:rsidP="00C06776">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bCs/>
          <w:sz w:val="28"/>
          <w:szCs w:val="28"/>
          <w:lang w:eastAsia="ru-RU"/>
        </w:rPr>
        <w:t>б) нет</w:t>
      </w:r>
      <w:r w:rsidRPr="00C06776">
        <w:rPr>
          <w:rFonts w:ascii="Times New Roman" w:eastAsia="Times New Roman" w:hAnsi="Times New Roman" w:cs="Times New Roman"/>
          <w:sz w:val="28"/>
          <w:szCs w:val="28"/>
          <w:lang w:eastAsia="ru-RU"/>
        </w:rPr>
        <w:t xml:space="preserve">. </w:t>
      </w:r>
    </w:p>
    <w:p w:rsidR="00927679" w:rsidRDefault="000F4BF7" w:rsidP="00927679">
      <w:pPr>
        <w:spacing w:before="100" w:beforeAutospacing="1" w:after="0" w:line="240" w:lineRule="auto"/>
        <w:jc w:val="both"/>
        <w:rPr>
          <w:rFonts w:ascii="Times New Roman" w:eastAsia="Times New Roman" w:hAnsi="Times New Roman" w:cs="Times New Roman"/>
          <w:b/>
          <w:sz w:val="28"/>
          <w:szCs w:val="28"/>
          <w:lang w:eastAsia="ru-RU"/>
        </w:rPr>
      </w:pPr>
      <w:r w:rsidRPr="000F4BF7">
        <w:rPr>
          <w:rFonts w:ascii="Times New Roman" w:eastAsia="Times New Roman" w:hAnsi="Times New Roman" w:cs="Times New Roman"/>
          <w:b/>
          <w:sz w:val="28"/>
          <w:szCs w:val="28"/>
          <w:lang w:eastAsia="ru-RU"/>
        </w:rPr>
        <w:t>12</w:t>
      </w:r>
      <w:r w:rsidR="00927679" w:rsidRPr="00927679">
        <w:rPr>
          <w:rFonts w:ascii="Times New Roman" w:eastAsia="Times New Roman" w:hAnsi="Times New Roman" w:cs="Times New Roman"/>
          <w:b/>
          <w:sz w:val="28"/>
          <w:szCs w:val="28"/>
          <w:lang w:eastAsia="ru-RU"/>
        </w:rPr>
        <w:t>.</w:t>
      </w:r>
      <w:r w:rsidR="00C06776" w:rsidRPr="00C06776">
        <w:rPr>
          <w:rFonts w:ascii="Times New Roman" w:eastAsia="Times New Roman" w:hAnsi="Times New Roman" w:cs="Times New Roman"/>
          <w:b/>
          <w:sz w:val="28"/>
          <w:szCs w:val="28"/>
          <w:lang w:eastAsia="ru-RU"/>
        </w:rPr>
        <w:t xml:space="preserve"> </w:t>
      </w:r>
      <w:proofErr w:type="gramStart"/>
      <w:r w:rsidR="00C06776" w:rsidRPr="00C06776">
        <w:rPr>
          <w:rFonts w:ascii="Times New Roman" w:eastAsia="Times New Roman" w:hAnsi="Times New Roman" w:cs="Times New Roman"/>
          <w:b/>
          <w:sz w:val="28"/>
          <w:szCs w:val="28"/>
          <w:lang w:eastAsia="ru-RU"/>
        </w:rPr>
        <w:t>Признается ли группой лиц 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двадцать пять процентов общего количества голосов, приходящихся</w:t>
      </w:r>
      <w:proofErr w:type="gramEnd"/>
      <w:r w:rsidR="00C06776" w:rsidRPr="00C06776">
        <w:rPr>
          <w:rFonts w:ascii="Times New Roman" w:eastAsia="Times New Roman" w:hAnsi="Times New Roman" w:cs="Times New Roman"/>
          <w:b/>
          <w:sz w:val="28"/>
          <w:szCs w:val="28"/>
          <w:lang w:eastAsia="ru-RU"/>
        </w:rPr>
        <w:t xml:space="preserve"> на голосующие акции (доли) в уставном (складочном) капитале этого хозяйственного общества (товарищества, хозяйственного партнерства)?</w:t>
      </w:r>
    </w:p>
    <w:p w:rsidR="00C06776" w:rsidRPr="00C06776" w:rsidRDefault="00C06776" w:rsidP="00927679">
      <w:pPr>
        <w:spacing w:before="100" w:beforeAutospacing="1"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а) да;</w:t>
      </w:r>
    </w:p>
    <w:p w:rsidR="00C06776" w:rsidRPr="00C06776" w:rsidRDefault="00BC1002" w:rsidP="0092767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б</w:t>
      </w:r>
      <w:r w:rsidR="00C06776" w:rsidRPr="00DE3ADB">
        <w:rPr>
          <w:rFonts w:ascii="Times New Roman" w:eastAsia="Times New Roman" w:hAnsi="Times New Roman" w:cs="Times New Roman"/>
          <w:bCs/>
          <w:sz w:val="28"/>
          <w:szCs w:val="28"/>
          <w:lang w:eastAsia="ru-RU"/>
        </w:rPr>
        <w:t>) нет</w:t>
      </w:r>
      <w:r w:rsidR="00C06776" w:rsidRPr="00C06776">
        <w:rPr>
          <w:rFonts w:ascii="Times New Roman" w:eastAsia="Times New Roman" w:hAnsi="Times New Roman" w:cs="Times New Roman"/>
          <w:i/>
          <w:iCs/>
          <w:sz w:val="28"/>
          <w:szCs w:val="28"/>
          <w:lang w:eastAsia="ru-RU"/>
        </w:rPr>
        <w:t>.</w:t>
      </w:r>
    </w:p>
    <w:p w:rsidR="00C06776" w:rsidRPr="00C06776" w:rsidRDefault="000F4BF7" w:rsidP="00C06776">
      <w:pPr>
        <w:spacing w:before="100" w:beforeAutospacing="1" w:after="0" w:line="240" w:lineRule="auto"/>
        <w:jc w:val="both"/>
        <w:rPr>
          <w:rFonts w:ascii="Times New Roman" w:eastAsia="Times New Roman" w:hAnsi="Times New Roman" w:cs="Times New Roman"/>
          <w:b/>
          <w:sz w:val="28"/>
          <w:szCs w:val="28"/>
          <w:lang w:eastAsia="ru-RU"/>
        </w:rPr>
      </w:pPr>
      <w:r w:rsidRPr="000F4BF7">
        <w:rPr>
          <w:rFonts w:ascii="Times New Roman" w:eastAsia="Times New Roman" w:hAnsi="Times New Roman" w:cs="Times New Roman"/>
          <w:b/>
          <w:sz w:val="28"/>
          <w:szCs w:val="28"/>
          <w:lang w:eastAsia="ru-RU"/>
        </w:rPr>
        <w:t>13</w:t>
      </w:r>
      <w:r w:rsidR="00927679" w:rsidRPr="00927679">
        <w:rPr>
          <w:rFonts w:ascii="Times New Roman" w:eastAsia="Times New Roman" w:hAnsi="Times New Roman" w:cs="Times New Roman"/>
          <w:b/>
          <w:sz w:val="28"/>
          <w:szCs w:val="28"/>
          <w:lang w:eastAsia="ru-RU"/>
        </w:rPr>
        <w:t>.</w:t>
      </w:r>
      <w:r w:rsidR="00C06776" w:rsidRPr="00C06776">
        <w:rPr>
          <w:rFonts w:ascii="Times New Roman" w:eastAsia="Times New Roman" w:hAnsi="Times New Roman" w:cs="Times New Roman"/>
          <w:b/>
          <w:sz w:val="28"/>
          <w:szCs w:val="28"/>
          <w:lang w:eastAsia="ru-RU"/>
        </w:rPr>
        <w:t xml:space="preserve"> Каков порог стоимости активов лица, являющегося объектом экономической концентрации (и его группы лиц), при </w:t>
      </w:r>
      <w:proofErr w:type="gramStart"/>
      <w:r w:rsidR="00C06776" w:rsidRPr="00C06776">
        <w:rPr>
          <w:rFonts w:ascii="Times New Roman" w:eastAsia="Times New Roman" w:hAnsi="Times New Roman" w:cs="Times New Roman"/>
          <w:b/>
          <w:sz w:val="28"/>
          <w:szCs w:val="28"/>
          <w:lang w:eastAsia="ru-RU"/>
        </w:rPr>
        <w:t>превышении</w:t>
      </w:r>
      <w:proofErr w:type="gramEnd"/>
      <w:r w:rsidR="00C06776" w:rsidRPr="00C06776">
        <w:rPr>
          <w:rFonts w:ascii="Times New Roman" w:eastAsia="Times New Roman" w:hAnsi="Times New Roman" w:cs="Times New Roman"/>
          <w:b/>
          <w:sz w:val="28"/>
          <w:szCs w:val="28"/>
          <w:lang w:eastAsia="ru-RU"/>
        </w:rPr>
        <w:t xml:space="preserve"> которого совершение сделка потребует предварительного согласия антимонопольного органа?</w:t>
      </w:r>
    </w:p>
    <w:p w:rsidR="00C06776" w:rsidRPr="00C06776" w:rsidRDefault="00927679" w:rsidP="0092767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00C06776" w:rsidRPr="00C06776">
        <w:rPr>
          <w:rFonts w:ascii="Times New Roman" w:eastAsia="Times New Roman" w:hAnsi="Times New Roman" w:cs="Times New Roman"/>
          <w:sz w:val="28"/>
          <w:szCs w:val="28"/>
          <w:lang w:eastAsia="ru-RU"/>
        </w:rPr>
        <w:t>а) 250 млн. руб.</w:t>
      </w:r>
      <w:r>
        <w:rPr>
          <w:rFonts w:ascii="Times New Roman" w:eastAsia="Times New Roman" w:hAnsi="Times New Roman" w:cs="Times New Roman"/>
          <w:sz w:val="28"/>
          <w:szCs w:val="28"/>
          <w:lang w:eastAsia="ru-RU"/>
        </w:rPr>
        <w:t>;</w:t>
      </w:r>
    </w:p>
    <w:p w:rsidR="00C06776" w:rsidRPr="00C06776" w:rsidRDefault="00C06776" w:rsidP="00927679">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sz w:val="28"/>
          <w:szCs w:val="28"/>
          <w:lang w:eastAsia="ru-RU"/>
        </w:rPr>
        <w:t>б)</w:t>
      </w:r>
      <w:r w:rsidR="00927679" w:rsidRPr="00DE3ADB">
        <w:rPr>
          <w:rFonts w:ascii="Times New Roman" w:eastAsia="Times New Roman" w:hAnsi="Times New Roman" w:cs="Times New Roman"/>
          <w:sz w:val="28"/>
          <w:szCs w:val="28"/>
          <w:lang w:eastAsia="ru-RU"/>
        </w:rPr>
        <w:t xml:space="preserve"> </w:t>
      </w:r>
      <w:r w:rsidRPr="00DE3ADB">
        <w:rPr>
          <w:rFonts w:ascii="Times New Roman" w:eastAsia="Times New Roman" w:hAnsi="Times New Roman" w:cs="Times New Roman"/>
          <w:bCs/>
          <w:sz w:val="28"/>
          <w:szCs w:val="28"/>
          <w:lang w:eastAsia="ru-RU"/>
        </w:rPr>
        <w:t>400 млн. руб.</w:t>
      </w:r>
      <w:r w:rsidR="00927679">
        <w:rPr>
          <w:rFonts w:ascii="Times New Roman" w:eastAsia="Times New Roman" w:hAnsi="Times New Roman" w:cs="Times New Roman"/>
          <w:sz w:val="28"/>
          <w:szCs w:val="28"/>
          <w:lang w:eastAsia="ru-RU"/>
        </w:rPr>
        <w:t>;</w:t>
      </w:r>
    </w:p>
    <w:p w:rsidR="00C06776" w:rsidRPr="00C06776" w:rsidRDefault="00C06776" w:rsidP="00927679">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в) 10 млрд. руб.</w:t>
      </w:r>
    </w:p>
    <w:p w:rsidR="00927679" w:rsidRDefault="000F4BF7" w:rsidP="00927679">
      <w:pPr>
        <w:spacing w:before="100" w:beforeAutospacing="1" w:after="0" w:line="240" w:lineRule="auto"/>
        <w:jc w:val="both"/>
        <w:rPr>
          <w:rFonts w:ascii="Times New Roman" w:eastAsia="Times New Roman" w:hAnsi="Times New Roman" w:cs="Times New Roman"/>
          <w:b/>
          <w:sz w:val="28"/>
          <w:szCs w:val="28"/>
          <w:lang w:eastAsia="ru-RU"/>
        </w:rPr>
      </w:pPr>
      <w:r w:rsidRPr="000F4BF7">
        <w:rPr>
          <w:rFonts w:ascii="Times New Roman" w:eastAsia="Times New Roman" w:hAnsi="Times New Roman" w:cs="Times New Roman"/>
          <w:b/>
          <w:sz w:val="28"/>
          <w:szCs w:val="28"/>
          <w:lang w:eastAsia="ru-RU"/>
        </w:rPr>
        <w:t>14</w:t>
      </w:r>
      <w:r w:rsidR="00927679" w:rsidRPr="00927679">
        <w:rPr>
          <w:rFonts w:ascii="Times New Roman" w:eastAsia="Times New Roman" w:hAnsi="Times New Roman" w:cs="Times New Roman"/>
          <w:b/>
          <w:sz w:val="28"/>
          <w:szCs w:val="28"/>
          <w:lang w:eastAsia="ru-RU"/>
        </w:rPr>
        <w:t>.</w:t>
      </w:r>
      <w:r w:rsidR="00C06776" w:rsidRPr="00C06776">
        <w:rPr>
          <w:rFonts w:ascii="Times New Roman" w:eastAsia="Times New Roman" w:hAnsi="Times New Roman" w:cs="Times New Roman"/>
          <w:b/>
          <w:sz w:val="28"/>
          <w:szCs w:val="28"/>
          <w:lang w:eastAsia="ru-RU"/>
        </w:rPr>
        <w:t xml:space="preserve"> Кого из ниже перечисленных лиц Федеральный закон «О защите конкуренции» не относит к хозяйствующим субъектам?</w:t>
      </w:r>
    </w:p>
    <w:p w:rsidR="00C06776" w:rsidRPr="00C06776" w:rsidRDefault="00C06776" w:rsidP="00927679">
      <w:pPr>
        <w:spacing w:before="100" w:beforeAutospacing="1"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а) индивидуальный предприниматель;</w:t>
      </w:r>
    </w:p>
    <w:p w:rsidR="00C06776" w:rsidRPr="00C06776" w:rsidRDefault="00C06776" w:rsidP="00927679">
      <w:pPr>
        <w:spacing w:after="0" w:line="240" w:lineRule="auto"/>
        <w:jc w:val="both"/>
        <w:rPr>
          <w:rFonts w:ascii="Times New Roman" w:eastAsia="Times New Roman" w:hAnsi="Times New Roman" w:cs="Times New Roman"/>
          <w:sz w:val="28"/>
          <w:szCs w:val="28"/>
          <w:lang w:eastAsia="ru-RU"/>
        </w:rPr>
      </w:pPr>
      <w:r w:rsidRPr="00C06776">
        <w:rPr>
          <w:rFonts w:ascii="Times New Roman" w:eastAsia="Times New Roman" w:hAnsi="Times New Roman" w:cs="Times New Roman"/>
          <w:sz w:val="28"/>
          <w:szCs w:val="28"/>
          <w:lang w:eastAsia="ru-RU"/>
        </w:rPr>
        <w:t>б) коммерческая организация;</w:t>
      </w:r>
    </w:p>
    <w:p w:rsidR="00C06776" w:rsidRPr="00C06776" w:rsidRDefault="00C06776" w:rsidP="00927679">
      <w:pPr>
        <w:spacing w:after="0" w:line="240" w:lineRule="auto"/>
        <w:jc w:val="both"/>
        <w:rPr>
          <w:rFonts w:ascii="Times New Roman" w:eastAsia="Times New Roman" w:hAnsi="Times New Roman" w:cs="Times New Roman"/>
          <w:sz w:val="28"/>
          <w:szCs w:val="28"/>
          <w:lang w:eastAsia="ru-RU"/>
        </w:rPr>
      </w:pPr>
      <w:r w:rsidRPr="00DE3ADB">
        <w:rPr>
          <w:rFonts w:ascii="Times New Roman" w:eastAsia="Times New Roman" w:hAnsi="Times New Roman" w:cs="Times New Roman"/>
          <w:bCs/>
          <w:sz w:val="28"/>
          <w:szCs w:val="28"/>
          <w:lang w:eastAsia="ru-RU"/>
        </w:rPr>
        <w:t>в) иное физическое лицо, не зарегистрированное в качестве индивидуального предпринимателя, но осуществляющее профессиональную деятельность</w:t>
      </w:r>
      <w:r w:rsidRPr="00C06776">
        <w:rPr>
          <w:rFonts w:ascii="Times New Roman" w:eastAsia="Times New Roman" w:hAnsi="Times New Roman" w:cs="Times New Roman"/>
          <w:i/>
          <w:iCs/>
          <w:sz w:val="28"/>
          <w:szCs w:val="28"/>
          <w:lang w:eastAsia="ru-RU"/>
        </w:rPr>
        <w:t>.</w:t>
      </w:r>
    </w:p>
    <w:p w:rsidR="008D3353" w:rsidRDefault="000F4BF7" w:rsidP="008D3353">
      <w:pPr>
        <w:spacing w:after="0" w:line="240" w:lineRule="auto"/>
        <w:jc w:val="both"/>
        <w:rPr>
          <w:rFonts w:ascii="Times New Roman" w:eastAsia="Calibri" w:hAnsi="Times New Roman" w:cs="Times New Roman"/>
          <w:b/>
          <w:sz w:val="28"/>
          <w:szCs w:val="28"/>
        </w:rPr>
      </w:pPr>
      <w:r w:rsidRPr="000F4BF7">
        <w:rPr>
          <w:rFonts w:ascii="Times New Roman" w:eastAsia="Calibri" w:hAnsi="Times New Roman" w:cs="Times New Roman"/>
          <w:b/>
          <w:sz w:val="28"/>
          <w:szCs w:val="28"/>
        </w:rPr>
        <w:lastRenderedPageBreak/>
        <w:t>15</w:t>
      </w:r>
      <w:r w:rsidR="008D3353" w:rsidRPr="008D3353">
        <w:rPr>
          <w:rFonts w:ascii="Times New Roman" w:eastAsia="Calibri" w:hAnsi="Times New Roman" w:cs="Times New Roman"/>
          <w:b/>
          <w:sz w:val="28"/>
          <w:szCs w:val="28"/>
        </w:rPr>
        <w:t>. С предварительного согласия антимонопольного органа осуществляются сделки в случае, если суммарная стоимость активов по последнему балансу лица, являющегося объектом экономической концентрации, и его группы лиц превышает:</w:t>
      </w:r>
    </w:p>
    <w:p w:rsidR="008D3353" w:rsidRPr="008D3353" w:rsidRDefault="008D3353" w:rsidP="008D3353">
      <w:pPr>
        <w:spacing w:after="0" w:line="240" w:lineRule="auto"/>
        <w:jc w:val="both"/>
        <w:rPr>
          <w:rFonts w:ascii="Times New Roman" w:eastAsia="Calibri" w:hAnsi="Times New Roman" w:cs="Times New Roman"/>
          <w:b/>
          <w:sz w:val="16"/>
          <w:szCs w:val="16"/>
        </w:rPr>
      </w:pPr>
    </w:p>
    <w:p w:rsidR="008D3353" w:rsidRPr="0075494D" w:rsidRDefault="008D3353" w:rsidP="008D3353">
      <w:pPr>
        <w:spacing w:after="0" w:line="240" w:lineRule="auto"/>
        <w:jc w:val="both"/>
        <w:rPr>
          <w:rFonts w:ascii="Times New Roman" w:eastAsia="Calibri" w:hAnsi="Times New Roman" w:cs="Times New Roman"/>
          <w:sz w:val="28"/>
          <w:szCs w:val="28"/>
        </w:rPr>
      </w:pPr>
      <w:r w:rsidRPr="0075494D">
        <w:rPr>
          <w:rFonts w:ascii="Times New Roman" w:eastAsia="Calibri" w:hAnsi="Times New Roman" w:cs="Times New Roman"/>
          <w:sz w:val="28"/>
          <w:szCs w:val="28"/>
        </w:rPr>
        <w:t xml:space="preserve">а) 7 </w:t>
      </w:r>
      <w:proofErr w:type="spellStart"/>
      <w:proofErr w:type="gramStart"/>
      <w:r w:rsidRPr="0075494D">
        <w:rPr>
          <w:rFonts w:ascii="Times New Roman" w:eastAsia="Calibri" w:hAnsi="Times New Roman" w:cs="Times New Roman"/>
          <w:sz w:val="28"/>
          <w:szCs w:val="28"/>
        </w:rPr>
        <w:t>млрд</w:t>
      </w:r>
      <w:proofErr w:type="spellEnd"/>
      <w:proofErr w:type="gramEnd"/>
      <w:r w:rsidRPr="0075494D">
        <w:rPr>
          <w:rFonts w:ascii="Times New Roman" w:eastAsia="Calibri" w:hAnsi="Times New Roman" w:cs="Times New Roman"/>
          <w:sz w:val="28"/>
          <w:szCs w:val="28"/>
        </w:rPr>
        <w:t xml:space="preserve"> рублей;</w:t>
      </w:r>
    </w:p>
    <w:p w:rsidR="008D3353" w:rsidRPr="008D3353" w:rsidRDefault="008D3353" w:rsidP="008D3353">
      <w:pPr>
        <w:spacing w:after="0" w:line="240" w:lineRule="auto"/>
        <w:jc w:val="both"/>
        <w:rPr>
          <w:rFonts w:ascii="Times New Roman" w:eastAsia="Calibri" w:hAnsi="Times New Roman" w:cs="Times New Roman"/>
          <w:sz w:val="28"/>
          <w:szCs w:val="28"/>
        </w:rPr>
      </w:pPr>
      <w:r w:rsidRPr="008D3353">
        <w:rPr>
          <w:rFonts w:ascii="Times New Roman" w:eastAsia="Calibri" w:hAnsi="Times New Roman" w:cs="Times New Roman"/>
          <w:sz w:val="28"/>
          <w:szCs w:val="28"/>
        </w:rPr>
        <w:t xml:space="preserve">б) 250 </w:t>
      </w:r>
      <w:proofErr w:type="spellStart"/>
      <w:proofErr w:type="gramStart"/>
      <w:r w:rsidRPr="008D3353">
        <w:rPr>
          <w:rFonts w:ascii="Times New Roman" w:eastAsia="Calibri" w:hAnsi="Times New Roman" w:cs="Times New Roman"/>
          <w:sz w:val="28"/>
          <w:szCs w:val="28"/>
        </w:rPr>
        <w:t>млн</w:t>
      </w:r>
      <w:proofErr w:type="spellEnd"/>
      <w:proofErr w:type="gramEnd"/>
      <w:r w:rsidRPr="008D3353">
        <w:rPr>
          <w:rFonts w:ascii="Times New Roman" w:eastAsia="Calibri" w:hAnsi="Times New Roman" w:cs="Times New Roman"/>
          <w:sz w:val="28"/>
          <w:szCs w:val="28"/>
        </w:rPr>
        <w:t xml:space="preserve"> рублей;</w:t>
      </w:r>
    </w:p>
    <w:p w:rsidR="008530E4" w:rsidRPr="008530E4" w:rsidRDefault="008D3353" w:rsidP="008D3353">
      <w:pPr>
        <w:spacing w:after="0" w:line="240" w:lineRule="auto"/>
        <w:jc w:val="both"/>
        <w:rPr>
          <w:rFonts w:ascii="Times New Roman" w:hAnsi="Times New Roman" w:cs="Times New Roman"/>
          <w:sz w:val="28"/>
          <w:szCs w:val="28"/>
        </w:rPr>
      </w:pPr>
      <w:r w:rsidRPr="008D3353">
        <w:rPr>
          <w:rFonts w:ascii="Times New Roman" w:eastAsia="Calibri" w:hAnsi="Times New Roman" w:cs="Times New Roman"/>
          <w:sz w:val="28"/>
          <w:szCs w:val="28"/>
        </w:rPr>
        <w:t xml:space="preserve">в) 400 </w:t>
      </w:r>
      <w:proofErr w:type="spellStart"/>
      <w:proofErr w:type="gramStart"/>
      <w:r w:rsidRPr="008D3353">
        <w:rPr>
          <w:rFonts w:ascii="Times New Roman" w:eastAsia="Calibri" w:hAnsi="Times New Roman" w:cs="Times New Roman"/>
          <w:sz w:val="28"/>
          <w:szCs w:val="28"/>
        </w:rPr>
        <w:t>млн</w:t>
      </w:r>
      <w:proofErr w:type="spellEnd"/>
      <w:proofErr w:type="gramEnd"/>
      <w:r w:rsidRPr="008D3353">
        <w:rPr>
          <w:rFonts w:ascii="Times New Roman" w:eastAsia="Calibri" w:hAnsi="Times New Roman" w:cs="Times New Roman"/>
          <w:sz w:val="28"/>
          <w:szCs w:val="28"/>
        </w:rPr>
        <w:t xml:space="preserve"> рублей.</w:t>
      </w:r>
    </w:p>
    <w:p w:rsidR="008530E4" w:rsidRPr="008530E4" w:rsidRDefault="008530E4">
      <w:pPr>
        <w:rPr>
          <w:rFonts w:ascii="Times New Roman" w:hAnsi="Times New Roman" w:cs="Times New Roman"/>
          <w:sz w:val="28"/>
          <w:szCs w:val="28"/>
        </w:rPr>
      </w:pPr>
    </w:p>
    <w:p w:rsidR="008D3353" w:rsidRDefault="000F4BF7" w:rsidP="00506AAC">
      <w:pPr>
        <w:spacing w:after="0" w:line="240" w:lineRule="auto"/>
        <w:jc w:val="both"/>
        <w:rPr>
          <w:rFonts w:ascii="Times New Roman" w:eastAsia="Times New Roman" w:hAnsi="Times New Roman" w:cs="Times New Roman"/>
          <w:b/>
          <w:color w:val="000000"/>
          <w:sz w:val="28"/>
          <w:szCs w:val="28"/>
          <w:lang w:eastAsia="ru-RU"/>
        </w:rPr>
      </w:pPr>
      <w:r w:rsidRPr="000F4BF7">
        <w:rPr>
          <w:rFonts w:ascii="Times New Roman" w:eastAsia="Times New Roman" w:hAnsi="Times New Roman" w:cs="Times New Roman"/>
          <w:b/>
          <w:color w:val="000000"/>
          <w:sz w:val="28"/>
          <w:szCs w:val="28"/>
          <w:lang w:eastAsia="ru-RU"/>
        </w:rPr>
        <w:t>16</w:t>
      </w:r>
      <w:r w:rsidR="00506AAC" w:rsidRPr="00506AAC">
        <w:rPr>
          <w:rFonts w:ascii="Times New Roman" w:eastAsia="Times New Roman" w:hAnsi="Times New Roman" w:cs="Times New Roman"/>
          <w:b/>
          <w:color w:val="000000"/>
          <w:sz w:val="28"/>
          <w:szCs w:val="28"/>
          <w:lang w:eastAsia="ru-RU"/>
        </w:rPr>
        <w:t xml:space="preserve">. </w:t>
      </w:r>
      <w:r w:rsidR="008D3353" w:rsidRPr="008D3353">
        <w:rPr>
          <w:rFonts w:ascii="Times New Roman" w:eastAsia="Times New Roman" w:hAnsi="Times New Roman" w:cs="Times New Roman"/>
          <w:b/>
          <w:color w:val="000000"/>
          <w:sz w:val="28"/>
          <w:szCs w:val="28"/>
          <w:lang w:eastAsia="ru-RU"/>
        </w:rPr>
        <w:t>В какой максимальный срок осуществляется подключение (технологическое присоединение) к системам тепло-, водоснабжения и водоотведения?</w:t>
      </w:r>
    </w:p>
    <w:p w:rsidR="00506AAC" w:rsidRPr="008D3353" w:rsidRDefault="00506AAC" w:rsidP="00506AAC">
      <w:pPr>
        <w:spacing w:after="0" w:line="240" w:lineRule="auto"/>
        <w:jc w:val="both"/>
        <w:rPr>
          <w:rFonts w:ascii="Times New Roman" w:eastAsia="Times New Roman" w:hAnsi="Times New Roman" w:cs="Times New Roman"/>
          <w:b/>
          <w:color w:val="000000"/>
          <w:sz w:val="16"/>
          <w:szCs w:val="16"/>
          <w:lang w:eastAsia="ru-RU"/>
        </w:rPr>
      </w:pPr>
    </w:p>
    <w:p w:rsidR="008D3353" w:rsidRPr="0075494D" w:rsidRDefault="008D3353" w:rsidP="00506AAC">
      <w:pPr>
        <w:spacing w:after="0" w:line="240" w:lineRule="auto"/>
        <w:jc w:val="both"/>
        <w:rPr>
          <w:rFonts w:ascii="Times New Roman" w:eastAsia="Times New Roman" w:hAnsi="Times New Roman" w:cs="Times New Roman"/>
          <w:color w:val="000000"/>
          <w:sz w:val="28"/>
          <w:szCs w:val="28"/>
          <w:lang w:eastAsia="ru-RU"/>
        </w:rPr>
      </w:pPr>
      <w:r w:rsidRPr="0075494D">
        <w:rPr>
          <w:rFonts w:ascii="Times New Roman" w:eastAsia="Times New Roman" w:hAnsi="Times New Roman" w:cs="Times New Roman"/>
          <w:color w:val="000000"/>
          <w:sz w:val="28"/>
          <w:szCs w:val="28"/>
          <w:lang w:eastAsia="ru-RU"/>
        </w:rPr>
        <w:t>а) не более 18 месяцев со дня заключения договора о подключении, если более длительные сроки не указаны в заявке заявителя;</w:t>
      </w:r>
    </w:p>
    <w:p w:rsidR="008D3353" w:rsidRPr="008D3353" w:rsidRDefault="008D3353" w:rsidP="00506AAC">
      <w:pPr>
        <w:spacing w:after="0" w:line="240" w:lineRule="auto"/>
        <w:jc w:val="both"/>
        <w:rPr>
          <w:rFonts w:ascii="Times New Roman" w:eastAsia="Times New Roman" w:hAnsi="Times New Roman" w:cs="Times New Roman"/>
          <w:color w:val="000000"/>
          <w:sz w:val="28"/>
          <w:szCs w:val="28"/>
          <w:lang w:eastAsia="ru-RU"/>
        </w:rPr>
      </w:pPr>
      <w:r w:rsidRPr="008D3353">
        <w:rPr>
          <w:rFonts w:ascii="Times New Roman" w:eastAsia="Times New Roman" w:hAnsi="Times New Roman" w:cs="Times New Roman"/>
          <w:color w:val="000000"/>
          <w:sz w:val="28"/>
          <w:szCs w:val="28"/>
          <w:lang w:eastAsia="ru-RU"/>
        </w:rPr>
        <w:t>б) не должен превышать 3 лет;</w:t>
      </w:r>
    </w:p>
    <w:p w:rsidR="008D3353" w:rsidRPr="008D3353" w:rsidRDefault="008D3353" w:rsidP="00506AAC">
      <w:pPr>
        <w:spacing w:after="0" w:line="240" w:lineRule="auto"/>
        <w:jc w:val="both"/>
        <w:rPr>
          <w:rFonts w:ascii="Times New Roman" w:eastAsia="Times New Roman" w:hAnsi="Times New Roman" w:cs="Times New Roman"/>
          <w:color w:val="000000"/>
          <w:sz w:val="28"/>
          <w:szCs w:val="28"/>
          <w:lang w:eastAsia="ru-RU"/>
        </w:rPr>
      </w:pPr>
      <w:r w:rsidRPr="008D3353">
        <w:rPr>
          <w:rFonts w:ascii="Times New Roman" w:eastAsia="Times New Roman" w:hAnsi="Times New Roman" w:cs="Times New Roman"/>
          <w:color w:val="000000"/>
          <w:sz w:val="28"/>
          <w:szCs w:val="28"/>
          <w:lang w:eastAsia="ru-RU"/>
        </w:rPr>
        <w:t>в) не более 18 месяцев со дня обращения заявителя с заявкой на заключение договора о подключении, если более длительные сроки не указаны в такой заявке.</w:t>
      </w:r>
    </w:p>
    <w:p w:rsidR="008D3353" w:rsidRPr="008D3353" w:rsidRDefault="008D3353" w:rsidP="008D3353">
      <w:pPr>
        <w:spacing w:after="0" w:line="240" w:lineRule="auto"/>
        <w:ind w:firstLine="709"/>
        <w:jc w:val="both"/>
        <w:rPr>
          <w:rFonts w:ascii="Times New Roman" w:eastAsia="Times New Roman" w:hAnsi="Times New Roman" w:cs="Times New Roman"/>
          <w:color w:val="000000"/>
          <w:sz w:val="28"/>
          <w:szCs w:val="28"/>
          <w:lang w:eastAsia="ru-RU"/>
        </w:rPr>
      </w:pPr>
    </w:p>
    <w:p w:rsidR="008D3353" w:rsidRDefault="000F4BF7" w:rsidP="00506AAC">
      <w:pPr>
        <w:spacing w:after="0" w:line="240" w:lineRule="auto"/>
        <w:jc w:val="both"/>
        <w:rPr>
          <w:rFonts w:ascii="Times New Roman" w:eastAsia="Times New Roman" w:hAnsi="Times New Roman" w:cs="Times New Roman"/>
          <w:b/>
          <w:color w:val="000000"/>
          <w:sz w:val="28"/>
          <w:szCs w:val="28"/>
          <w:lang w:eastAsia="ru-RU"/>
        </w:rPr>
      </w:pPr>
      <w:r w:rsidRPr="000F4BF7">
        <w:rPr>
          <w:rFonts w:ascii="Times New Roman" w:eastAsia="Times New Roman" w:hAnsi="Times New Roman" w:cs="Times New Roman"/>
          <w:b/>
          <w:color w:val="000000"/>
          <w:sz w:val="28"/>
          <w:szCs w:val="28"/>
          <w:lang w:eastAsia="ru-RU"/>
        </w:rPr>
        <w:t>17</w:t>
      </w:r>
      <w:r w:rsidR="00506AAC" w:rsidRPr="00506AAC">
        <w:rPr>
          <w:rFonts w:ascii="Times New Roman" w:eastAsia="Times New Roman" w:hAnsi="Times New Roman" w:cs="Times New Roman"/>
          <w:b/>
          <w:color w:val="000000"/>
          <w:sz w:val="28"/>
          <w:szCs w:val="28"/>
          <w:lang w:eastAsia="ru-RU"/>
        </w:rPr>
        <w:t xml:space="preserve">. </w:t>
      </w:r>
      <w:proofErr w:type="gramStart"/>
      <w:r w:rsidR="008D3353" w:rsidRPr="008D3353">
        <w:rPr>
          <w:rFonts w:ascii="Times New Roman" w:eastAsia="Times New Roman" w:hAnsi="Times New Roman" w:cs="Times New Roman"/>
          <w:b/>
          <w:color w:val="000000"/>
          <w:sz w:val="28"/>
          <w:szCs w:val="28"/>
          <w:lang w:eastAsia="ru-RU"/>
        </w:rPr>
        <w:t>Возможно</w:t>
      </w:r>
      <w:proofErr w:type="gramEnd"/>
      <w:r w:rsidR="008D3353" w:rsidRPr="008D3353">
        <w:rPr>
          <w:rFonts w:ascii="Times New Roman" w:eastAsia="Times New Roman" w:hAnsi="Times New Roman" w:cs="Times New Roman"/>
          <w:b/>
          <w:color w:val="000000"/>
          <w:sz w:val="28"/>
          <w:szCs w:val="28"/>
          <w:lang w:eastAsia="ru-RU"/>
        </w:rPr>
        <w:t xml:space="preserve"> ли сменить действующую управляющую организацию в многоквартирном доме?</w:t>
      </w:r>
    </w:p>
    <w:p w:rsidR="00506AAC" w:rsidRPr="008D3353" w:rsidRDefault="00506AAC" w:rsidP="00506AAC">
      <w:pPr>
        <w:spacing w:after="0" w:line="240" w:lineRule="auto"/>
        <w:jc w:val="both"/>
        <w:rPr>
          <w:rFonts w:ascii="Times New Roman" w:eastAsia="Times New Roman" w:hAnsi="Times New Roman" w:cs="Times New Roman"/>
          <w:b/>
          <w:color w:val="000000"/>
          <w:sz w:val="16"/>
          <w:szCs w:val="16"/>
          <w:lang w:eastAsia="ru-RU"/>
        </w:rPr>
      </w:pPr>
    </w:p>
    <w:p w:rsidR="008D3353" w:rsidRPr="0075494D" w:rsidRDefault="00506AAC" w:rsidP="00506AAC">
      <w:pPr>
        <w:spacing w:after="0" w:line="240" w:lineRule="auto"/>
        <w:jc w:val="both"/>
        <w:rPr>
          <w:rFonts w:ascii="Times New Roman" w:eastAsia="Times New Roman" w:hAnsi="Times New Roman" w:cs="Times New Roman"/>
          <w:color w:val="000000"/>
          <w:sz w:val="28"/>
          <w:szCs w:val="28"/>
          <w:lang w:eastAsia="ru-RU"/>
        </w:rPr>
      </w:pPr>
      <w:r w:rsidRPr="0075494D">
        <w:rPr>
          <w:rFonts w:ascii="Times New Roman" w:eastAsia="Times New Roman" w:hAnsi="Times New Roman" w:cs="Times New Roman"/>
          <w:color w:val="000000"/>
          <w:sz w:val="28"/>
          <w:szCs w:val="28"/>
          <w:lang w:eastAsia="ru-RU"/>
        </w:rPr>
        <w:t>а) да;</w:t>
      </w:r>
    </w:p>
    <w:p w:rsidR="008D3353" w:rsidRPr="008D3353" w:rsidRDefault="008D3353" w:rsidP="00506AAC">
      <w:pPr>
        <w:spacing w:after="0" w:line="240" w:lineRule="auto"/>
        <w:jc w:val="both"/>
        <w:rPr>
          <w:rFonts w:ascii="Times New Roman" w:eastAsia="Times New Roman" w:hAnsi="Times New Roman" w:cs="Times New Roman"/>
          <w:color w:val="000000"/>
          <w:sz w:val="28"/>
          <w:szCs w:val="28"/>
          <w:lang w:eastAsia="ru-RU"/>
        </w:rPr>
      </w:pPr>
      <w:r w:rsidRPr="008D3353">
        <w:rPr>
          <w:rFonts w:ascii="Times New Roman" w:eastAsia="Times New Roman" w:hAnsi="Times New Roman" w:cs="Times New Roman"/>
          <w:color w:val="000000"/>
          <w:sz w:val="28"/>
          <w:szCs w:val="28"/>
          <w:lang w:eastAsia="ru-RU"/>
        </w:rPr>
        <w:t>б)</w:t>
      </w:r>
      <w:r w:rsidR="00506AAC">
        <w:rPr>
          <w:rFonts w:ascii="Times New Roman" w:eastAsia="Times New Roman" w:hAnsi="Times New Roman" w:cs="Times New Roman"/>
          <w:color w:val="000000"/>
          <w:sz w:val="28"/>
          <w:szCs w:val="28"/>
          <w:lang w:eastAsia="ru-RU"/>
        </w:rPr>
        <w:t xml:space="preserve"> только по решению суда;</w:t>
      </w:r>
    </w:p>
    <w:p w:rsidR="008D3353" w:rsidRPr="008D3353" w:rsidRDefault="008D3353" w:rsidP="00506AAC">
      <w:pPr>
        <w:spacing w:after="0" w:line="240" w:lineRule="auto"/>
        <w:jc w:val="both"/>
        <w:rPr>
          <w:rFonts w:ascii="Times New Roman" w:eastAsia="Calibri" w:hAnsi="Times New Roman" w:cs="Times New Roman"/>
          <w:i/>
          <w:sz w:val="28"/>
          <w:szCs w:val="28"/>
        </w:rPr>
      </w:pPr>
      <w:r w:rsidRPr="008D3353">
        <w:rPr>
          <w:rFonts w:ascii="Times New Roman" w:eastAsia="Times New Roman" w:hAnsi="Times New Roman" w:cs="Times New Roman"/>
          <w:color w:val="000000"/>
          <w:sz w:val="28"/>
          <w:szCs w:val="28"/>
          <w:lang w:eastAsia="ru-RU"/>
        </w:rPr>
        <w:t>в) нет.</w:t>
      </w:r>
      <w:r w:rsidRPr="008D3353">
        <w:rPr>
          <w:rFonts w:ascii="Times New Roman" w:eastAsia="Calibri" w:hAnsi="Times New Roman" w:cs="Times New Roman"/>
          <w:i/>
          <w:sz w:val="28"/>
          <w:szCs w:val="28"/>
        </w:rPr>
        <w:t xml:space="preserve"> </w:t>
      </w:r>
    </w:p>
    <w:p w:rsidR="008D3353" w:rsidRPr="008D3353" w:rsidRDefault="008D3353" w:rsidP="008D3353">
      <w:pPr>
        <w:spacing w:after="0" w:line="240" w:lineRule="auto"/>
        <w:ind w:firstLine="709"/>
        <w:jc w:val="both"/>
        <w:rPr>
          <w:rFonts w:ascii="Times New Roman" w:eastAsia="Calibri" w:hAnsi="Times New Roman" w:cs="Times New Roman"/>
          <w:sz w:val="28"/>
          <w:szCs w:val="28"/>
        </w:rPr>
      </w:pPr>
    </w:p>
    <w:p w:rsidR="008D3353" w:rsidRDefault="000F4BF7" w:rsidP="00506AAC">
      <w:pPr>
        <w:spacing w:after="0" w:line="240" w:lineRule="auto"/>
        <w:jc w:val="both"/>
        <w:rPr>
          <w:rFonts w:ascii="Times New Roman" w:eastAsia="Calibri" w:hAnsi="Times New Roman" w:cs="Times New Roman"/>
          <w:b/>
          <w:sz w:val="28"/>
          <w:szCs w:val="28"/>
        </w:rPr>
      </w:pPr>
      <w:r w:rsidRPr="000F4BF7">
        <w:rPr>
          <w:rFonts w:ascii="Times New Roman" w:eastAsia="Calibri" w:hAnsi="Times New Roman" w:cs="Times New Roman"/>
          <w:b/>
          <w:sz w:val="28"/>
          <w:szCs w:val="28"/>
        </w:rPr>
        <w:t>18</w:t>
      </w:r>
      <w:r w:rsidR="00506AAC" w:rsidRPr="00506AAC">
        <w:rPr>
          <w:rFonts w:ascii="Times New Roman" w:eastAsia="Calibri" w:hAnsi="Times New Roman" w:cs="Times New Roman"/>
          <w:b/>
          <w:sz w:val="28"/>
          <w:szCs w:val="28"/>
        </w:rPr>
        <w:t xml:space="preserve">. </w:t>
      </w:r>
      <w:proofErr w:type="gramStart"/>
      <w:r w:rsidR="008D3353" w:rsidRPr="008D3353">
        <w:rPr>
          <w:rFonts w:ascii="Times New Roman" w:eastAsia="Calibri" w:hAnsi="Times New Roman" w:cs="Times New Roman"/>
          <w:b/>
          <w:sz w:val="28"/>
          <w:szCs w:val="28"/>
        </w:rPr>
        <w:t>Может ли быть признанным доминирующее положение хозяйственного субъекта, в уставном капитале которого имеется доля участия Российской Федерации, субъекта Российской Федерации, муниципального образования, если выручка от реализации товаров за последний календарный год такого хозяйствующего субъекта не превышает четыреста миллионов рублей?</w:t>
      </w:r>
      <w:proofErr w:type="gramEnd"/>
    </w:p>
    <w:p w:rsidR="00506AAC" w:rsidRPr="008D3353" w:rsidRDefault="00506AAC" w:rsidP="00506AAC">
      <w:pPr>
        <w:spacing w:after="0" w:line="240" w:lineRule="auto"/>
        <w:jc w:val="both"/>
        <w:rPr>
          <w:rFonts w:ascii="Times New Roman" w:eastAsia="Calibri" w:hAnsi="Times New Roman" w:cs="Times New Roman"/>
          <w:b/>
          <w:sz w:val="16"/>
          <w:szCs w:val="16"/>
        </w:rPr>
      </w:pPr>
    </w:p>
    <w:p w:rsidR="008D3353" w:rsidRPr="0075494D" w:rsidRDefault="008D3353" w:rsidP="00506AAC">
      <w:pPr>
        <w:spacing w:after="0" w:line="240" w:lineRule="auto"/>
        <w:jc w:val="both"/>
        <w:rPr>
          <w:rFonts w:ascii="Times New Roman" w:eastAsia="Calibri" w:hAnsi="Times New Roman" w:cs="Times New Roman"/>
          <w:sz w:val="28"/>
          <w:szCs w:val="28"/>
        </w:rPr>
      </w:pPr>
      <w:r w:rsidRPr="0075494D">
        <w:rPr>
          <w:rFonts w:ascii="Times New Roman" w:eastAsia="Calibri" w:hAnsi="Times New Roman" w:cs="Times New Roman"/>
          <w:sz w:val="28"/>
          <w:szCs w:val="28"/>
        </w:rPr>
        <w:t xml:space="preserve">а) </w:t>
      </w:r>
      <w:r w:rsidR="0075494D">
        <w:rPr>
          <w:rFonts w:ascii="Times New Roman" w:eastAsia="Calibri" w:hAnsi="Times New Roman" w:cs="Times New Roman"/>
          <w:sz w:val="28"/>
          <w:szCs w:val="28"/>
        </w:rPr>
        <w:t>д</w:t>
      </w:r>
      <w:r w:rsidRPr="0075494D">
        <w:rPr>
          <w:rFonts w:ascii="Times New Roman" w:eastAsia="Calibri" w:hAnsi="Times New Roman" w:cs="Times New Roman"/>
          <w:sz w:val="28"/>
          <w:szCs w:val="28"/>
        </w:rPr>
        <w:t>а;</w:t>
      </w:r>
    </w:p>
    <w:p w:rsidR="008D3353" w:rsidRPr="008D3353" w:rsidRDefault="008D3353" w:rsidP="00506AAC">
      <w:pPr>
        <w:spacing w:after="0" w:line="240" w:lineRule="auto"/>
        <w:jc w:val="both"/>
        <w:rPr>
          <w:rFonts w:ascii="Times New Roman" w:eastAsia="Times New Roman" w:hAnsi="Times New Roman" w:cs="Times New Roman"/>
          <w:i/>
          <w:color w:val="000000"/>
          <w:sz w:val="28"/>
          <w:szCs w:val="28"/>
          <w:lang w:eastAsia="ru-RU"/>
        </w:rPr>
      </w:pPr>
      <w:r w:rsidRPr="008D3353">
        <w:rPr>
          <w:rFonts w:ascii="Times New Roman" w:eastAsia="Calibri" w:hAnsi="Times New Roman" w:cs="Times New Roman"/>
          <w:sz w:val="28"/>
          <w:szCs w:val="28"/>
        </w:rPr>
        <w:t xml:space="preserve">б) </w:t>
      </w:r>
      <w:r w:rsidR="0075494D">
        <w:rPr>
          <w:rFonts w:ascii="Times New Roman" w:eastAsia="Calibri" w:hAnsi="Times New Roman" w:cs="Times New Roman"/>
          <w:sz w:val="28"/>
          <w:szCs w:val="28"/>
        </w:rPr>
        <w:t>н</w:t>
      </w:r>
      <w:r w:rsidRPr="008D3353">
        <w:rPr>
          <w:rFonts w:ascii="Times New Roman" w:eastAsia="Calibri" w:hAnsi="Times New Roman" w:cs="Times New Roman"/>
          <w:sz w:val="28"/>
          <w:szCs w:val="28"/>
        </w:rPr>
        <w:t>ет.</w:t>
      </w:r>
    </w:p>
    <w:p w:rsidR="008530E4" w:rsidRDefault="008530E4">
      <w:pPr>
        <w:rPr>
          <w:rFonts w:ascii="Times New Roman" w:hAnsi="Times New Roman" w:cs="Times New Roman"/>
          <w:sz w:val="28"/>
          <w:szCs w:val="28"/>
        </w:rPr>
      </w:pPr>
    </w:p>
    <w:p w:rsidR="008D3353" w:rsidRPr="008D3353" w:rsidRDefault="000F4BF7" w:rsidP="00506AAC">
      <w:pPr>
        <w:spacing w:line="240" w:lineRule="auto"/>
        <w:contextualSpacing/>
        <w:jc w:val="both"/>
        <w:rPr>
          <w:rFonts w:ascii="Times New Roman" w:eastAsia="Calibri" w:hAnsi="Times New Roman" w:cs="Times New Roman"/>
          <w:b/>
          <w:sz w:val="28"/>
          <w:szCs w:val="28"/>
        </w:rPr>
      </w:pPr>
      <w:r w:rsidRPr="000F4BF7">
        <w:rPr>
          <w:rFonts w:ascii="Times New Roman" w:eastAsia="Calibri" w:hAnsi="Times New Roman" w:cs="Times New Roman"/>
          <w:b/>
          <w:sz w:val="28"/>
          <w:szCs w:val="28"/>
        </w:rPr>
        <w:t>19</w:t>
      </w:r>
      <w:r w:rsidR="00506AAC" w:rsidRPr="00506AAC">
        <w:rPr>
          <w:rFonts w:ascii="Times New Roman" w:eastAsia="Calibri" w:hAnsi="Times New Roman" w:cs="Times New Roman"/>
          <w:b/>
          <w:sz w:val="28"/>
          <w:szCs w:val="28"/>
        </w:rPr>
        <w:t xml:space="preserve">. </w:t>
      </w:r>
      <w:r w:rsidR="008D3353" w:rsidRPr="008D3353">
        <w:rPr>
          <w:rFonts w:ascii="Times New Roman" w:eastAsia="Calibri" w:hAnsi="Times New Roman" w:cs="Times New Roman"/>
          <w:b/>
          <w:sz w:val="28"/>
          <w:szCs w:val="28"/>
        </w:rPr>
        <w:t>В каком случае допустимо заключение договоров аренды в отношении объектов теплоснабжения, централизованных систем горячего водоснабжения, холодного водоснабжения, водоотведения, отдельных объектов таких систем, находящихся в государственной или муниципальной собственности, с момента ввода в эксплуатацию которых прошло более 5 лет?</w:t>
      </w:r>
    </w:p>
    <w:p w:rsidR="008D3353" w:rsidRPr="008D3353" w:rsidRDefault="008D3353" w:rsidP="008D3353">
      <w:pPr>
        <w:spacing w:line="240" w:lineRule="auto"/>
        <w:ind w:firstLine="709"/>
        <w:contextualSpacing/>
        <w:jc w:val="both"/>
        <w:rPr>
          <w:rFonts w:ascii="Times New Roman" w:eastAsia="Calibri" w:hAnsi="Times New Roman" w:cs="Times New Roman"/>
          <w:sz w:val="28"/>
          <w:szCs w:val="28"/>
        </w:rPr>
      </w:pPr>
    </w:p>
    <w:p w:rsidR="008D3353" w:rsidRPr="008D3353" w:rsidRDefault="008D3353" w:rsidP="00506AAC">
      <w:pPr>
        <w:spacing w:line="240" w:lineRule="auto"/>
        <w:contextualSpacing/>
        <w:jc w:val="both"/>
        <w:rPr>
          <w:rFonts w:ascii="Times New Roman" w:eastAsia="Calibri" w:hAnsi="Times New Roman" w:cs="Times New Roman"/>
          <w:sz w:val="28"/>
          <w:szCs w:val="28"/>
        </w:rPr>
      </w:pPr>
      <w:r w:rsidRPr="008D3353">
        <w:rPr>
          <w:rFonts w:ascii="Times New Roman" w:eastAsia="Calibri" w:hAnsi="Times New Roman" w:cs="Times New Roman"/>
          <w:sz w:val="28"/>
          <w:szCs w:val="28"/>
        </w:rPr>
        <w:t>а) в случае заключения договора аренды сроком до 12 месяцев;</w:t>
      </w:r>
    </w:p>
    <w:p w:rsidR="008D3353" w:rsidRPr="008D3353" w:rsidRDefault="008D3353" w:rsidP="00506AAC">
      <w:pPr>
        <w:spacing w:line="240" w:lineRule="auto"/>
        <w:contextualSpacing/>
        <w:jc w:val="both"/>
        <w:rPr>
          <w:rFonts w:ascii="Times New Roman" w:eastAsia="Calibri" w:hAnsi="Times New Roman" w:cs="Times New Roman"/>
          <w:b/>
          <w:sz w:val="28"/>
          <w:szCs w:val="28"/>
        </w:rPr>
      </w:pPr>
      <w:r w:rsidRPr="008D3353">
        <w:rPr>
          <w:rFonts w:ascii="Times New Roman" w:eastAsia="Calibri" w:hAnsi="Times New Roman" w:cs="Times New Roman"/>
          <w:sz w:val="28"/>
          <w:szCs w:val="28"/>
        </w:rPr>
        <w:t>б) на срок не более чем тридцать календарных дней в течение шести последовательных календарных месяцев;</w:t>
      </w:r>
    </w:p>
    <w:p w:rsidR="008D3353" w:rsidRPr="0075494D" w:rsidRDefault="008D3353" w:rsidP="00506AAC">
      <w:pPr>
        <w:spacing w:line="240" w:lineRule="auto"/>
        <w:contextualSpacing/>
        <w:jc w:val="both"/>
        <w:rPr>
          <w:rFonts w:ascii="Times New Roman" w:eastAsia="Calibri" w:hAnsi="Times New Roman" w:cs="Times New Roman"/>
          <w:sz w:val="28"/>
          <w:szCs w:val="28"/>
        </w:rPr>
      </w:pPr>
      <w:r w:rsidRPr="0075494D">
        <w:rPr>
          <w:rFonts w:ascii="Times New Roman" w:eastAsia="Calibri" w:hAnsi="Times New Roman" w:cs="Times New Roman"/>
          <w:sz w:val="28"/>
          <w:szCs w:val="28"/>
        </w:rPr>
        <w:lastRenderedPageBreak/>
        <w:t>в) при заключении указанных договоров с лицом, обладающим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8D3353" w:rsidRPr="008D3353" w:rsidRDefault="008D3353" w:rsidP="008D3353">
      <w:pPr>
        <w:spacing w:line="240" w:lineRule="auto"/>
        <w:ind w:firstLine="709"/>
        <w:contextualSpacing/>
        <w:jc w:val="both"/>
        <w:rPr>
          <w:rFonts w:ascii="Times New Roman" w:eastAsia="Calibri" w:hAnsi="Times New Roman" w:cs="Times New Roman"/>
          <w:sz w:val="28"/>
          <w:szCs w:val="28"/>
        </w:rPr>
      </w:pPr>
    </w:p>
    <w:p w:rsidR="008D3353" w:rsidRDefault="00C13AE8" w:rsidP="00506AAC">
      <w:pPr>
        <w:spacing w:after="0" w:line="240" w:lineRule="auto"/>
        <w:jc w:val="both"/>
        <w:rPr>
          <w:rFonts w:ascii="Times New Roman" w:eastAsia="Times New Roman" w:hAnsi="Times New Roman" w:cs="Times New Roman"/>
          <w:b/>
          <w:color w:val="000000"/>
          <w:sz w:val="28"/>
          <w:szCs w:val="28"/>
          <w:lang w:eastAsia="ru-RU"/>
        </w:rPr>
      </w:pPr>
      <w:r w:rsidRPr="00C13AE8">
        <w:rPr>
          <w:rFonts w:ascii="Times New Roman" w:eastAsia="Times New Roman" w:hAnsi="Times New Roman" w:cs="Times New Roman"/>
          <w:b/>
          <w:color w:val="000000"/>
          <w:sz w:val="28"/>
          <w:szCs w:val="28"/>
          <w:lang w:eastAsia="ru-RU"/>
        </w:rPr>
        <w:t>20</w:t>
      </w:r>
      <w:r w:rsidR="00506AAC" w:rsidRPr="00506AAC">
        <w:rPr>
          <w:rFonts w:ascii="Times New Roman" w:eastAsia="Times New Roman" w:hAnsi="Times New Roman" w:cs="Times New Roman"/>
          <w:b/>
          <w:color w:val="000000"/>
          <w:sz w:val="28"/>
          <w:szCs w:val="28"/>
          <w:lang w:eastAsia="ru-RU"/>
        </w:rPr>
        <w:t xml:space="preserve">. </w:t>
      </w:r>
      <w:r w:rsidR="008D3353" w:rsidRPr="008D3353">
        <w:rPr>
          <w:rFonts w:ascii="Times New Roman" w:eastAsia="Times New Roman" w:hAnsi="Times New Roman" w:cs="Times New Roman"/>
          <w:b/>
          <w:color w:val="000000"/>
          <w:sz w:val="28"/>
          <w:szCs w:val="28"/>
          <w:lang w:eastAsia="ru-RU"/>
        </w:rPr>
        <w:t>Может ли организация водопроводно-канализационного хозяйства отказать заявителю в заключени</w:t>
      </w:r>
      <w:proofErr w:type="gramStart"/>
      <w:r w:rsidR="008D3353" w:rsidRPr="008D3353">
        <w:rPr>
          <w:rFonts w:ascii="Times New Roman" w:eastAsia="Times New Roman" w:hAnsi="Times New Roman" w:cs="Times New Roman"/>
          <w:b/>
          <w:color w:val="000000"/>
          <w:sz w:val="28"/>
          <w:szCs w:val="28"/>
          <w:lang w:eastAsia="ru-RU"/>
        </w:rPr>
        <w:t>и</w:t>
      </w:r>
      <w:proofErr w:type="gramEnd"/>
      <w:r w:rsidR="008D3353" w:rsidRPr="008D3353">
        <w:rPr>
          <w:rFonts w:ascii="Times New Roman" w:eastAsia="Times New Roman" w:hAnsi="Times New Roman" w:cs="Times New Roman"/>
          <w:b/>
          <w:color w:val="000000"/>
          <w:sz w:val="28"/>
          <w:szCs w:val="28"/>
          <w:lang w:eastAsia="ru-RU"/>
        </w:rPr>
        <w:t xml:space="preserve"> договора о подключении (технологическом присоединении) к централизованным системам горячего водоснабжения, холодного водоснабжения и водоотведения в случае наличия технической возможности подключения (технологического присоединения)?</w:t>
      </w:r>
    </w:p>
    <w:p w:rsidR="00506AAC" w:rsidRPr="008D3353" w:rsidRDefault="00506AAC" w:rsidP="00506AAC">
      <w:pPr>
        <w:spacing w:after="0" w:line="240" w:lineRule="auto"/>
        <w:jc w:val="both"/>
        <w:rPr>
          <w:rFonts w:ascii="Times New Roman" w:eastAsia="Times New Roman" w:hAnsi="Times New Roman" w:cs="Times New Roman"/>
          <w:b/>
          <w:color w:val="000000"/>
          <w:sz w:val="16"/>
          <w:szCs w:val="16"/>
          <w:lang w:eastAsia="ru-RU"/>
        </w:rPr>
      </w:pPr>
    </w:p>
    <w:p w:rsidR="008D3353" w:rsidRPr="008D3353" w:rsidRDefault="008D3353" w:rsidP="00506AAC">
      <w:pPr>
        <w:spacing w:after="0" w:line="240" w:lineRule="auto"/>
        <w:jc w:val="both"/>
        <w:rPr>
          <w:rFonts w:ascii="Times New Roman" w:eastAsia="Times New Roman" w:hAnsi="Times New Roman" w:cs="Times New Roman"/>
          <w:color w:val="000000"/>
          <w:sz w:val="28"/>
          <w:szCs w:val="28"/>
          <w:lang w:eastAsia="ru-RU"/>
        </w:rPr>
      </w:pPr>
      <w:r w:rsidRPr="008D3353">
        <w:rPr>
          <w:rFonts w:ascii="Times New Roman" w:eastAsia="Times New Roman" w:hAnsi="Times New Roman" w:cs="Times New Roman"/>
          <w:color w:val="000000"/>
          <w:sz w:val="28"/>
          <w:szCs w:val="28"/>
          <w:lang w:eastAsia="ru-RU"/>
        </w:rPr>
        <w:t>а) да;</w:t>
      </w:r>
    </w:p>
    <w:p w:rsidR="008D3353" w:rsidRPr="0075494D" w:rsidRDefault="008D3353" w:rsidP="00506AAC">
      <w:pPr>
        <w:spacing w:after="0" w:line="240" w:lineRule="auto"/>
        <w:jc w:val="both"/>
        <w:rPr>
          <w:rFonts w:ascii="Times New Roman" w:eastAsia="Times New Roman" w:hAnsi="Times New Roman" w:cs="Times New Roman"/>
          <w:i/>
          <w:color w:val="000000"/>
          <w:sz w:val="28"/>
          <w:szCs w:val="28"/>
          <w:lang w:eastAsia="ru-RU"/>
        </w:rPr>
      </w:pPr>
      <w:r w:rsidRPr="0075494D">
        <w:rPr>
          <w:rFonts w:ascii="Times New Roman" w:eastAsia="Times New Roman" w:hAnsi="Times New Roman" w:cs="Times New Roman"/>
          <w:color w:val="000000"/>
          <w:sz w:val="28"/>
          <w:szCs w:val="28"/>
          <w:lang w:eastAsia="ru-RU"/>
        </w:rPr>
        <w:t>б) нет.</w:t>
      </w:r>
      <w:r w:rsidRPr="0075494D">
        <w:rPr>
          <w:rFonts w:ascii="Times New Roman" w:eastAsia="Times New Roman" w:hAnsi="Times New Roman" w:cs="Times New Roman"/>
          <w:i/>
          <w:color w:val="000000"/>
          <w:sz w:val="28"/>
          <w:szCs w:val="28"/>
          <w:lang w:eastAsia="ru-RU"/>
        </w:rPr>
        <w:t xml:space="preserve"> </w:t>
      </w:r>
    </w:p>
    <w:p w:rsidR="008D3353" w:rsidRPr="008D3353" w:rsidRDefault="008D3353" w:rsidP="008D3353">
      <w:pPr>
        <w:spacing w:after="0" w:line="240" w:lineRule="auto"/>
        <w:ind w:firstLine="709"/>
        <w:jc w:val="both"/>
        <w:rPr>
          <w:rFonts w:ascii="Times New Roman" w:eastAsia="Times New Roman" w:hAnsi="Times New Roman" w:cs="Times New Roman"/>
          <w:color w:val="000000"/>
          <w:sz w:val="28"/>
          <w:szCs w:val="28"/>
          <w:lang w:eastAsia="ru-RU"/>
        </w:rPr>
      </w:pPr>
      <w:r w:rsidRPr="008D3353">
        <w:rPr>
          <w:rFonts w:ascii="Times New Roman" w:eastAsia="Times New Roman" w:hAnsi="Times New Roman" w:cs="Times New Roman"/>
          <w:color w:val="000000"/>
          <w:sz w:val="28"/>
          <w:szCs w:val="28"/>
          <w:lang w:eastAsia="ru-RU"/>
        </w:rPr>
        <w:t xml:space="preserve"> </w:t>
      </w:r>
    </w:p>
    <w:p w:rsidR="00375302" w:rsidRPr="00375302" w:rsidRDefault="00C13AE8" w:rsidP="00375302">
      <w:pPr>
        <w:pStyle w:val="a3"/>
        <w:spacing w:after="0"/>
        <w:jc w:val="both"/>
        <w:rPr>
          <w:rFonts w:eastAsia="Times New Roman"/>
          <w:b/>
          <w:sz w:val="28"/>
          <w:szCs w:val="28"/>
          <w:lang w:eastAsia="ru-RU"/>
        </w:rPr>
      </w:pPr>
      <w:r w:rsidRPr="00C13AE8">
        <w:rPr>
          <w:rFonts w:eastAsia="Times New Roman"/>
          <w:b/>
          <w:sz w:val="28"/>
          <w:szCs w:val="28"/>
          <w:lang w:eastAsia="ru-RU"/>
        </w:rPr>
        <w:t>21</w:t>
      </w:r>
      <w:r w:rsidR="00375302" w:rsidRPr="00375302">
        <w:rPr>
          <w:rFonts w:eastAsia="Times New Roman"/>
          <w:b/>
          <w:sz w:val="28"/>
          <w:szCs w:val="28"/>
          <w:lang w:eastAsia="ru-RU"/>
        </w:rPr>
        <w:t>. В целях Закона о контрактной системе под электронной площадкой понимается</w:t>
      </w:r>
    </w:p>
    <w:p w:rsidR="00375302" w:rsidRPr="00375302" w:rsidRDefault="00375302" w:rsidP="00375302">
      <w:pPr>
        <w:spacing w:after="0" w:line="240" w:lineRule="auto"/>
        <w:jc w:val="both"/>
        <w:rPr>
          <w:rFonts w:ascii="Times New Roman" w:eastAsia="Times New Roman" w:hAnsi="Times New Roman" w:cs="Times New Roman"/>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сайт в информационно-телекоммуникационной сети "Интернет", на котором проводятся электронные аукционы;</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сайт в информационно-телекоммуникационной сети "Интернет", соответствующий установленным в соответствии с Законом о контрактной системе требованиям, на котором проводятся конкурентные способы определения поставщиков (подрядчиков, исполнителей) в электронной форме;</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соответствующая установленным в соответствии с Законом о контрактной системе требованиям информационная система, доступ к которой осуществляется с использованием защищенных каналов связи и на которой проводятся конкурентные способы определения поставщиков (подрядчиков, исполнителей) в электронной форме</w:t>
      </w:r>
      <w:r>
        <w:rPr>
          <w:rFonts w:ascii="Times New Roman" w:eastAsia="Times New Roman" w:hAnsi="Times New Roman" w:cs="Times New Roman"/>
          <w:sz w:val="28"/>
          <w:szCs w:val="28"/>
          <w:lang w:eastAsia="ru-RU"/>
        </w:rPr>
        <w:t>;</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г) сайт в информационно-телекоммуникационной сети "Интернет", соответствующий установленным в соответствии с Законом о контрактной системе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22</w:t>
      </w:r>
      <w:r w:rsidR="00375302" w:rsidRPr="00375302">
        <w:rPr>
          <w:rFonts w:ascii="Times New Roman" w:eastAsia="Times New Roman" w:hAnsi="Times New Roman" w:cs="Times New Roman"/>
          <w:b/>
          <w:sz w:val="28"/>
          <w:szCs w:val="28"/>
          <w:lang w:eastAsia="ru-RU"/>
        </w:rPr>
        <w:t>. В целях мониторинга и фиксации действий, бездействия участников контрактной системы в сфере закупок в единой информационной системе, на электронной площадке создается государственная информационная система. Начало функционирования указанной системы</w:t>
      </w:r>
    </w:p>
    <w:p w:rsidR="00375302" w:rsidRPr="00375302" w:rsidRDefault="00375302" w:rsidP="00375302">
      <w:pPr>
        <w:spacing w:after="0" w:line="240" w:lineRule="auto"/>
        <w:ind w:left="-142"/>
        <w:jc w:val="both"/>
        <w:rPr>
          <w:rFonts w:ascii="Times New Roman" w:eastAsia="Times New Roman" w:hAnsi="Times New Roman" w:cs="Times New Roman"/>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с 01 января 2019 года;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 xml:space="preserve">б) с 01 октября 2019 года;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с 01 ноября 2019 года;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с 01 октября 2018 года.</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lastRenderedPageBreak/>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23</w:t>
      </w:r>
      <w:r w:rsidR="00375302" w:rsidRPr="00375302">
        <w:rPr>
          <w:rFonts w:ascii="Times New Roman" w:eastAsia="Times New Roman" w:hAnsi="Times New Roman" w:cs="Times New Roman"/>
          <w:b/>
          <w:sz w:val="28"/>
          <w:szCs w:val="28"/>
          <w:lang w:eastAsia="ru-RU"/>
        </w:rPr>
        <w:t>. В каких случаях заказчик обязан установить требование к обеспечению заявок на участие в конкурсах и аукционах</w:t>
      </w:r>
    </w:p>
    <w:p w:rsidR="00375302" w:rsidRPr="00375302" w:rsidRDefault="00375302" w:rsidP="00375302">
      <w:pPr>
        <w:spacing w:after="0" w:line="240" w:lineRule="auto"/>
        <w:ind w:left="-142"/>
        <w:jc w:val="both"/>
        <w:rPr>
          <w:rFonts w:ascii="Times New Roman" w:eastAsia="Times New Roman" w:hAnsi="Times New Roman" w:cs="Times New Roman"/>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при условии, что начальная (максимальная) цена контракта превышает пять миллионов рублей;</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при условии, что начальная (максимальная) цена контракта превышает три миллиона рублей;</w:t>
      </w:r>
    </w:p>
    <w:p w:rsidR="0075494D" w:rsidRDefault="00375302" w:rsidP="00375302">
      <w:pPr>
        <w:spacing w:after="0" w:line="240" w:lineRule="auto"/>
        <w:jc w:val="both"/>
        <w:rPr>
          <w:rFonts w:ascii="Times New Roman" w:eastAsia="Times New Roman" w:hAnsi="Times New Roman" w:cs="Times New Roman"/>
          <w:b/>
          <w:bCs/>
          <w:sz w:val="28"/>
          <w:szCs w:val="28"/>
          <w:lang w:eastAsia="ru-RU"/>
        </w:rPr>
      </w:pPr>
      <w:r w:rsidRPr="0075494D">
        <w:rPr>
          <w:rFonts w:ascii="Times New Roman" w:eastAsia="Times New Roman" w:hAnsi="Times New Roman" w:cs="Times New Roman"/>
          <w:bCs/>
          <w:sz w:val="28"/>
          <w:szCs w:val="28"/>
          <w:lang w:eastAsia="ru-RU"/>
        </w:rPr>
        <w:t>в)</w:t>
      </w:r>
      <w:r w:rsidRPr="0075494D">
        <w:rPr>
          <w:rFonts w:ascii="Times New Roman" w:eastAsia="Times New Roman" w:hAnsi="Times New Roman" w:cs="Times New Roman"/>
          <w:sz w:val="28"/>
          <w:szCs w:val="28"/>
          <w:lang w:eastAsia="ru-RU"/>
        </w:rPr>
        <w:t xml:space="preserve"> </w:t>
      </w:r>
      <w:r w:rsidRPr="0075494D">
        <w:rPr>
          <w:rFonts w:ascii="Times New Roman" w:eastAsia="Times New Roman" w:hAnsi="Times New Roman" w:cs="Times New Roman"/>
          <w:bCs/>
          <w:sz w:val="28"/>
          <w:szCs w:val="28"/>
          <w:lang w:eastAsia="ru-RU"/>
        </w:rPr>
        <w:t>при условии, что начальная (максимальная) цена контракта превышает один миллион рублей;</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заказчик обязан устанавливать требование к обеспечению заявки вне зависимости от размера начальной (максимальной) цены контракта.</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24</w:t>
      </w:r>
      <w:r w:rsidR="00375302" w:rsidRPr="00375302">
        <w:rPr>
          <w:rFonts w:ascii="Times New Roman" w:eastAsia="Times New Roman" w:hAnsi="Times New Roman" w:cs="Times New Roman"/>
          <w:b/>
          <w:sz w:val="28"/>
          <w:szCs w:val="28"/>
          <w:lang w:eastAsia="ru-RU"/>
        </w:rPr>
        <w:t>. Обеспечение заявки на участие в конкурсе или аукционе может предоставляться участником закупки в виде</w:t>
      </w:r>
    </w:p>
    <w:p w:rsidR="00375302" w:rsidRPr="00375302" w:rsidRDefault="00375302" w:rsidP="00375302">
      <w:pPr>
        <w:spacing w:after="0" w:line="240" w:lineRule="auto"/>
        <w:ind w:left="-142"/>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денежных средств;</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б) денежных средств или банковской гарантии;</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денежных средств и банковской гарантии;</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банковской гарантии.</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25</w:t>
      </w:r>
      <w:r w:rsidR="00375302" w:rsidRPr="00375302">
        <w:rPr>
          <w:rFonts w:ascii="Times New Roman" w:eastAsia="Times New Roman" w:hAnsi="Times New Roman" w:cs="Times New Roman"/>
          <w:b/>
          <w:sz w:val="28"/>
          <w:szCs w:val="28"/>
          <w:lang w:eastAsia="ru-RU"/>
        </w:rPr>
        <w:t>. В каких случаях оператор электронной площадки вправе отказаться от проведения электронной процедуры на такой электронной площадке</w:t>
      </w:r>
    </w:p>
    <w:p w:rsidR="00375302" w:rsidRPr="00375302" w:rsidRDefault="00375302" w:rsidP="00375302">
      <w:pPr>
        <w:spacing w:after="0" w:line="240" w:lineRule="auto"/>
        <w:ind w:left="-142"/>
        <w:jc w:val="both"/>
        <w:rPr>
          <w:rFonts w:ascii="Times New Roman" w:eastAsia="Times New Roman" w:hAnsi="Times New Roman" w:cs="Times New Roman"/>
          <w:b/>
          <w:sz w:val="16"/>
          <w:szCs w:val="16"/>
          <w:lang w:eastAsia="ru-RU"/>
        </w:rPr>
      </w:pPr>
    </w:p>
    <w:p w:rsidR="0075494D" w:rsidRDefault="00375302" w:rsidP="00375302">
      <w:pPr>
        <w:spacing w:after="0" w:line="240" w:lineRule="auto"/>
        <w:jc w:val="both"/>
        <w:rPr>
          <w:rFonts w:ascii="Times New Roman" w:eastAsia="Times New Roman" w:hAnsi="Times New Roman" w:cs="Times New Roman"/>
          <w:bCs/>
          <w:sz w:val="28"/>
          <w:szCs w:val="28"/>
          <w:lang w:eastAsia="ru-RU"/>
        </w:rPr>
      </w:pPr>
      <w:r w:rsidRPr="0075494D">
        <w:rPr>
          <w:rFonts w:ascii="Times New Roman" w:eastAsia="Times New Roman" w:hAnsi="Times New Roman" w:cs="Times New Roman"/>
          <w:bCs/>
          <w:sz w:val="28"/>
          <w:szCs w:val="28"/>
          <w:lang w:eastAsia="ru-RU"/>
        </w:rPr>
        <w:t xml:space="preserve">а) оператор электронной площадки не вправе отказаться от проведения электронной процедуры;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оператор электронной площадки не вправе отказаться от проведения электронной процедуры, за исключением случая, когда такая процедура размещается в нарушение требований Закона о контрактной системе;</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оператор электронной площадки не вправе отказаться от проведения электронной процедуры в случае отсутствия уведомления о прохождении контроля;</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оператор электронной площадки вправе отказаться от проведения электронной процедуры исключительно в случае установления факта ненадлежащего размещения процедуры.</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26</w:t>
      </w:r>
      <w:r w:rsidR="00375302" w:rsidRPr="00375302">
        <w:rPr>
          <w:rFonts w:ascii="Times New Roman" w:eastAsia="Times New Roman" w:hAnsi="Times New Roman" w:cs="Times New Roman"/>
          <w:b/>
          <w:sz w:val="28"/>
          <w:szCs w:val="28"/>
          <w:lang w:eastAsia="ru-RU"/>
        </w:rPr>
        <w:t>. При каком условии допускается использование в описании объекта закупки указания на товарный знак</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при условии сопровождения такого указания словами «или эквивалент»;</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lastRenderedPageBreak/>
        <w:t>г) во всех вышеперечисленных случаях.</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27</w:t>
      </w:r>
      <w:r w:rsidR="00375302" w:rsidRPr="00375302">
        <w:rPr>
          <w:rFonts w:ascii="Times New Roman" w:eastAsia="Times New Roman" w:hAnsi="Times New Roman" w:cs="Times New Roman"/>
          <w:b/>
          <w:sz w:val="28"/>
          <w:szCs w:val="28"/>
          <w:lang w:eastAsia="ru-RU"/>
        </w:rPr>
        <w:t>. Заказчики, уполномоченные органы и уполномоченные учреждения при осуществлении закупок товаров, работ, услуг для обеспечения государственных, муниципальных нужд определяют поставщиков (подрядчиков, исполнителей) путем проведения электронных процедур</w:t>
      </w:r>
    </w:p>
    <w:p w:rsidR="00375302" w:rsidRPr="00375302" w:rsidRDefault="00375302" w:rsidP="00375302">
      <w:pPr>
        <w:spacing w:after="0" w:line="240" w:lineRule="auto"/>
        <w:jc w:val="both"/>
        <w:rPr>
          <w:rFonts w:ascii="Times New Roman" w:eastAsia="Times New Roman" w:hAnsi="Times New Roman" w:cs="Times New Roman"/>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с 01 января 2018 года;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xml:space="preserve">б) с 01 июля 2018 года;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в) с 01 января 2019 года;</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с 01 июля 2019 года.</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28</w:t>
      </w:r>
      <w:r w:rsidR="00375302" w:rsidRPr="00375302">
        <w:rPr>
          <w:rFonts w:ascii="Times New Roman" w:eastAsia="Times New Roman" w:hAnsi="Times New Roman" w:cs="Times New Roman"/>
          <w:b/>
          <w:sz w:val="28"/>
          <w:szCs w:val="28"/>
          <w:lang w:eastAsia="ru-RU"/>
        </w:rPr>
        <w:t>. Заявка на участие в открытом конкурсе в электронной форме состоит</w:t>
      </w:r>
    </w:p>
    <w:p w:rsidR="00375302" w:rsidRPr="00375302" w:rsidRDefault="00375302" w:rsidP="00375302">
      <w:pPr>
        <w:spacing w:after="0" w:line="240" w:lineRule="auto"/>
        <w:jc w:val="both"/>
        <w:rPr>
          <w:rFonts w:ascii="Times New Roman" w:eastAsia="Times New Roman" w:hAnsi="Times New Roman" w:cs="Times New Roman"/>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из предложения участника открытого конкурса в электронной форме о цене контракта;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б)</w:t>
      </w:r>
      <w:r w:rsidRPr="0075494D">
        <w:rPr>
          <w:rFonts w:ascii="Times New Roman" w:eastAsia="Times New Roman" w:hAnsi="Times New Roman" w:cs="Times New Roman"/>
          <w:sz w:val="28"/>
          <w:szCs w:val="28"/>
          <w:lang w:eastAsia="ru-RU"/>
        </w:rPr>
        <w:t xml:space="preserve"> </w:t>
      </w:r>
      <w:r w:rsidRPr="0075494D">
        <w:rPr>
          <w:rFonts w:ascii="Times New Roman" w:eastAsia="Times New Roman" w:hAnsi="Times New Roman" w:cs="Times New Roman"/>
          <w:bCs/>
          <w:sz w:val="28"/>
          <w:szCs w:val="28"/>
          <w:lang w:eastAsia="ru-RU"/>
        </w:rPr>
        <w:t>из двух частей и предложения участника открытого конкурса в электронной форме о цене контракта;</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из документов, предоставляемых в целях оценки заявок в порядке и по критериям, установленным в документации о закупке, и предложения участника открытого конкурса в электронной форме о цене контракта;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из документов, предоставляемых в целях оценки заявок в порядке и по критериям, установленным в документации о закупке, и предложения участника открытого конкурса в электронной форме.</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29</w:t>
      </w:r>
      <w:r w:rsidR="00375302" w:rsidRPr="00375302">
        <w:rPr>
          <w:rFonts w:ascii="Times New Roman" w:eastAsia="Times New Roman" w:hAnsi="Times New Roman" w:cs="Times New Roman"/>
          <w:b/>
          <w:sz w:val="28"/>
          <w:szCs w:val="28"/>
          <w:lang w:eastAsia="ru-RU"/>
        </w:rPr>
        <w:t>. Участник закупки, допущенный к участию в открытом конкурсе в электронной форме, вправе</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 xml:space="preserve">а) подать только одно окончательное предложение о цене контракта;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подать окончательные предложения о цене контракта;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подать уточненное окончательное предложение о цене контракта;</w:t>
      </w:r>
    </w:p>
    <w:p w:rsidR="00375302" w:rsidRPr="00375302" w:rsidRDefault="008F4BDB" w:rsidP="003753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375302" w:rsidRPr="00375302">
        <w:rPr>
          <w:rFonts w:ascii="Times New Roman" w:eastAsia="Times New Roman" w:hAnsi="Times New Roman" w:cs="Times New Roman"/>
          <w:sz w:val="28"/>
          <w:szCs w:val="28"/>
          <w:lang w:eastAsia="ru-RU"/>
        </w:rPr>
        <w:t>) отозвать заявку на участие в открытом конкурсе в электронной форме до дня подачи окончательных предложений о цене контракта.</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30</w:t>
      </w:r>
      <w:r w:rsidR="00375302" w:rsidRPr="00375302">
        <w:rPr>
          <w:rFonts w:ascii="Times New Roman" w:eastAsia="Times New Roman" w:hAnsi="Times New Roman" w:cs="Times New Roman"/>
          <w:b/>
          <w:sz w:val="28"/>
          <w:szCs w:val="28"/>
          <w:lang w:eastAsia="ru-RU"/>
        </w:rPr>
        <w:t>. В электронном аукционе могут участвовать</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только зарегистрированные в единой информационной системе участники;</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 xml:space="preserve">б) только зарегистрированные в единой информационной системе, аккредитованные на электронной площадке и допущенные к участию в таком аукционе его участники; </w:t>
      </w:r>
      <w:r w:rsidRPr="00375302">
        <w:rPr>
          <w:rFonts w:ascii="Times New Roman" w:eastAsia="Times New Roman" w:hAnsi="Times New Roman" w:cs="Times New Roman"/>
          <w:sz w:val="28"/>
          <w:szCs w:val="28"/>
          <w:lang w:eastAsia="ru-RU"/>
        </w:rPr>
        <w:t>в) только зарегистрированные на официальном сайте, аккредитованные на электронной площадке и допущенные к участию в таком аукционе его участники;</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только зарегистрированные допущенные к участию в таком аукционе его участники.</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lastRenderedPageBreak/>
        <w:t>31</w:t>
      </w:r>
      <w:r w:rsidR="00375302" w:rsidRPr="00375302">
        <w:rPr>
          <w:rFonts w:ascii="Times New Roman" w:eastAsia="Times New Roman" w:hAnsi="Times New Roman" w:cs="Times New Roman"/>
          <w:b/>
          <w:sz w:val="28"/>
          <w:szCs w:val="28"/>
          <w:lang w:eastAsia="ru-RU"/>
        </w:rPr>
        <w:t>. Величина снижения начальной (максимальной) цены контракта составляет</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5 процентов начальной (максимальной) цены контракта, но не менее чем сто рублей;</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от 1 процента до 5 процентов начальной (максимальной) цены контракта;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от 0,5 процента до 5 процентов начальной (максимальной) цены контракта;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г) от 0,5 процента до 5 процентов начальной (максимальной) цены контракта, но не менее чем сто рублей.</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32</w:t>
      </w:r>
      <w:r w:rsidR="00375302" w:rsidRPr="00375302">
        <w:rPr>
          <w:rFonts w:ascii="Times New Roman" w:eastAsia="Times New Roman" w:hAnsi="Times New Roman" w:cs="Times New Roman"/>
          <w:b/>
          <w:sz w:val="28"/>
          <w:szCs w:val="28"/>
          <w:lang w:eastAsia="ru-RU"/>
        </w:rPr>
        <w:t>. Протокол разногласий, подписанный усиленной электронной подписью лица, имеющего право действовать от имени победителя электронной процедуры, может быть размещен победителем электронной процедуры, с которым заключается контракт</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75494D" w:rsidRDefault="00375302" w:rsidP="00375302">
      <w:pPr>
        <w:spacing w:after="0" w:line="240" w:lineRule="auto"/>
        <w:jc w:val="both"/>
        <w:rPr>
          <w:rFonts w:ascii="Times New Roman" w:eastAsia="Times New Roman" w:hAnsi="Times New Roman" w:cs="Times New Roman"/>
          <w:b/>
          <w:bCs/>
          <w:sz w:val="28"/>
          <w:szCs w:val="28"/>
          <w:lang w:eastAsia="ru-RU"/>
        </w:rPr>
      </w:pPr>
      <w:r w:rsidRPr="0075494D">
        <w:rPr>
          <w:rFonts w:ascii="Times New Roman" w:eastAsia="Times New Roman" w:hAnsi="Times New Roman" w:cs="Times New Roman"/>
          <w:bCs/>
          <w:sz w:val="28"/>
          <w:szCs w:val="28"/>
          <w:lang w:eastAsia="ru-RU"/>
        </w:rPr>
        <w:t>а) на электронной площадке в отношении соответствующего контракта не более чем один раз;</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на электронной площадке в отношении соответствующего контракта не более двух раз;</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в единой информационной системе в отношении соответствующего контракта не более чем один раз;</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в единой информационной системе в отношении соответствующего контракта не более трех раз.</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33</w:t>
      </w:r>
      <w:r w:rsidR="00375302" w:rsidRPr="00375302">
        <w:rPr>
          <w:rFonts w:ascii="Times New Roman" w:eastAsia="Times New Roman" w:hAnsi="Times New Roman" w:cs="Times New Roman"/>
          <w:b/>
          <w:sz w:val="28"/>
          <w:szCs w:val="28"/>
          <w:lang w:eastAsia="ru-RU"/>
        </w:rPr>
        <w:t>. Участник электронной процедуры, признанный победителем электронной процедуры в случае, если победитель электронной процедуры признан уклонившимся от заключения контракта</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xml:space="preserve">а) обязан подписать проект контракта или </w:t>
      </w:r>
      <w:proofErr w:type="gramStart"/>
      <w:r w:rsidRPr="00375302">
        <w:rPr>
          <w:rFonts w:ascii="Times New Roman" w:eastAsia="Times New Roman" w:hAnsi="Times New Roman" w:cs="Times New Roman"/>
          <w:sz w:val="28"/>
          <w:szCs w:val="28"/>
          <w:lang w:eastAsia="ru-RU"/>
        </w:rPr>
        <w:t>разместить протокол</w:t>
      </w:r>
      <w:proofErr w:type="gramEnd"/>
      <w:r w:rsidRPr="00375302">
        <w:rPr>
          <w:rFonts w:ascii="Times New Roman" w:eastAsia="Times New Roman" w:hAnsi="Times New Roman" w:cs="Times New Roman"/>
          <w:sz w:val="28"/>
          <w:szCs w:val="28"/>
          <w:lang w:eastAsia="ru-RU"/>
        </w:rPr>
        <w:t xml:space="preserve"> разногласий;</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 xml:space="preserve">б) вправе подписать проект контракта или </w:t>
      </w:r>
      <w:proofErr w:type="gramStart"/>
      <w:r w:rsidRPr="0075494D">
        <w:rPr>
          <w:rFonts w:ascii="Times New Roman" w:eastAsia="Times New Roman" w:hAnsi="Times New Roman" w:cs="Times New Roman"/>
          <w:bCs/>
          <w:sz w:val="28"/>
          <w:szCs w:val="28"/>
          <w:lang w:eastAsia="ru-RU"/>
        </w:rPr>
        <w:t>разместить протокол</w:t>
      </w:r>
      <w:proofErr w:type="gramEnd"/>
      <w:r w:rsidRPr="0075494D">
        <w:rPr>
          <w:rFonts w:ascii="Times New Roman" w:eastAsia="Times New Roman" w:hAnsi="Times New Roman" w:cs="Times New Roman"/>
          <w:bCs/>
          <w:sz w:val="28"/>
          <w:szCs w:val="28"/>
          <w:lang w:eastAsia="ru-RU"/>
        </w:rPr>
        <w:t xml:space="preserve"> разногласий либо отказаться от заключения контракта;</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не вправе отказаться от заключения контракта;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xml:space="preserve">г) не вправе </w:t>
      </w:r>
      <w:proofErr w:type="gramStart"/>
      <w:r w:rsidRPr="00375302">
        <w:rPr>
          <w:rFonts w:ascii="Times New Roman" w:eastAsia="Times New Roman" w:hAnsi="Times New Roman" w:cs="Times New Roman"/>
          <w:sz w:val="28"/>
          <w:szCs w:val="28"/>
          <w:lang w:eastAsia="ru-RU"/>
        </w:rPr>
        <w:t>разместить протокол</w:t>
      </w:r>
      <w:proofErr w:type="gramEnd"/>
      <w:r w:rsidRPr="00375302">
        <w:rPr>
          <w:rFonts w:ascii="Times New Roman" w:eastAsia="Times New Roman" w:hAnsi="Times New Roman" w:cs="Times New Roman"/>
          <w:sz w:val="28"/>
          <w:szCs w:val="28"/>
          <w:lang w:eastAsia="ru-RU"/>
        </w:rPr>
        <w:t xml:space="preserve"> разногласий.</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34</w:t>
      </w:r>
      <w:r w:rsidR="00375302" w:rsidRPr="00375302">
        <w:rPr>
          <w:rFonts w:ascii="Times New Roman" w:eastAsia="Times New Roman" w:hAnsi="Times New Roman" w:cs="Times New Roman"/>
          <w:b/>
          <w:sz w:val="28"/>
          <w:szCs w:val="28"/>
          <w:lang w:eastAsia="ru-RU"/>
        </w:rPr>
        <w:t>.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статьей 83.2 Закона о контрактной системе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статьей 83.2 Закона о контрактной системе сроков</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75494D" w:rsidRDefault="00375302" w:rsidP="00375302">
      <w:pPr>
        <w:spacing w:after="0" w:line="240" w:lineRule="auto"/>
        <w:jc w:val="both"/>
        <w:rPr>
          <w:rFonts w:ascii="Times New Roman" w:eastAsia="Times New Roman" w:hAnsi="Times New Roman" w:cs="Times New Roman"/>
          <w:bCs/>
          <w:sz w:val="28"/>
          <w:szCs w:val="28"/>
          <w:lang w:eastAsia="ru-RU"/>
        </w:rPr>
      </w:pPr>
      <w:r w:rsidRPr="0075494D">
        <w:rPr>
          <w:rFonts w:ascii="Times New Roman" w:eastAsia="Times New Roman" w:hAnsi="Times New Roman" w:cs="Times New Roman"/>
          <w:bCs/>
          <w:sz w:val="28"/>
          <w:szCs w:val="28"/>
          <w:lang w:eastAsia="ru-RU"/>
        </w:rPr>
        <w:t xml:space="preserve">а) приостанавливается на срок исполнения данных судебных актов или срок действия данных обстоятельств, но не более чем на тридцать дней;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приостанавливается на срок исполнения данных судебных актов или срок действия данных обстоятельств, но не более чем на тридцать рабочих дней;</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lastRenderedPageBreak/>
        <w:t>в) приостанавливается на срок исполнения данных судебных актов или срок действия данных обстоятельств;</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не приостанавливается.</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35</w:t>
      </w:r>
      <w:r w:rsidR="00375302" w:rsidRPr="00375302">
        <w:rPr>
          <w:rFonts w:ascii="Times New Roman" w:eastAsia="Times New Roman" w:hAnsi="Times New Roman" w:cs="Times New Roman"/>
          <w:b/>
          <w:sz w:val="28"/>
          <w:szCs w:val="28"/>
          <w:lang w:eastAsia="ru-RU"/>
        </w:rPr>
        <w:t>. Закон о закупках: изменения, внесенные в типовое положение о закупке, подлежат размещению в единой информационной системе</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75494D" w:rsidRDefault="00375302" w:rsidP="00375302">
      <w:pPr>
        <w:spacing w:after="0" w:line="240" w:lineRule="auto"/>
        <w:jc w:val="both"/>
        <w:rPr>
          <w:rFonts w:ascii="Times New Roman" w:eastAsia="Times New Roman" w:hAnsi="Times New Roman" w:cs="Times New Roman"/>
          <w:bCs/>
          <w:sz w:val="28"/>
          <w:szCs w:val="28"/>
          <w:lang w:eastAsia="ru-RU"/>
        </w:rPr>
      </w:pPr>
      <w:r w:rsidRPr="0075494D">
        <w:rPr>
          <w:rFonts w:ascii="Times New Roman" w:eastAsia="Times New Roman" w:hAnsi="Times New Roman" w:cs="Times New Roman"/>
          <w:bCs/>
          <w:sz w:val="28"/>
          <w:szCs w:val="28"/>
          <w:lang w:eastAsia="ru-RU"/>
        </w:rPr>
        <w:t xml:space="preserve">а) в течение пятнадцати дней </w:t>
      </w:r>
      <w:proofErr w:type="gramStart"/>
      <w:r w:rsidRPr="0075494D">
        <w:rPr>
          <w:rFonts w:ascii="Times New Roman" w:eastAsia="Times New Roman" w:hAnsi="Times New Roman" w:cs="Times New Roman"/>
          <w:bCs/>
          <w:sz w:val="28"/>
          <w:szCs w:val="28"/>
          <w:lang w:eastAsia="ru-RU"/>
        </w:rPr>
        <w:t>с даты утверждения</w:t>
      </w:r>
      <w:proofErr w:type="gramEnd"/>
      <w:r w:rsidRPr="0075494D">
        <w:rPr>
          <w:rFonts w:ascii="Times New Roman" w:eastAsia="Times New Roman" w:hAnsi="Times New Roman" w:cs="Times New Roman"/>
          <w:bCs/>
          <w:sz w:val="28"/>
          <w:szCs w:val="28"/>
          <w:lang w:eastAsia="ru-RU"/>
        </w:rPr>
        <w:t xml:space="preserve"> таких изменений;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xml:space="preserve">б) в течение пятнадцати рабочих дней </w:t>
      </w:r>
      <w:proofErr w:type="gramStart"/>
      <w:r w:rsidRPr="00375302">
        <w:rPr>
          <w:rFonts w:ascii="Times New Roman" w:eastAsia="Times New Roman" w:hAnsi="Times New Roman" w:cs="Times New Roman"/>
          <w:sz w:val="28"/>
          <w:szCs w:val="28"/>
          <w:lang w:eastAsia="ru-RU"/>
        </w:rPr>
        <w:t>с даты утверждения</w:t>
      </w:r>
      <w:proofErr w:type="gramEnd"/>
      <w:r w:rsidRPr="00375302">
        <w:rPr>
          <w:rFonts w:ascii="Times New Roman" w:eastAsia="Times New Roman" w:hAnsi="Times New Roman" w:cs="Times New Roman"/>
          <w:sz w:val="28"/>
          <w:szCs w:val="28"/>
          <w:lang w:eastAsia="ru-RU"/>
        </w:rPr>
        <w:t xml:space="preserve"> таких изменений;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xml:space="preserve">в) не позднее тридцати дней </w:t>
      </w:r>
      <w:proofErr w:type="gramStart"/>
      <w:r w:rsidRPr="00375302">
        <w:rPr>
          <w:rFonts w:ascii="Times New Roman" w:eastAsia="Times New Roman" w:hAnsi="Times New Roman" w:cs="Times New Roman"/>
          <w:sz w:val="28"/>
          <w:szCs w:val="28"/>
          <w:lang w:eastAsia="ru-RU"/>
        </w:rPr>
        <w:t>с даты утверждения</w:t>
      </w:r>
      <w:proofErr w:type="gramEnd"/>
      <w:r w:rsidRPr="00375302">
        <w:rPr>
          <w:rFonts w:ascii="Times New Roman" w:eastAsia="Times New Roman" w:hAnsi="Times New Roman" w:cs="Times New Roman"/>
          <w:sz w:val="28"/>
          <w:szCs w:val="28"/>
          <w:lang w:eastAsia="ru-RU"/>
        </w:rPr>
        <w:t xml:space="preserve"> таких изменений;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xml:space="preserve">г) не позднее тридцати рабочих дней </w:t>
      </w:r>
      <w:proofErr w:type="gramStart"/>
      <w:r w:rsidRPr="00375302">
        <w:rPr>
          <w:rFonts w:ascii="Times New Roman" w:eastAsia="Times New Roman" w:hAnsi="Times New Roman" w:cs="Times New Roman"/>
          <w:sz w:val="28"/>
          <w:szCs w:val="28"/>
          <w:lang w:eastAsia="ru-RU"/>
        </w:rPr>
        <w:t>с даты утверждения</w:t>
      </w:r>
      <w:proofErr w:type="gramEnd"/>
      <w:r w:rsidRPr="00375302">
        <w:rPr>
          <w:rFonts w:ascii="Times New Roman" w:eastAsia="Times New Roman" w:hAnsi="Times New Roman" w:cs="Times New Roman"/>
          <w:sz w:val="28"/>
          <w:szCs w:val="28"/>
          <w:lang w:eastAsia="ru-RU"/>
        </w:rPr>
        <w:t xml:space="preserve"> таких изменений.</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36</w:t>
      </w:r>
      <w:r w:rsidR="00375302" w:rsidRPr="00375302">
        <w:rPr>
          <w:rFonts w:ascii="Times New Roman" w:eastAsia="Times New Roman" w:hAnsi="Times New Roman" w:cs="Times New Roman"/>
          <w:b/>
          <w:sz w:val="28"/>
          <w:szCs w:val="28"/>
          <w:lang w:eastAsia="ru-RU"/>
        </w:rPr>
        <w:t>. Закон о закупках: конкурентные закупки осуществляются следующими способами</w:t>
      </w:r>
    </w:p>
    <w:p w:rsidR="00375302" w:rsidRPr="00375302" w:rsidRDefault="00375302" w:rsidP="00F9187B">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путем проведения торгов (конкурс, аукцион, запрос котировок, запрос предложений);</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б) путем проведения торгов (конкурс, аукцион, запрос котировок, запрос предложений), иными способами, установленными положением о закупке и соответствующими требованиям Закона о закупках;</w:t>
      </w:r>
      <w:r w:rsidRPr="00375302">
        <w:rPr>
          <w:rFonts w:ascii="Times New Roman" w:eastAsia="Times New Roman" w:hAnsi="Times New Roman" w:cs="Times New Roman"/>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путем проведения торгов (конкурс, аукцион, запрос котировок, запрос предложений, конкурентные переговоры);</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путем проведения торгов (конкурс, аукцион, запрос котировок, запрос предложений, конкурентные переговоры), иными способами, установленными положением о закупке и соответствующими требованиям Закона о закупках.</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F9187B">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37</w:t>
      </w:r>
      <w:r w:rsidR="00375302" w:rsidRPr="00375302">
        <w:rPr>
          <w:rFonts w:ascii="Times New Roman" w:eastAsia="Times New Roman" w:hAnsi="Times New Roman" w:cs="Times New Roman"/>
          <w:b/>
          <w:sz w:val="28"/>
          <w:szCs w:val="28"/>
          <w:lang w:eastAsia="ru-RU"/>
        </w:rPr>
        <w:t>. Закон о закупках: требование обеспечения заявок на участие в закупке в документации о конкурентной закупке заказчик</w:t>
      </w:r>
    </w:p>
    <w:p w:rsidR="00375302" w:rsidRPr="00375302" w:rsidRDefault="00375302" w:rsidP="00F9187B">
      <w:pPr>
        <w:spacing w:after="0" w:line="240" w:lineRule="auto"/>
        <w:jc w:val="both"/>
        <w:rPr>
          <w:rFonts w:ascii="Times New Roman" w:eastAsia="Times New Roman" w:hAnsi="Times New Roman" w:cs="Times New Roman"/>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 xml:space="preserve">а) не устанавливает, если начальная (максимальная) цена договора не превышает пять миллионов рублей;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не устанавливает, если начальная (максимальная) цена договора превышает десять миллионов рублей;</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вправе установить;</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xml:space="preserve">г) </w:t>
      </w:r>
      <w:proofErr w:type="gramStart"/>
      <w:r w:rsidRPr="00375302">
        <w:rPr>
          <w:rFonts w:ascii="Times New Roman" w:eastAsia="Times New Roman" w:hAnsi="Times New Roman" w:cs="Times New Roman"/>
          <w:sz w:val="28"/>
          <w:szCs w:val="28"/>
          <w:lang w:eastAsia="ru-RU"/>
        </w:rPr>
        <w:t>обязан</w:t>
      </w:r>
      <w:proofErr w:type="gramEnd"/>
      <w:r w:rsidRPr="00375302">
        <w:rPr>
          <w:rFonts w:ascii="Times New Roman" w:eastAsia="Times New Roman" w:hAnsi="Times New Roman" w:cs="Times New Roman"/>
          <w:sz w:val="28"/>
          <w:szCs w:val="28"/>
          <w:lang w:eastAsia="ru-RU"/>
        </w:rPr>
        <w:t xml:space="preserve"> установить.</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38</w:t>
      </w:r>
      <w:r w:rsidR="00375302" w:rsidRPr="00375302">
        <w:rPr>
          <w:rFonts w:ascii="Times New Roman" w:eastAsia="Times New Roman" w:hAnsi="Times New Roman" w:cs="Times New Roman"/>
          <w:b/>
          <w:sz w:val="28"/>
          <w:szCs w:val="28"/>
          <w:lang w:eastAsia="ru-RU"/>
        </w:rPr>
        <w:t>. Закон о закупках: конкурентная закупка с участием субъектов малого и среднего предпринимательства осуществляется путем проведения</w:t>
      </w:r>
    </w:p>
    <w:p w:rsidR="00375302" w:rsidRPr="00375302" w:rsidRDefault="00375302" w:rsidP="00F9187B">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открытого конкурса, конкурса в электронной форме, открытого аукциона, аукциона в электронной форме, запроса котировок, запроса котировок в электронной форме, запроса предложений или запроса предложений в электронной форме;</w:t>
      </w:r>
    </w:p>
    <w:p w:rsidR="0075494D" w:rsidRDefault="00375302" w:rsidP="00375302">
      <w:pPr>
        <w:spacing w:after="0" w:line="240" w:lineRule="auto"/>
        <w:jc w:val="both"/>
        <w:rPr>
          <w:rFonts w:ascii="Times New Roman" w:eastAsia="Times New Roman" w:hAnsi="Times New Roman" w:cs="Times New Roman"/>
          <w:b/>
          <w:bCs/>
          <w:sz w:val="28"/>
          <w:szCs w:val="28"/>
          <w:lang w:eastAsia="ru-RU"/>
        </w:rPr>
      </w:pPr>
      <w:r w:rsidRPr="0075494D">
        <w:rPr>
          <w:rFonts w:ascii="Times New Roman" w:eastAsia="Times New Roman" w:hAnsi="Times New Roman" w:cs="Times New Roman"/>
          <w:bCs/>
          <w:sz w:val="28"/>
          <w:szCs w:val="28"/>
          <w:lang w:eastAsia="ru-RU"/>
        </w:rPr>
        <w:t>б) конкурса в электронной форме, аукциона в электронной форме, запроса котировок в электронной форме или запроса предложений в электронной форме;</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lastRenderedPageBreak/>
        <w:t>в) конкурса в электронной форме, аукциона в электронной форме, запроса котировок в электронной форме, запроса предложений в электронной форме, или иными предусмотренными положением о закупке способами в электронной форме;</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конкурса в электронной форме, аукциона в электронной форме.</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39</w:t>
      </w:r>
      <w:r w:rsidR="00375302" w:rsidRPr="00375302">
        <w:rPr>
          <w:rFonts w:ascii="Times New Roman" w:eastAsia="Times New Roman" w:hAnsi="Times New Roman" w:cs="Times New Roman"/>
          <w:b/>
          <w:sz w:val="28"/>
          <w:szCs w:val="28"/>
          <w:lang w:eastAsia="ru-RU"/>
        </w:rPr>
        <w:t>. Закон о закупках: договор по результатам конкурентной закупки с участием субъектов малого и среднего предпринимательства заключается</w:t>
      </w:r>
    </w:p>
    <w:p w:rsidR="00375302" w:rsidRPr="00375302" w:rsidRDefault="00375302" w:rsidP="00F9187B">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а) в письменной (на бумажном носителе) или в электронной форме;</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в письменной (на бумажном носителе) или в электронной форме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с использованием программно-аппаратных средств единой информационной системы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г)</w:t>
      </w:r>
      <w:r w:rsidRPr="0075494D">
        <w:rPr>
          <w:rFonts w:ascii="Times New Roman" w:eastAsia="Times New Roman" w:hAnsi="Times New Roman" w:cs="Times New Roman"/>
          <w:sz w:val="28"/>
          <w:szCs w:val="28"/>
          <w:lang w:eastAsia="ru-RU"/>
        </w:rPr>
        <w:t xml:space="preserve"> </w:t>
      </w:r>
      <w:r w:rsidRPr="0075494D">
        <w:rPr>
          <w:rFonts w:ascii="Times New Roman" w:eastAsia="Times New Roman" w:hAnsi="Times New Roman" w:cs="Times New Roman"/>
          <w:bCs/>
          <w:sz w:val="28"/>
          <w:szCs w:val="28"/>
          <w:lang w:eastAsia="ru-RU"/>
        </w:rPr>
        <w:t xml:space="preserve">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rsidR="00375302" w:rsidRPr="00375302" w:rsidRDefault="00375302" w:rsidP="00375302">
      <w:pPr>
        <w:spacing w:after="0" w:line="240" w:lineRule="auto"/>
        <w:ind w:left="-142"/>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 </w:t>
      </w:r>
    </w:p>
    <w:p w:rsidR="00375302" w:rsidRPr="00375302" w:rsidRDefault="00C13AE8" w:rsidP="00375302">
      <w:pPr>
        <w:spacing w:after="0" w:line="240" w:lineRule="auto"/>
        <w:jc w:val="both"/>
        <w:rPr>
          <w:rFonts w:ascii="Times New Roman" w:eastAsia="Times New Roman" w:hAnsi="Times New Roman" w:cs="Times New Roman"/>
          <w:b/>
          <w:sz w:val="28"/>
          <w:szCs w:val="28"/>
          <w:lang w:eastAsia="ru-RU"/>
        </w:rPr>
      </w:pPr>
      <w:r w:rsidRPr="00C13AE8">
        <w:rPr>
          <w:rFonts w:ascii="Times New Roman" w:eastAsia="Times New Roman" w:hAnsi="Times New Roman" w:cs="Times New Roman"/>
          <w:b/>
          <w:sz w:val="28"/>
          <w:szCs w:val="28"/>
          <w:lang w:eastAsia="ru-RU"/>
        </w:rPr>
        <w:t>40</w:t>
      </w:r>
      <w:r w:rsidR="00375302" w:rsidRPr="00375302">
        <w:rPr>
          <w:rFonts w:ascii="Times New Roman" w:eastAsia="Times New Roman" w:hAnsi="Times New Roman" w:cs="Times New Roman"/>
          <w:b/>
          <w:sz w:val="28"/>
          <w:szCs w:val="28"/>
          <w:lang w:eastAsia="ru-RU"/>
        </w:rPr>
        <w:t>. Закон о закупках: порядок подготовки и осуществления закупки у единственного поставщика (исполнителя, подрядчика) и исчерпывающий перечень случаев проведения такой закупки устанавливаются</w:t>
      </w:r>
    </w:p>
    <w:p w:rsidR="00375302" w:rsidRPr="00375302" w:rsidRDefault="00375302" w:rsidP="00375302">
      <w:pPr>
        <w:spacing w:after="0" w:line="240" w:lineRule="auto"/>
        <w:jc w:val="both"/>
        <w:rPr>
          <w:rFonts w:ascii="Times New Roman" w:eastAsia="Times New Roman" w:hAnsi="Times New Roman" w:cs="Times New Roman"/>
          <w:b/>
          <w:sz w:val="16"/>
          <w:szCs w:val="16"/>
          <w:lang w:eastAsia="ru-RU"/>
        </w:rPr>
      </w:pP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75494D">
        <w:rPr>
          <w:rFonts w:ascii="Times New Roman" w:eastAsia="Times New Roman" w:hAnsi="Times New Roman" w:cs="Times New Roman"/>
          <w:bCs/>
          <w:sz w:val="28"/>
          <w:szCs w:val="28"/>
          <w:lang w:eastAsia="ru-RU"/>
        </w:rPr>
        <w:t>а) положением о закупке;</w:t>
      </w:r>
      <w:r w:rsidRPr="00375302">
        <w:rPr>
          <w:rFonts w:ascii="Times New Roman" w:eastAsia="Times New Roman" w:hAnsi="Times New Roman" w:cs="Times New Roman"/>
          <w:b/>
          <w:bCs/>
          <w:sz w:val="28"/>
          <w:szCs w:val="28"/>
          <w:lang w:eastAsia="ru-RU"/>
        </w:rPr>
        <w:t xml:space="preserve"> </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б) Законом о закупках;</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в) Законом о контрактной системе;</w:t>
      </w:r>
    </w:p>
    <w:p w:rsidR="00375302" w:rsidRPr="00375302" w:rsidRDefault="00375302" w:rsidP="00375302">
      <w:pPr>
        <w:spacing w:after="0" w:line="240" w:lineRule="auto"/>
        <w:jc w:val="both"/>
        <w:rPr>
          <w:rFonts w:ascii="Times New Roman" w:eastAsia="Times New Roman" w:hAnsi="Times New Roman" w:cs="Times New Roman"/>
          <w:sz w:val="28"/>
          <w:szCs w:val="28"/>
          <w:lang w:eastAsia="ru-RU"/>
        </w:rPr>
      </w:pPr>
      <w:r w:rsidRPr="00375302">
        <w:rPr>
          <w:rFonts w:ascii="Times New Roman" w:eastAsia="Times New Roman" w:hAnsi="Times New Roman" w:cs="Times New Roman"/>
          <w:sz w:val="28"/>
          <w:szCs w:val="28"/>
          <w:lang w:eastAsia="ru-RU"/>
        </w:rPr>
        <w:t>г) все вышеперечисленное.</w:t>
      </w:r>
    </w:p>
    <w:p w:rsidR="00375302" w:rsidRPr="00375302" w:rsidRDefault="00375302" w:rsidP="00375302">
      <w:pPr>
        <w:spacing w:after="0" w:line="240" w:lineRule="auto"/>
        <w:rPr>
          <w:rFonts w:ascii="Times New Roman" w:eastAsia="Times New Roman" w:hAnsi="Times New Roman" w:cs="Times New Roman"/>
          <w:sz w:val="24"/>
          <w:szCs w:val="24"/>
          <w:lang w:eastAsia="ru-RU"/>
        </w:rPr>
      </w:pPr>
    </w:p>
    <w:p w:rsidR="0062232A" w:rsidRDefault="00C13AE8" w:rsidP="0062232A">
      <w:pPr>
        <w:pStyle w:val="a3"/>
        <w:spacing w:after="0"/>
        <w:jc w:val="both"/>
        <w:rPr>
          <w:rFonts w:eastAsia="Times New Roman"/>
          <w:b/>
          <w:sz w:val="28"/>
          <w:szCs w:val="28"/>
          <w:lang w:eastAsia="ru-RU"/>
        </w:rPr>
      </w:pPr>
      <w:r w:rsidRPr="00C13AE8">
        <w:rPr>
          <w:b/>
          <w:sz w:val="28"/>
          <w:szCs w:val="28"/>
        </w:rPr>
        <w:t>41</w:t>
      </w:r>
      <w:r w:rsidR="00B31FED" w:rsidRPr="0062232A">
        <w:rPr>
          <w:b/>
          <w:sz w:val="28"/>
          <w:szCs w:val="28"/>
        </w:rPr>
        <w:t xml:space="preserve">. </w:t>
      </w:r>
      <w:r w:rsidR="0062232A" w:rsidRPr="0062232A">
        <w:rPr>
          <w:rFonts w:eastAsia="Times New Roman"/>
          <w:b/>
          <w:sz w:val="28"/>
          <w:szCs w:val="28"/>
          <w:lang w:eastAsia="ru-RU"/>
        </w:rPr>
        <w:t>Имеют ли право должностные лица антимонопольного органа на беспрепятственный доступ в жилище проверяемого лица при осуществлении государственного контроля (надзора)?</w:t>
      </w:r>
    </w:p>
    <w:p w:rsidR="0062232A" w:rsidRPr="0062232A" w:rsidRDefault="0062232A" w:rsidP="0062232A">
      <w:pPr>
        <w:pStyle w:val="a3"/>
        <w:spacing w:after="0"/>
        <w:jc w:val="both"/>
        <w:rPr>
          <w:rFonts w:eastAsia="Times New Roman"/>
          <w:b/>
          <w:sz w:val="16"/>
          <w:szCs w:val="16"/>
          <w:lang w:eastAsia="ru-RU"/>
        </w:rPr>
      </w:pPr>
    </w:p>
    <w:p w:rsidR="0062232A" w:rsidRDefault="0062232A" w:rsidP="0062232A">
      <w:pPr>
        <w:pStyle w:val="a3"/>
        <w:spacing w:after="0"/>
        <w:jc w:val="both"/>
        <w:rPr>
          <w:rFonts w:eastAsia="Times New Roman"/>
          <w:sz w:val="28"/>
          <w:szCs w:val="28"/>
          <w:lang w:eastAsia="ru-RU"/>
        </w:rPr>
      </w:pPr>
      <w:r>
        <w:rPr>
          <w:rFonts w:eastAsia="Times New Roman"/>
          <w:sz w:val="28"/>
          <w:szCs w:val="28"/>
          <w:lang w:eastAsia="ru-RU"/>
        </w:rPr>
        <w:t xml:space="preserve">а) </w:t>
      </w:r>
      <w:r w:rsidR="00B2471D">
        <w:rPr>
          <w:rFonts w:eastAsia="Times New Roman"/>
          <w:sz w:val="28"/>
          <w:szCs w:val="28"/>
          <w:lang w:eastAsia="ru-RU"/>
        </w:rPr>
        <w:t>и</w:t>
      </w:r>
      <w:r>
        <w:rPr>
          <w:rFonts w:eastAsia="Times New Roman"/>
          <w:sz w:val="28"/>
          <w:szCs w:val="28"/>
          <w:lang w:eastAsia="ru-RU"/>
        </w:rPr>
        <w:t>меют;</w:t>
      </w:r>
    </w:p>
    <w:p w:rsidR="0062232A" w:rsidRPr="0075494D" w:rsidRDefault="0062232A" w:rsidP="0062232A">
      <w:pPr>
        <w:pStyle w:val="a3"/>
        <w:spacing w:after="0"/>
        <w:jc w:val="both"/>
        <w:rPr>
          <w:rFonts w:eastAsia="Times New Roman"/>
          <w:sz w:val="28"/>
          <w:szCs w:val="28"/>
          <w:lang w:eastAsia="ru-RU"/>
        </w:rPr>
      </w:pPr>
      <w:r w:rsidRPr="0075494D">
        <w:rPr>
          <w:rFonts w:eastAsia="Times New Roman"/>
          <w:sz w:val="28"/>
          <w:szCs w:val="28"/>
          <w:lang w:eastAsia="ru-RU"/>
        </w:rPr>
        <w:t xml:space="preserve">б) </w:t>
      </w:r>
      <w:r w:rsidR="00B2471D" w:rsidRPr="0075494D">
        <w:rPr>
          <w:rFonts w:eastAsia="Times New Roman"/>
          <w:sz w:val="28"/>
          <w:szCs w:val="28"/>
          <w:lang w:eastAsia="ru-RU"/>
        </w:rPr>
        <w:t>н</w:t>
      </w:r>
      <w:r w:rsidRPr="0075494D">
        <w:rPr>
          <w:rFonts w:eastAsia="Times New Roman"/>
          <w:sz w:val="28"/>
          <w:szCs w:val="28"/>
          <w:lang w:eastAsia="ru-RU"/>
        </w:rPr>
        <w:t>е имеют;</w:t>
      </w:r>
    </w:p>
    <w:p w:rsidR="0062232A" w:rsidRPr="0062232A" w:rsidRDefault="0062232A" w:rsidP="00B2471D">
      <w:pPr>
        <w:pStyle w:val="a3"/>
        <w:tabs>
          <w:tab w:val="left" w:pos="284"/>
        </w:tabs>
        <w:spacing w:after="0"/>
        <w:jc w:val="both"/>
        <w:rPr>
          <w:rFonts w:eastAsia="Times New Roman"/>
          <w:sz w:val="28"/>
          <w:szCs w:val="28"/>
          <w:lang w:eastAsia="ru-RU"/>
        </w:rPr>
      </w:pPr>
      <w:r>
        <w:rPr>
          <w:rFonts w:eastAsia="Times New Roman"/>
          <w:sz w:val="28"/>
          <w:szCs w:val="28"/>
          <w:lang w:eastAsia="ru-RU"/>
        </w:rPr>
        <w:t xml:space="preserve">в) </w:t>
      </w:r>
      <w:r w:rsidR="00B2471D">
        <w:rPr>
          <w:rFonts w:eastAsia="Times New Roman"/>
          <w:sz w:val="28"/>
          <w:szCs w:val="28"/>
          <w:lang w:eastAsia="ru-RU"/>
        </w:rPr>
        <w:t>и</w:t>
      </w:r>
      <w:r w:rsidRPr="0062232A">
        <w:rPr>
          <w:rFonts w:eastAsia="Times New Roman"/>
          <w:sz w:val="28"/>
          <w:szCs w:val="28"/>
          <w:lang w:eastAsia="ru-RU"/>
        </w:rPr>
        <w:t>меют в безотлагательных случаях, если иное не предусмотрено законодательством.</w:t>
      </w:r>
    </w:p>
    <w:p w:rsidR="008530E4" w:rsidRDefault="008530E4" w:rsidP="0062232A">
      <w:pPr>
        <w:tabs>
          <w:tab w:val="num" w:pos="360"/>
        </w:tabs>
        <w:jc w:val="both"/>
        <w:rPr>
          <w:rFonts w:ascii="Times New Roman" w:hAnsi="Times New Roman" w:cs="Times New Roman"/>
          <w:sz w:val="28"/>
          <w:szCs w:val="28"/>
        </w:rPr>
      </w:pPr>
    </w:p>
    <w:p w:rsidR="0062232A" w:rsidRDefault="00C13AE8" w:rsidP="0062232A">
      <w:pPr>
        <w:pStyle w:val="a3"/>
        <w:spacing w:after="0"/>
        <w:jc w:val="both"/>
        <w:rPr>
          <w:rFonts w:eastAsia="Times New Roman"/>
          <w:b/>
          <w:sz w:val="28"/>
          <w:szCs w:val="28"/>
          <w:lang w:eastAsia="ru-RU"/>
        </w:rPr>
      </w:pPr>
      <w:r w:rsidRPr="00C13AE8">
        <w:rPr>
          <w:b/>
          <w:sz w:val="28"/>
          <w:szCs w:val="28"/>
        </w:rPr>
        <w:t>42</w:t>
      </w:r>
      <w:r w:rsidR="0062232A" w:rsidRPr="0062232A">
        <w:rPr>
          <w:b/>
          <w:sz w:val="28"/>
          <w:szCs w:val="28"/>
        </w:rPr>
        <w:t xml:space="preserve">. </w:t>
      </w:r>
      <w:r w:rsidR="0062232A" w:rsidRPr="0062232A">
        <w:rPr>
          <w:rFonts w:eastAsia="Times New Roman"/>
          <w:b/>
          <w:sz w:val="28"/>
          <w:szCs w:val="28"/>
          <w:lang w:eastAsia="ru-RU"/>
        </w:rPr>
        <w:t>Что является предметом проведения внеплановой проверки?</w:t>
      </w:r>
    </w:p>
    <w:p w:rsidR="0062232A" w:rsidRPr="0062232A" w:rsidRDefault="0062232A" w:rsidP="0062232A">
      <w:pPr>
        <w:pStyle w:val="a3"/>
        <w:spacing w:after="0"/>
        <w:jc w:val="both"/>
        <w:rPr>
          <w:rFonts w:eastAsia="Times New Roman"/>
          <w:b/>
          <w:sz w:val="16"/>
          <w:szCs w:val="16"/>
          <w:lang w:eastAsia="ru-RU"/>
        </w:rPr>
      </w:pPr>
    </w:p>
    <w:p w:rsidR="00FD6146" w:rsidRPr="0075494D" w:rsidRDefault="0062232A" w:rsidP="00FD6146">
      <w:pPr>
        <w:pStyle w:val="a3"/>
        <w:spacing w:after="0"/>
        <w:jc w:val="both"/>
        <w:rPr>
          <w:rFonts w:eastAsia="Times New Roman"/>
          <w:sz w:val="28"/>
          <w:szCs w:val="28"/>
          <w:lang w:eastAsia="ru-RU"/>
        </w:rPr>
      </w:pPr>
      <w:r w:rsidRPr="0075494D">
        <w:rPr>
          <w:rFonts w:eastAsia="Times New Roman"/>
          <w:sz w:val="28"/>
          <w:szCs w:val="28"/>
          <w:lang w:eastAsia="ru-RU"/>
        </w:rPr>
        <w:t>а) Предметом проведения внеплановой проверки является соблюдение требований антимонопольного законодательства Российской Федерации проверяемым лицом при осуществлении им своей деятельности;</w:t>
      </w:r>
      <w:r w:rsidR="00FD6146" w:rsidRPr="0075494D">
        <w:rPr>
          <w:rFonts w:eastAsia="Times New Roman"/>
          <w:sz w:val="28"/>
          <w:szCs w:val="28"/>
          <w:lang w:eastAsia="ru-RU"/>
        </w:rPr>
        <w:t xml:space="preserve"> </w:t>
      </w:r>
    </w:p>
    <w:p w:rsidR="00FD6146" w:rsidRDefault="0062232A" w:rsidP="00FD6146">
      <w:pPr>
        <w:pStyle w:val="a3"/>
        <w:spacing w:after="0"/>
        <w:jc w:val="both"/>
        <w:rPr>
          <w:rFonts w:eastAsia="Times New Roman"/>
          <w:sz w:val="28"/>
          <w:szCs w:val="28"/>
          <w:lang w:eastAsia="ru-RU"/>
        </w:rPr>
      </w:pPr>
      <w:r>
        <w:rPr>
          <w:rFonts w:eastAsia="Times New Roman"/>
          <w:sz w:val="28"/>
          <w:szCs w:val="28"/>
          <w:lang w:eastAsia="ru-RU"/>
        </w:rPr>
        <w:t xml:space="preserve">б) </w:t>
      </w:r>
      <w:r w:rsidRPr="0062232A">
        <w:rPr>
          <w:rFonts w:eastAsia="Times New Roman"/>
          <w:sz w:val="28"/>
          <w:szCs w:val="28"/>
          <w:lang w:eastAsia="ru-RU"/>
        </w:rPr>
        <w:t>Предметом проведения внеплановой проверки являются отношения по защите конкуренции и пресече</w:t>
      </w:r>
      <w:r>
        <w:rPr>
          <w:rFonts w:eastAsia="Times New Roman"/>
          <w:sz w:val="28"/>
          <w:szCs w:val="28"/>
          <w:lang w:eastAsia="ru-RU"/>
        </w:rPr>
        <w:t xml:space="preserve">нию </w:t>
      </w:r>
      <w:proofErr w:type="spellStart"/>
      <w:r>
        <w:rPr>
          <w:rFonts w:eastAsia="Times New Roman"/>
          <w:sz w:val="28"/>
          <w:szCs w:val="28"/>
          <w:lang w:eastAsia="ru-RU"/>
        </w:rPr>
        <w:t>антиконкурентных</w:t>
      </w:r>
      <w:proofErr w:type="spellEnd"/>
      <w:r>
        <w:rPr>
          <w:rFonts w:eastAsia="Times New Roman"/>
          <w:sz w:val="28"/>
          <w:szCs w:val="28"/>
          <w:lang w:eastAsia="ru-RU"/>
        </w:rPr>
        <w:t xml:space="preserve"> соглашений;</w:t>
      </w:r>
      <w:r w:rsidR="00FD6146">
        <w:rPr>
          <w:rFonts w:eastAsia="Times New Roman"/>
          <w:sz w:val="28"/>
          <w:szCs w:val="28"/>
          <w:lang w:eastAsia="ru-RU"/>
        </w:rPr>
        <w:t xml:space="preserve"> </w:t>
      </w:r>
    </w:p>
    <w:p w:rsidR="0062232A" w:rsidRPr="0062232A" w:rsidRDefault="0062232A" w:rsidP="00FD6146">
      <w:pPr>
        <w:pStyle w:val="a3"/>
        <w:spacing w:after="0"/>
        <w:jc w:val="both"/>
        <w:rPr>
          <w:rFonts w:eastAsia="Times New Roman"/>
          <w:sz w:val="28"/>
          <w:szCs w:val="28"/>
          <w:lang w:eastAsia="ru-RU"/>
        </w:rPr>
      </w:pPr>
      <w:r>
        <w:rPr>
          <w:rFonts w:eastAsia="Times New Roman"/>
          <w:sz w:val="28"/>
          <w:szCs w:val="28"/>
          <w:lang w:eastAsia="ru-RU"/>
        </w:rPr>
        <w:lastRenderedPageBreak/>
        <w:t xml:space="preserve">в) </w:t>
      </w:r>
      <w:r w:rsidRPr="0062232A">
        <w:rPr>
          <w:rFonts w:eastAsia="Times New Roman"/>
          <w:sz w:val="28"/>
          <w:szCs w:val="28"/>
          <w:lang w:eastAsia="ru-RU"/>
        </w:rPr>
        <w:t xml:space="preserve">Предметом проведения внеплановой проверки является соблюдение требований антимонопольного законодательства в части запрета на </w:t>
      </w:r>
      <w:proofErr w:type="spellStart"/>
      <w:r w:rsidRPr="0062232A">
        <w:rPr>
          <w:rFonts w:eastAsia="Times New Roman"/>
          <w:sz w:val="28"/>
          <w:szCs w:val="28"/>
          <w:lang w:eastAsia="ru-RU"/>
        </w:rPr>
        <w:t>антиконкурентные</w:t>
      </w:r>
      <w:proofErr w:type="spellEnd"/>
      <w:r w:rsidRPr="0062232A">
        <w:rPr>
          <w:rFonts w:eastAsia="Times New Roman"/>
          <w:sz w:val="28"/>
          <w:szCs w:val="28"/>
          <w:lang w:eastAsia="ru-RU"/>
        </w:rPr>
        <w:t xml:space="preserve"> соглашения со стороны хозяйствующих субъектов.</w:t>
      </w:r>
    </w:p>
    <w:p w:rsidR="0027766A" w:rsidRPr="0027766A" w:rsidRDefault="00C13AE8" w:rsidP="0027766A">
      <w:pPr>
        <w:tabs>
          <w:tab w:val="num" w:pos="284"/>
        </w:tabs>
        <w:spacing w:before="100" w:beforeAutospacing="1" w:after="0" w:line="240" w:lineRule="auto"/>
        <w:jc w:val="both"/>
        <w:rPr>
          <w:rFonts w:ascii="Times New Roman" w:eastAsia="Times New Roman" w:hAnsi="Times New Roman" w:cs="Times New Roman"/>
          <w:b/>
          <w:sz w:val="16"/>
          <w:szCs w:val="16"/>
          <w:lang w:eastAsia="ru-RU"/>
        </w:rPr>
      </w:pPr>
      <w:r w:rsidRPr="00C13AE8">
        <w:rPr>
          <w:rFonts w:ascii="Times New Roman" w:eastAsia="Times New Roman" w:hAnsi="Times New Roman" w:cs="Times New Roman"/>
          <w:b/>
          <w:sz w:val="28"/>
          <w:szCs w:val="28"/>
          <w:lang w:eastAsia="ru-RU"/>
        </w:rPr>
        <w:t>43</w:t>
      </w:r>
      <w:r w:rsidR="00FD6146" w:rsidRPr="0027766A">
        <w:rPr>
          <w:rFonts w:ascii="Times New Roman" w:eastAsia="Times New Roman" w:hAnsi="Times New Roman" w:cs="Times New Roman"/>
          <w:b/>
          <w:sz w:val="28"/>
          <w:szCs w:val="28"/>
          <w:lang w:eastAsia="ru-RU"/>
        </w:rPr>
        <w:t xml:space="preserve">. </w:t>
      </w:r>
      <w:r w:rsidR="0062232A" w:rsidRPr="0027766A">
        <w:rPr>
          <w:rFonts w:ascii="Times New Roman" w:eastAsia="Times New Roman" w:hAnsi="Times New Roman" w:cs="Times New Roman"/>
          <w:b/>
          <w:sz w:val="28"/>
          <w:szCs w:val="28"/>
          <w:lang w:eastAsia="ru-RU"/>
        </w:rPr>
        <w:t xml:space="preserve">Какое количество должностных лиц должно быть при проведении выездной проверки сотрудниками </w:t>
      </w:r>
      <w:r>
        <w:rPr>
          <w:rFonts w:ascii="Times New Roman" w:eastAsia="Times New Roman" w:hAnsi="Times New Roman" w:cs="Times New Roman"/>
          <w:b/>
          <w:sz w:val="28"/>
          <w:szCs w:val="28"/>
          <w:lang w:eastAsia="ru-RU"/>
        </w:rPr>
        <w:t>территориального органа</w:t>
      </w:r>
      <w:r w:rsidR="0062232A" w:rsidRPr="0027766A">
        <w:rPr>
          <w:rFonts w:ascii="Times New Roman" w:eastAsia="Times New Roman" w:hAnsi="Times New Roman" w:cs="Times New Roman"/>
          <w:b/>
          <w:sz w:val="28"/>
          <w:szCs w:val="28"/>
          <w:lang w:eastAsia="ru-RU"/>
        </w:rPr>
        <w:t xml:space="preserve"> ФАС России?</w:t>
      </w:r>
      <w:r w:rsidR="0027766A">
        <w:rPr>
          <w:rFonts w:ascii="Times New Roman" w:eastAsia="Times New Roman" w:hAnsi="Times New Roman" w:cs="Times New Roman"/>
          <w:b/>
          <w:sz w:val="28"/>
          <w:szCs w:val="28"/>
          <w:lang w:eastAsia="ru-RU"/>
        </w:rPr>
        <w:br/>
      </w:r>
    </w:p>
    <w:p w:rsidR="0027766A" w:rsidRDefault="0027766A" w:rsidP="0027766A">
      <w:pPr>
        <w:tabs>
          <w:tab w:val="num"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B2471D">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енее трех человек; </w:t>
      </w:r>
    </w:p>
    <w:p w:rsidR="0062232A" w:rsidRPr="0062232A" w:rsidRDefault="0027766A" w:rsidP="0027766A">
      <w:pPr>
        <w:tabs>
          <w:tab w:val="num"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B2471D">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е менее двух человек;</w:t>
      </w:r>
    </w:p>
    <w:p w:rsidR="0062232A" w:rsidRPr="00A00574" w:rsidRDefault="0027766A" w:rsidP="0027766A">
      <w:pPr>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в) </w:t>
      </w:r>
      <w:r w:rsidR="00B2471D" w:rsidRPr="00A00574">
        <w:rPr>
          <w:rFonts w:ascii="Times New Roman" w:eastAsia="Times New Roman" w:hAnsi="Times New Roman" w:cs="Times New Roman"/>
          <w:sz w:val="28"/>
          <w:szCs w:val="28"/>
          <w:lang w:eastAsia="ru-RU"/>
        </w:rPr>
        <w:t>н</w:t>
      </w:r>
      <w:r w:rsidR="0062232A" w:rsidRPr="00A00574">
        <w:rPr>
          <w:rFonts w:ascii="Times New Roman" w:eastAsia="Times New Roman" w:hAnsi="Times New Roman" w:cs="Times New Roman"/>
          <w:sz w:val="28"/>
          <w:szCs w:val="28"/>
          <w:lang w:eastAsia="ru-RU"/>
        </w:rPr>
        <w:t>е менее трех человек.</w:t>
      </w:r>
    </w:p>
    <w:p w:rsidR="0062232A" w:rsidRPr="0027766A" w:rsidRDefault="00C13AE8" w:rsidP="0027766A">
      <w:pPr>
        <w:spacing w:before="100" w:beforeAutospacing="1"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44</w:t>
      </w:r>
      <w:r w:rsidR="0027766A" w:rsidRPr="0027766A">
        <w:rPr>
          <w:rFonts w:ascii="Times New Roman" w:eastAsia="Times New Roman" w:hAnsi="Times New Roman" w:cs="Times New Roman"/>
          <w:b/>
          <w:sz w:val="28"/>
          <w:szCs w:val="28"/>
          <w:lang w:eastAsia="ru-RU"/>
        </w:rPr>
        <w:t xml:space="preserve">. </w:t>
      </w:r>
      <w:r w:rsidR="0062232A" w:rsidRPr="0027766A">
        <w:rPr>
          <w:rFonts w:ascii="Times New Roman" w:eastAsia="Times New Roman" w:hAnsi="Times New Roman" w:cs="Times New Roman"/>
          <w:b/>
          <w:sz w:val="28"/>
          <w:szCs w:val="28"/>
          <w:lang w:eastAsia="ru-RU"/>
        </w:rPr>
        <w:t>Какое должностное лицо вправе продлить срок проведения проверки?</w:t>
      </w:r>
    </w:p>
    <w:p w:rsidR="0027766A" w:rsidRPr="0027766A" w:rsidRDefault="0027766A" w:rsidP="0027766A">
      <w:pPr>
        <w:spacing w:after="0" w:line="240" w:lineRule="auto"/>
        <w:jc w:val="both"/>
        <w:rPr>
          <w:rFonts w:ascii="Times New Roman" w:eastAsia="Times New Roman" w:hAnsi="Times New Roman" w:cs="Times New Roman"/>
          <w:sz w:val="16"/>
          <w:szCs w:val="16"/>
          <w:lang w:eastAsia="ru-RU"/>
        </w:rPr>
      </w:pPr>
    </w:p>
    <w:p w:rsidR="0062232A" w:rsidRPr="0062232A" w:rsidRDefault="0027766A" w:rsidP="0027766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Руководитель инспекции;</w:t>
      </w:r>
    </w:p>
    <w:p w:rsidR="0062232A" w:rsidRPr="0062232A" w:rsidRDefault="0027766A" w:rsidP="0027766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Статс-секретарь;</w:t>
      </w:r>
    </w:p>
    <w:p w:rsidR="0062232A" w:rsidRPr="0062232A" w:rsidRDefault="0027766A" w:rsidP="0027766A">
      <w:pPr>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в) </w:t>
      </w:r>
      <w:r w:rsidR="0062232A" w:rsidRPr="00A00574">
        <w:rPr>
          <w:rFonts w:ascii="Times New Roman" w:eastAsia="Times New Roman" w:hAnsi="Times New Roman" w:cs="Times New Roman"/>
          <w:sz w:val="28"/>
          <w:szCs w:val="28"/>
          <w:lang w:eastAsia="ru-RU"/>
        </w:rPr>
        <w:t>Руководитель антимонопольного органа</w:t>
      </w:r>
      <w:r w:rsidR="0062232A" w:rsidRPr="0062232A">
        <w:rPr>
          <w:rFonts w:ascii="Times New Roman" w:eastAsia="Times New Roman" w:hAnsi="Times New Roman" w:cs="Times New Roman"/>
          <w:sz w:val="28"/>
          <w:szCs w:val="28"/>
          <w:lang w:eastAsia="ru-RU"/>
        </w:rPr>
        <w:t>.</w:t>
      </w:r>
    </w:p>
    <w:p w:rsidR="0062232A" w:rsidRPr="0027766A" w:rsidRDefault="00C13AE8" w:rsidP="0027766A">
      <w:pPr>
        <w:tabs>
          <w:tab w:val="left" w:pos="284"/>
        </w:tabs>
        <w:spacing w:before="100" w:beforeAutospacing="1"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45</w:t>
      </w:r>
      <w:r w:rsidR="0027766A" w:rsidRPr="0027766A">
        <w:rPr>
          <w:rFonts w:ascii="Times New Roman" w:eastAsia="Times New Roman" w:hAnsi="Times New Roman" w:cs="Times New Roman"/>
          <w:b/>
          <w:sz w:val="28"/>
          <w:szCs w:val="28"/>
          <w:lang w:eastAsia="ru-RU"/>
        </w:rPr>
        <w:t xml:space="preserve">. </w:t>
      </w:r>
      <w:r w:rsidR="0062232A" w:rsidRPr="0027766A">
        <w:rPr>
          <w:rFonts w:ascii="Times New Roman" w:eastAsia="Times New Roman" w:hAnsi="Times New Roman" w:cs="Times New Roman"/>
          <w:b/>
          <w:sz w:val="28"/>
          <w:szCs w:val="28"/>
          <w:lang w:eastAsia="ru-RU"/>
        </w:rPr>
        <w:t>В какой срок проверяемое лицо уведомляется о проведении в отношении него внеплановой проверки на предмет соблюдения требований статей 11 и 16 ФЗ «О защите конкуренции»?</w:t>
      </w:r>
    </w:p>
    <w:p w:rsidR="0062232A" w:rsidRPr="0062232A" w:rsidRDefault="0027766A" w:rsidP="0027766A">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 xml:space="preserve">а) </w:t>
      </w:r>
      <w:r w:rsidR="00B2471D">
        <w:rPr>
          <w:rFonts w:ascii="Times New Roman" w:eastAsia="Times New Roman" w:hAnsi="Times New Roman" w:cs="Times New Roman"/>
          <w:sz w:val="28"/>
          <w:szCs w:val="28"/>
          <w:lang w:eastAsia="ru-RU"/>
        </w:rPr>
        <w:t>з</w:t>
      </w:r>
      <w:r w:rsidR="0062232A" w:rsidRPr="0062232A">
        <w:rPr>
          <w:rFonts w:ascii="Times New Roman" w:eastAsia="Times New Roman" w:hAnsi="Times New Roman" w:cs="Times New Roman"/>
          <w:sz w:val="28"/>
          <w:szCs w:val="28"/>
          <w:lang w:eastAsia="ru-RU"/>
        </w:rPr>
        <w:t>а 24 часа до начала пр</w:t>
      </w:r>
      <w:r>
        <w:rPr>
          <w:rFonts w:ascii="Times New Roman" w:eastAsia="Times New Roman" w:hAnsi="Times New Roman" w:cs="Times New Roman"/>
          <w:sz w:val="28"/>
          <w:szCs w:val="28"/>
          <w:lang w:eastAsia="ru-RU"/>
        </w:rPr>
        <w:t>оверки любым доступным способом;</w:t>
      </w:r>
    </w:p>
    <w:p w:rsidR="0062232A" w:rsidRPr="0062232A" w:rsidRDefault="0027766A" w:rsidP="0027766A">
      <w:pPr>
        <w:tabs>
          <w:tab w:val="left" w:pos="284"/>
        </w:tabs>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б) </w:t>
      </w:r>
      <w:r w:rsidR="00B2471D" w:rsidRPr="00A00574">
        <w:rPr>
          <w:rFonts w:ascii="Times New Roman" w:eastAsia="Times New Roman" w:hAnsi="Times New Roman" w:cs="Times New Roman"/>
          <w:sz w:val="28"/>
          <w:szCs w:val="28"/>
          <w:lang w:eastAsia="ru-RU"/>
        </w:rPr>
        <w:t>н</w:t>
      </w:r>
      <w:r w:rsidR="0062232A" w:rsidRPr="00A00574">
        <w:rPr>
          <w:rFonts w:ascii="Times New Roman" w:eastAsia="Times New Roman" w:hAnsi="Times New Roman" w:cs="Times New Roman"/>
          <w:sz w:val="28"/>
          <w:szCs w:val="28"/>
          <w:lang w:eastAsia="ru-RU"/>
        </w:rPr>
        <w:t>е уведомляется</w:t>
      </w:r>
      <w:r>
        <w:rPr>
          <w:rFonts w:ascii="Times New Roman" w:eastAsia="Times New Roman" w:hAnsi="Times New Roman" w:cs="Times New Roman"/>
          <w:sz w:val="28"/>
          <w:szCs w:val="28"/>
          <w:lang w:eastAsia="ru-RU"/>
        </w:rPr>
        <w:t>;</w:t>
      </w:r>
    </w:p>
    <w:p w:rsidR="0062232A" w:rsidRPr="0062232A" w:rsidRDefault="0027766A" w:rsidP="0027766A">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B2471D">
        <w:rPr>
          <w:rFonts w:ascii="Times New Roman" w:eastAsia="Times New Roman" w:hAnsi="Times New Roman" w:cs="Times New Roman"/>
          <w:sz w:val="28"/>
          <w:szCs w:val="28"/>
          <w:lang w:eastAsia="ru-RU"/>
        </w:rPr>
        <w:t>з</w:t>
      </w:r>
      <w:r w:rsidR="0062232A" w:rsidRPr="0062232A">
        <w:rPr>
          <w:rFonts w:ascii="Times New Roman" w:eastAsia="Times New Roman" w:hAnsi="Times New Roman" w:cs="Times New Roman"/>
          <w:sz w:val="28"/>
          <w:szCs w:val="28"/>
          <w:lang w:eastAsia="ru-RU"/>
        </w:rPr>
        <w:t>а три рабочих дня до начала проверки любым доступным способом.</w:t>
      </w:r>
    </w:p>
    <w:p w:rsidR="0062232A" w:rsidRPr="0062232A" w:rsidRDefault="0062232A" w:rsidP="0027766A">
      <w:pPr>
        <w:spacing w:after="0" w:line="240" w:lineRule="auto"/>
        <w:jc w:val="both"/>
        <w:rPr>
          <w:rFonts w:ascii="Times New Roman" w:eastAsia="Times New Roman" w:hAnsi="Times New Roman" w:cs="Times New Roman"/>
          <w:sz w:val="28"/>
          <w:szCs w:val="28"/>
          <w:lang w:eastAsia="ru-RU"/>
        </w:rPr>
      </w:pPr>
    </w:p>
    <w:p w:rsidR="0062232A" w:rsidRPr="0027766A" w:rsidRDefault="00C13AE8" w:rsidP="0027766A">
      <w:pPr>
        <w:tabs>
          <w:tab w:val="left" w:pos="284"/>
        </w:tabs>
        <w:spacing w:before="100" w:beforeAutospacing="1"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46</w:t>
      </w:r>
      <w:r w:rsidR="0027766A" w:rsidRPr="0027766A">
        <w:rPr>
          <w:rFonts w:ascii="Times New Roman" w:eastAsia="Times New Roman" w:hAnsi="Times New Roman" w:cs="Times New Roman"/>
          <w:b/>
          <w:sz w:val="28"/>
          <w:szCs w:val="28"/>
          <w:lang w:eastAsia="ru-RU"/>
        </w:rPr>
        <w:t xml:space="preserve">. </w:t>
      </w:r>
      <w:r w:rsidR="0062232A" w:rsidRPr="0027766A">
        <w:rPr>
          <w:rFonts w:ascii="Times New Roman" w:eastAsia="Times New Roman" w:hAnsi="Times New Roman" w:cs="Times New Roman"/>
          <w:b/>
          <w:sz w:val="28"/>
          <w:szCs w:val="28"/>
          <w:lang w:eastAsia="ru-RU"/>
        </w:rPr>
        <w:t>Какой документ составляется по результатам внеплановой выездной проверки?</w:t>
      </w:r>
    </w:p>
    <w:p w:rsidR="0062232A" w:rsidRPr="0062232A" w:rsidRDefault="0027766A" w:rsidP="0027766A">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 xml:space="preserve">а) </w:t>
      </w:r>
      <w:r w:rsidR="00B2471D">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ротокол осмотра;</w:t>
      </w:r>
    </w:p>
    <w:p w:rsidR="0062232A" w:rsidRPr="0062232A" w:rsidRDefault="0027766A" w:rsidP="0027766A">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B2471D">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ротокол проверки;</w:t>
      </w:r>
    </w:p>
    <w:p w:rsidR="0062232A" w:rsidRPr="0062232A" w:rsidRDefault="0027766A" w:rsidP="0027766A">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B2471D">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кт осмотра;</w:t>
      </w:r>
    </w:p>
    <w:p w:rsidR="0062232A" w:rsidRPr="0062232A" w:rsidRDefault="0027766A" w:rsidP="0027766A">
      <w:pPr>
        <w:tabs>
          <w:tab w:val="left" w:pos="284"/>
        </w:tabs>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г) </w:t>
      </w:r>
      <w:r w:rsidR="00B2471D" w:rsidRPr="00A00574">
        <w:rPr>
          <w:rFonts w:ascii="Times New Roman" w:eastAsia="Times New Roman" w:hAnsi="Times New Roman" w:cs="Times New Roman"/>
          <w:sz w:val="28"/>
          <w:szCs w:val="28"/>
          <w:lang w:eastAsia="ru-RU"/>
        </w:rPr>
        <w:t>а</w:t>
      </w:r>
      <w:r w:rsidR="0062232A" w:rsidRPr="00A00574">
        <w:rPr>
          <w:rFonts w:ascii="Times New Roman" w:eastAsia="Times New Roman" w:hAnsi="Times New Roman" w:cs="Times New Roman"/>
          <w:sz w:val="28"/>
          <w:szCs w:val="28"/>
          <w:lang w:eastAsia="ru-RU"/>
        </w:rPr>
        <w:t>кт проверки</w:t>
      </w:r>
      <w:r w:rsidR="0062232A" w:rsidRPr="0062232A">
        <w:rPr>
          <w:rFonts w:ascii="Times New Roman" w:eastAsia="Times New Roman" w:hAnsi="Times New Roman" w:cs="Times New Roman"/>
          <w:sz w:val="28"/>
          <w:szCs w:val="28"/>
          <w:lang w:eastAsia="ru-RU"/>
        </w:rPr>
        <w:t>.</w:t>
      </w:r>
    </w:p>
    <w:p w:rsidR="0062232A" w:rsidRPr="00BA6130" w:rsidRDefault="00C13AE8" w:rsidP="00BA6130">
      <w:pPr>
        <w:tabs>
          <w:tab w:val="left" w:pos="284"/>
        </w:tabs>
        <w:spacing w:before="100" w:beforeAutospacing="1"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47</w:t>
      </w:r>
      <w:r w:rsidR="0027766A" w:rsidRPr="00BA6130">
        <w:rPr>
          <w:rFonts w:ascii="Times New Roman" w:eastAsia="Times New Roman" w:hAnsi="Times New Roman" w:cs="Times New Roman"/>
          <w:b/>
          <w:sz w:val="28"/>
          <w:szCs w:val="28"/>
          <w:lang w:eastAsia="ru-RU"/>
        </w:rPr>
        <w:t xml:space="preserve">. </w:t>
      </w:r>
      <w:r w:rsidR="0062232A" w:rsidRPr="00BA6130">
        <w:rPr>
          <w:rFonts w:ascii="Times New Roman" w:eastAsia="Times New Roman" w:hAnsi="Times New Roman" w:cs="Times New Roman"/>
          <w:b/>
          <w:sz w:val="28"/>
          <w:szCs w:val="28"/>
          <w:lang w:eastAsia="ru-RU"/>
        </w:rPr>
        <w:t xml:space="preserve">Под картелем </w:t>
      </w:r>
      <w:proofErr w:type="gramStart"/>
      <w:r w:rsidR="0062232A" w:rsidRPr="00BA6130">
        <w:rPr>
          <w:rFonts w:ascii="Times New Roman" w:eastAsia="Times New Roman" w:hAnsi="Times New Roman" w:cs="Times New Roman"/>
          <w:b/>
          <w:sz w:val="28"/>
          <w:szCs w:val="28"/>
          <w:lang w:eastAsia="ru-RU"/>
        </w:rPr>
        <w:t>согласно Закона</w:t>
      </w:r>
      <w:proofErr w:type="gramEnd"/>
      <w:r w:rsidR="0062232A" w:rsidRPr="00BA6130">
        <w:rPr>
          <w:rFonts w:ascii="Times New Roman" w:eastAsia="Times New Roman" w:hAnsi="Times New Roman" w:cs="Times New Roman"/>
          <w:b/>
          <w:sz w:val="28"/>
          <w:szCs w:val="28"/>
          <w:lang w:eastAsia="ru-RU"/>
        </w:rPr>
        <w:t xml:space="preserve"> о защите конкуренции понимается.</w:t>
      </w:r>
    </w:p>
    <w:p w:rsidR="0062232A" w:rsidRPr="0062232A" w:rsidRDefault="004F56B1" w:rsidP="004F56B1">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00BA6130">
        <w:rPr>
          <w:rFonts w:ascii="Times New Roman" w:eastAsia="Times New Roman" w:hAnsi="Times New Roman" w:cs="Times New Roman"/>
          <w:sz w:val="28"/>
          <w:szCs w:val="28"/>
          <w:lang w:eastAsia="ru-RU"/>
        </w:rPr>
        <w:t xml:space="preserve">а) </w:t>
      </w:r>
      <w:r w:rsidR="0062232A" w:rsidRPr="0062232A">
        <w:rPr>
          <w:rFonts w:ascii="Times New Roman" w:eastAsia="Times New Roman" w:hAnsi="Times New Roman" w:cs="Times New Roman"/>
          <w:sz w:val="28"/>
          <w:szCs w:val="28"/>
          <w:lang w:eastAsia="ru-RU"/>
        </w:rPr>
        <w:t>Соглашения между хозяйствующими субъектами, осуществляющими про</w:t>
      </w:r>
      <w:r w:rsidR="00BA6130">
        <w:rPr>
          <w:rFonts w:ascii="Times New Roman" w:eastAsia="Times New Roman" w:hAnsi="Times New Roman" w:cs="Times New Roman"/>
          <w:sz w:val="28"/>
          <w:szCs w:val="28"/>
          <w:lang w:eastAsia="ru-RU"/>
        </w:rPr>
        <w:t>дажу товаров на товарных рынках;</w:t>
      </w:r>
    </w:p>
    <w:p w:rsidR="0062232A" w:rsidRPr="0062232A" w:rsidRDefault="00BA6130" w:rsidP="004F56B1">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62232A" w:rsidRPr="0062232A">
        <w:rPr>
          <w:rFonts w:ascii="Times New Roman" w:eastAsia="Times New Roman" w:hAnsi="Times New Roman" w:cs="Times New Roman"/>
          <w:sz w:val="28"/>
          <w:szCs w:val="28"/>
          <w:lang w:eastAsia="ru-RU"/>
        </w:rPr>
        <w:t>Соглашения между хозяйствующими субъектами-конкурентами, осуществляющими продажу товаров на одном товарном рынке, или между хозяйствующими субъектами, осуществляющими приобретение товаров на товарном рынке, если такие соглашения приводят к последствиям, указанным в части 1 статьи</w:t>
      </w:r>
      <w:r>
        <w:rPr>
          <w:rFonts w:ascii="Times New Roman" w:eastAsia="Times New Roman" w:hAnsi="Times New Roman" w:cs="Times New Roman"/>
          <w:sz w:val="28"/>
          <w:szCs w:val="28"/>
          <w:lang w:eastAsia="ru-RU"/>
        </w:rPr>
        <w:t xml:space="preserve"> 11 Закона о защите конкуренции</w:t>
      </w:r>
    </w:p>
    <w:p w:rsidR="0062232A" w:rsidRPr="0062232A" w:rsidRDefault="004F56B1" w:rsidP="00A00574">
      <w:pPr>
        <w:tabs>
          <w:tab w:val="left" w:pos="284"/>
        </w:tabs>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в) </w:t>
      </w:r>
      <w:r w:rsidR="0062232A" w:rsidRPr="00A00574">
        <w:rPr>
          <w:rFonts w:ascii="Times New Roman" w:eastAsia="Times New Roman" w:hAnsi="Times New Roman" w:cs="Times New Roman"/>
          <w:sz w:val="28"/>
          <w:szCs w:val="28"/>
          <w:lang w:eastAsia="ru-RU"/>
        </w:rPr>
        <w:t xml:space="preserve">Соглашения между хозяйствующими субъектами-конкурентами, осуществляющими продажу товаров на одном товарном рынке, или между хозяйствующими субъектами, осуществляющими приобретение товаров на одном </w:t>
      </w:r>
      <w:r w:rsidR="0062232A" w:rsidRPr="00A00574">
        <w:rPr>
          <w:rFonts w:ascii="Times New Roman" w:eastAsia="Times New Roman" w:hAnsi="Times New Roman" w:cs="Times New Roman"/>
          <w:sz w:val="28"/>
          <w:szCs w:val="28"/>
          <w:lang w:eastAsia="ru-RU"/>
        </w:rPr>
        <w:lastRenderedPageBreak/>
        <w:t>товарном рынке, если такие соглашения приводят к последствиям, указанным в части 1 статьи 11 Закона о защите конкуренции</w:t>
      </w:r>
      <w:r w:rsidR="0062232A" w:rsidRPr="0062232A">
        <w:rPr>
          <w:rFonts w:ascii="Times New Roman" w:eastAsia="Times New Roman" w:hAnsi="Times New Roman" w:cs="Times New Roman"/>
          <w:sz w:val="28"/>
          <w:szCs w:val="28"/>
          <w:lang w:eastAsia="ru-RU"/>
        </w:rPr>
        <w:t>.</w:t>
      </w:r>
    </w:p>
    <w:p w:rsidR="0062232A" w:rsidRPr="004F56B1" w:rsidRDefault="00C13AE8" w:rsidP="004F56B1">
      <w:pPr>
        <w:tabs>
          <w:tab w:val="left" w:pos="284"/>
        </w:tabs>
        <w:spacing w:before="100" w:beforeAutospacing="1"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48</w:t>
      </w:r>
      <w:r w:rsidR="004F56B1" w:rsidRPr="004F56B1">
        <w:rPr>
          <w:rFonts w:ascii="Times New Roman" w:eastAsia="Times New Roman" w:hAnsi="Times New Roman" w:cs="Times New Roman"/>
          <w:b/>
          <w:sz w:val="28"/>
          <w:szCs w:val="28"/>
          <w:lang w:eastAsia="ru-RU"/>
        </w:rPr>
        <w:t xml:space="preserve">. </w:t>
      </w:r>
      <w:r w:rsidR="0062232A" w:rsidRPr="004F56B1">
        <w:rPr>
          <w:rFonts w:ascii="Times New Roman" w:eastAsia="Times New Roman" w:hAnsi="Times New Roman" w:cs="Times New Roman"/>
          <w:b/>
          <w:sz w:val="28"/>
          <w:szCs w:val="28"/>
          <w:lang w:eastAsia="ru-RU"/>
        </w:rPr>
        <w:t xml:space="preserve">Запрещены ли федеральным законодательством «вертикальные» </w:t>
      </w:r>
      <w:proofErr w:type="gramStart"/>
      <w:r w:rsidR="0062232A" w:rsidRPr="004F56B1">
        <w:rPr>
          <w:rFonts w:ascii="Times New Roman" w:eastAsia="Times New Roman" w:hAnsi="Times New Roman" w:cs="Times New Roman"/>
          <w:b/>
          <w:sz w:val="28"/>
          <w:szCs w:val="28"/>
          <w:lang w:eastAsia="ru-RU"/>
        </w:rPr>
        <w:t>соглашения</w:t>
      </w:r>
      <w:proofErr w:type="gramEnd"/>
      <w:r w:rsidR="0062232A" w:rsidRPr="004F56B1">
        <w:rPr>
          <w:rFonts w:ascii="Times New Roman" w:eastAsia="Times New Roman" w:hAnsi="Times New Roman" w:cs="Times New Roman"/>
          <w:b/>
          <w:sz w:val="28"/>
          <w:szCs w:val="28"/>
          <w:lang w:eastAsia="ru-RU"/>
        </w:rPr>
        <w:t xml:space="preserve"> если такими соглашениями предусмотрено обязательство покупателя не продавать товар хозяйствующего субъекта, который является конкурентом продавца?</w:t>
      </w:r>
    </w:p>
    <w:p w:rsidR="0062232A" w:rsidRPr="0062232A" w:rsidRDefault="004F56B1" w:rsidP="004F56B1">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 xml:space="preserve">а) </w:t>
      </w:r>
      <w:r w:rsidR="00B2471D">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азрешены;</w:t>
      </w:r>
    </w:p>
    <w:p w:rsidR="0062232A" w:rsidRPr="0062232A" w:rsidRDefault="004F56B1" w:rsidP="004F56B1">
      <w:pPr>
        <w:tabs>
          <w:tab w:val="left" w:pos="284"/>
        </w:tabs>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б) </w:t>
      </w:r>
      <w:r w:rsidR="00B2471D" w:rsidRPr="00A00574">
        <w:rPr>
          <w:rFonts w:ascii="Times New Roman" w:eastAsia="Times New Roman" w:hAnsi="Times New Roman" w:cs="Times New Roman"/>
          <w:sz w:val="28"/>
          <w:szCs w:val="28"/>
          <w:lang w:eastAsia="ru-RU"/>
        </w:rPr>
        <w:t>з</w:t>
      </w:r>
      <w:r w:rsidR="0062232A" w:rsidRPr="00A00574">
        <w:rPr>
          <w:rFonts w:ascii="Times New Roman" w:eastAsia="Times New Roman" w:hAnsi="Times New Roman" w:cs="Times New Roman"/>
          <w:sz w:val="28"/>
          <w:szCs w:val="28"/>
          <w:lang w:eastAsia="ru-RU"/>
        </w:rPr>
        <w:t>апрещены</w:t>
      </w:r>
      <w:r w:rsidR="0062232A" w:rsidRPr="0062232A">
        <w:rPr>
          <w:rFonts w:ascii="Times New Roman" w:eastAsia="Times New Roman" w:hAnsi="Times New Roman" w:cs="Times New Roman"/>
          <w:sz w:val="28"/>
          <w:szCs w:val="28"/>
          <w:lang w:eastAsia="ru-RU"/>
        </w:rPr>
        <w:t>.</w:t>
      </w:r>
    </w:p>
    <w:p w:rsidR="00AC10DE" w:rsidRDefault="00AC10DE" w:rsidP="00AC10DE">
      <w:pPr>
        <w:tabs>
          <w:tab w:val="left" w:pos="284"/>
        </w:tabs>
        <w:spacing w:after="0" w:line="240" w:lineRule="auto"/>
        <w:jc w:val="both"/>
        <w:rPr>
          <w:rFonts w:ascii="Times New Roman" w:eastAsia="Times New Roman" w:hAnsi="Times New Roman" w:cs="Times New Roman"/>
          <w:b/>
          <w:sz w:val="28"/>
          <w:szCs w:val="28"/>
          <w:lang w:eastAsia="ru-RU"/>
        </w:rPr>
      </w:pPr>
    </w:p>
    <w:p w:rsidR="0062232A" w:rsidRPr="004F56B1" w:rsidRDefault="00C13AE8" w:rsidP="00AC10DE">
      <w:pPr>
        <w:tabs>
          <w:tab w:val="left" w:pos="28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49</w:t>
      </w:r>
      <w:r w:rsidR="004F56B1" w:rsidRPr="004F56B1">
        <w:rPr>
          <w:rFonts w:ascii="Times New Roman" w:eastAsia="Times New Roman" w:hAnsi="Times New Roman" w:cs="Times New Roman"/>
          <w:b/>
          <w:sz w:val="28"/>
          <w:szCs w:val="28"/>
          <w:lang w:eastAsia="ru-RU"/>
        </w:rPr>
        <w:t xml:space="preserve">. </w:t>
      </w:r>
      <w:r w:rsidR="0062232A" w:rsidRPr="004F56B1">
        <w:rPr>
          <w:rFonts w:ascii="Times New Roman" w:eastAsia="Times New Roman" w:hAnsi="Times New Roman" w:cs="Times New Roman"/>
          <w:b/>
          <w:sz w:val="28"/>
          <w:szCs w:val="28"/>
          <w:lang w:eastAsia="ru-RU"/>
        </w:rPr>
        <w:t>В какой форме антимонопольным органом проводятся проверки?</w:t>
      </w:r>
    </w:p>
    <w:p w:rsidR="00AC10DE" w:rsidRPr="00AC10DE" w:rsidRDefault="00AC10DE" w:rsidP="00AC10DE">
      <w:pPr>
        <w:tabs>
          <w:tab w:val="left" w:pos="284"/>
        </w:tabs>
        <w:spacing w:after="0" w:line="240" w:lineRule="auto"/>
        <w:jc w:val="both"/>
        <w:rPr>
          <w:rFonts w:ascii="Times New Roman" w:eastAsia="Times New Roman" w:hAnsi="Times New Roman" w:cs="Times New Roman"/>
          <w:sz w:val="16"/>
          <w:szCs w:val="16"/>
          <w:lang w:eastAsia="ru-RU"/>
        </w:rPr>
      </w:pPr>
    </w:p>
    <w:p w:rsidR="0062232A" w:rsidRPr="0062232A" w:rsidRDefault="00AC10DE" w:rsidP="00AC10DE">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B2471D">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окументарной;</w:t>
      </w:r>
    </w:p>
    <w:p w:rsidR="0062232A" w:rsidRPr="0062232A" w:rsidRDefault="00AC10DE" w:rsidP="00AC10DE">
      <w:pPr>
        <w:tabs>
          <w:tab w:val="left" w:pos="28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B2471D">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ыездной;</w:t>
      </w:r>
    </w:p>
    <w:p w:rsidR="0062232A" w:rsidRPr="0062232A" w:rsidRDefault="00AC10DE" w:rsidP="00AC10DE">
      <w:pPr>
        <w:tabs>
          <w:tab w:val="left" w:pos="284"/>
        </w:tabs>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в) </w:t>
      </w:r>
      <w:r w:rsidR="00B2471D" w:rsidRPr="00A00574">
        <w:rPr>
          <w:rFonts w:ascii="Times New Roman" w:eastAsia="Times New Roman" w:hAnsi="Times New Roman" w:cs="Times New Roman"/>
          <w:sz w:val="28"/>
          <w:szCs w:val="28"/>
          <w:lang w:eastAsia="ru-RU"/>
        </w:rPr>
        <w:t>в</w:t>
      </w:r>
      <w:r w:rsidR="0062232A" w:rsidRPr="00A00574">
        <w:rPr>
          <w:rFonts w:ascii="Times New Roman" w:eastAsia="Times New Roman" w:hAnsi="Times New Roman" w:cs="Times New Roman"/>
          <w:sz w:val="28"/>
          <w:szCs w:val="28"/>
          <w:lang w:eastAsia="ru-RU"/>
        </w:rPr>
        <w:t>се вышеперечисленное</w:t>
      </w:r>
      <w:r w:rsidR="0062232A" w:rsidRPr="0062232A">
        <w:rPr>
          <w:rFonts w:ascii="Times New Roman" w:eastAsia="Times New Roman" w:hAnsi="Times New Roman" w:cs="Times New Roman"/>
          <w:sz w:val="28"/>
          <w:szCs w:val="28"/>
          <w:lang w:eastAsia="ru-RU"/>
        </w:rPr>
        <w:t>.</w:t>
      </w:r>
    </w:p>
    <w:p w:rsidR="009C2CFB" w:rsidRDefault="009C2CFB" w:rsidP="009C2CFB">
      <w:pPr>
        <w:rPr>
          <w:rFonts w:ascii="Times New Roman" w:hAnsi="Times New Roman" w:cs="Times New Roman"/>
          <w:sz w:val="28"/>
          <w:szCs w:val="28"/>
        </w:rPr>
      </w:pPr>
    </w:p>
    <w:p w:rsidR="00DD7A24" w:rsidRPr="00DD7A24" w:rsidRDefault="00C13AE8" w:rsidP="00DD7A24">
      <w:pPr>
        <w:autoSpaceDE w:val="0"/>
        <w:autoSpaceDN w:val="0"/>
        <w:adjustRightInd w:val="0"/>
        <w:spacing w:after="0" w:line="240" w:lineRule="auto"/>
        <w:jc w:val="both"/>
        <w:rPr>
          <w:rFonts w:ascii="Times New Roman" w:eastAsia="Calibri" w:hAnsi="Times New Roman" w:cs="Times New Roman"/>
          <w:b/>
          <w:sz w:val="28"/>
          <w:szCs w:val="28"/>
        </w:rPr>
      </w:pPr>
      <w:r>
        <w:rPr>
          <w:rFonts w:ascii="Times New Roman" w:hAnsi="Times New Roman" w:cs="Times New Roman"/>
          <w:b/>
          <w:sz w:val="28"/>
          <w:szCs w:val="28"/>
        </w:rPr>
        <w:t>50</w:t>
      </w:r>
      <w:r w:rsidR="009C2CFB" w:rsidRPr="00DD7A24">
        <w:rPr>
          <w:rFonts w:ascii="Times New Roman" w:hAnsi="Times New Roman" w:cs="Times New Roman"/>
          <w:b/>
          <w:sz w:val="28"/>
          <w:szCs w:val="28"/>
        </w:rPr>
        <w:t xml:space="preserve">. </w:t>
      </w:r>
      <w:r w:rsidR="00DD7A24" w:rsidRPr="00DD7A24">
        <w:rPr>
          <w:rFonts w:ascii="Times New Roman" w:eastAsia="Calibri" w:hAnsi="Times New Roman" w:cs="Times New Roman"/>
          <w:b/>
          <w:sz w:val="28"/>
          <w:szCs w:val="28"/>
        </w:rPr>
        <w:t>В каком году у антимонопольного органа появились полномочия по направлению предупреждений?</w:t>
      </w:r>
    </w:p>
    <w:p w:rsidR="00DD7A24" w:rsidRPr="00DD7A24" w:rsidRDefault="00DD7A24" w:rsidP="00DD7A24">
      <w:pPr>
        <w:autoSpaceDE w:val="0"/>
        <w:autoSpaceDN w:val="0"/>
        <w:adjustRightInd w:val="0"/>
        <w:spacing w:after="0" w:line="240" w:lineRule="auto"/>
        <w:contextualSpacing/>
        <w:jc w:val="both"/>
        <w:rPr>
          <w:rFonts w:ascii="Times New Roman" w:eastAsia="Calibri" w:hAnsi="Times New Roman" w:cs="Times New Roman"/>
          <w:sz w:val="16"/>
          <w:szCs w:val="16"/>
        </w:rPr>
      </w:pP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 </w:t>
      </w:r>
      <w:r w:rsidRPr="00DD7A24">
        <w:rPr>
          <w:rFonts w:ascii="Times New Roman" w:eastAsia="Calibri" w:hAnsi="Times New Roman" w:cs="Times New Roman"/>
          <w:sz w:val="28"/>
          <w:szCs w:val="28"/>
        </w:rPr>
        <w:t>в 2006 году</w:t>
      </w:r>
      <w:r>
        <w:rPr>
          <w:rFonts w:ascii="Times New Roman" w:eastAsia="Calibri" w:hAnsi="Times New Roman" w:cs="Times New Roman"/>
          <w:sz w:val="28"/>
          <w:szCs w:val="28"/>
        </w:rPr>
        <w:t>;</w:t>
      </w: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 в</w:t>
      </w:r>
      <w:r w:rsidRPr="00DD7A24">
        <w:rPr>
          <w:rFonts w:ascii="Times New Roman" w:eastAsia="Calibri" w:hAnsi="Times New Roman" w:cs="Times New Roman"/>
          <w:sz w:val="28"/>
          <w:szCs w:val="28"/>
        </w:rPr>
        <w:t xml:space="preserve"> 2009 году («второй антимонопольный пакет»)</w:t>
      </w:r>
      <w:r>
        <w:rPr>
          <w:rFonts w:ascii="Times New Roman" w:eastAsia="Calibri" w:hAnsi="Times New Roman" w:cs="Times New Roman"/>
          <w:sz w:val="28"/>
          <w:szCs w:val="28"/>
        </w:rPr>
        <w:t>;</w:t>
      </w:r>
    </w:p>
    <w:p w:rsidR="00DD7A24" w:rsidRPr="00A0057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sidRPr="00A00574">
        <w:rPr>
          <w:rFonts w:ascii="Times New Roman" w:eastAsia="Calibri" w:hAnsi="Times New Roman" w:cs="Times New Roman"/>
          <w:sz w:val="28"/>
          <w:szCs w:val="28"/>
        </w:rPr>
        <w:t>в) в 2012 году («третий антимонопольный пакет»);</w:t>
      </w:r>
    </w:p>
    <w:p w:rsidR="00DD7A24" w:rsidRPr="00DD7A24" w:rsidRDefault="00DD7A24" w:rsidP="00DD7A2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г)</w:t>
      </w:r>
      <w:r w:rsidRPr="00DD7A24">
        <w:rPr>
          <w:rFonts w:ascii="Times New Roman" w:eastAsia="Calibri" w:hAnsi="Times New Roman" w:cs="Times New Roman"/>
          <w:sz w:val="28"/>
          <w:szCs w:val="28"/>
        </w:rPr>
        <w:t xml:space="preserve"> в 2016 году («четвертый антимонопольный пакет»)</w:t>
      </w:r>
      <w:r>
        <w:rPr>
          <w:rFonts w:ascii="Times New Roman" w:eastAsia="Calibri" w:hAnsi="Times New Roman" w:cs="Times New Roman"/>
          <w:sz w:val="28"/>
          <w:szCs w:val="28"/>
        </w:rPr>
        <w:t>.</w:t>
      </w: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p>
    <w:p w:rsidR="00DD7A24" w:rsidRPr="00C13AE8" w:rsidRDefault="00C13AE8" w:rsidP="00C13AE8">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51. </w:t>
      </w:r>
      <w:r w:rsidR="00DD7A24" w:rsidRPr="00C13AE8">
        <w:rPr>
          <w:rFonts w:ascii="Times New Roman" w:eastAsia="Calibri" w:hAnsi="Times New Roman" w:cs="Times New Roman"/>
          <w:b/>
          <w:sz w:val="28"/>
          <w:szCs w:val="28"/>
        </w:rPr>
        <w:t>Распространяется ли запрет, предусмотренный статьей 15 Закона о защите конкуренции, на действия федеральных органов законодательной власти?</w:t>
      </w:r>
    </w:p>
    <w:p w:rsidR="00DD7A24" w:rsidRPr="00DD7A24" w:rsidRDefault="00DD7A24" w:rsidP="00DD7A24">
      <w:pPr>
        <w:spacing w:after="0" w:line="240" w:lineRule="auto"/>
        <w:contextualSpacing/>
        <w:rPr>
          <w:rFonts w:ascii="Times New Roman" w:eastAsia="Calibri" w:hAnsi="Times New Roman" w:cs="Times New Roman"/>
          <w:sz w:val="16"/>
          <w:szCs w:val="16"/>
        </w:rPr>
      </w:pPr>
    </w:p>
    <w:p w:rsidR="00DD7A24" w:rsidRPr="00DD7A24" w:rsidRDefault="00DD7A24" w:rsidP="00DD7A2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а)</w:t>
      </w:r>
      <w:r w:rsidRPr="00DD7A24">
        <w:rPr>
          <w:rFonts w:ascii="Times New Roman" w:eastAsia="Calibri" w:hAnsi="Times New Roman" w:cs="Times New Roman"/>
          <w:sz w:val="28"/>
          <w:szCs w:val="28"/>
        </w:rPr>
        <w:t xml:space="preserve"> да</w:t>
      </w:r>
      <w:r>
        <w:rPr>
          <w:rFonts w:ascii="Times New Roman" w:eastAsia="Calibri" w:hAnsi="Times New Roman" w:cs="Times New Roman"/>
          <w:sz w:val="28"/>
          <w:szCs w:val="28"/>
        </w:rPr>
        <w:t>;</w:t>
      </w:r>
    </w:p>
    <w:p w:rsidR="00DD7A24" w:rsidRPr="00DD7A24" w:rsidRDefault="00DD7A24" w:rsidP="00DD7A24">
      <w:pPr>
        <w:spacing w:after="0" w:line="240" w:lineRule="auto"/>
        <w:rPr>
          <w:rFonts w:ascii="Times New Roman" w:eastAsia="Calibri" w:hAnsi="Times New Roman" w:cs="Times New Roman"/>
          <w:sz w:val="28"/>
          <w:szCs w:val="28"/>
        </w:rPr>
      </w:pPr>
      <w:r w:rsidRPr="00A00574">
        <w:rPr>
          <w:rFonts w:ascii="Times New Roman" w:eastAsia="Calibri" w:hAnsi="Times New Roman" w:cs="Times New Roman"/>
          <w:sz w:val="28"/>
          <w:szCs w:val="28"/>
        </w:rPr>
        <w:t>б) нет</w:t>
      </w:r>
      <w:r>
        <w:rPr>
          <w:rFonts w:ascii="Times New Roman" w:eastAsia="Calibri" w:hAnsi="Times New Roman" w:cs="Times New Roman"/>
          <w:sz w:val="28"/>
          <w:szCs w:val="28"/>
        </w:rPr>
        <w:t>.</w:t>
      </w:r>
    </w:p>
    <w:p w:rsidR="0062232A" w:rsidRDefault="0062232A" w:rsidP="00DD7A24">
      <w:pPr>
        <w:rPr>
          <w:rFonts w:ascii="Times New Roman" w:hAnsi="Times New Roman" w:cs="Times New Roman"/>
          <w:sz w:val="28"/>
          <w:szCs w:val="28"/>
        </w:rPr>
      </w:pPr>
    </w:p>
    <w:p w:rsidR="00DD7A24" w:rsidRPr="00C13AE8" w:rsidRDefault="00C13AE8" w:rsidP="00C13AE8">
      <w:pPr>
        <w:autoSpaceDE w:val="0"/>
        <w:autoSpaceDN w:val="0"/>
        <w:adjustRightInd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52. </w:t>
      </w:r>
      <w:r w:rsidR="00DD7A24" w:rsidRPr="00C13AE8">
        <w:rPr>
          <w:rFonts w:ascii="Times New Roman" w:eastAsia="Calibri" w:hAnsi="Times New Roman" w:cs="Times New Roman"/>
          <w:b/>
          <w:sz w:val="28"/>
          <w:szCs w:val="28"/>
        </w:rPr>
        <w:t xml:space="preserve">По </w:t>
      </w:r>
      <w:proofErr w:type="gramStart"/>
      <w:r w:rsidR="00DD7A24" w:rsidRPr="00C13AE8">
        <w:rPr>
          <w:rFonts w:ascii="Times New Roman" w:eastAsia="Calibri" w:hAnsi="Times New Roman" w:cs="Times New Roman"/>
          <w:b/>
          <w:sz w:val="28"/>
          <w:szCs w:val="28"/>
        </w:rPr>
        <w:t>истечении</w:t>
      </w:r>
      <w:proofErr w:type="gramEnd"/>
      <w:r w:rsidR="00DD7A24" w:rsidRPr="00C13AE8">
        <w:rPr>
          <w:rFonts w:ascii="Times New Roman" w:eastAsia="Calibri" w:hAnsi="Times New Roman" w:cs="Times New Roman"/>
          <w:b/>
          <w:sz w:val="28"/>
          <w:szCs w:val="28"/>
        </w:rPr>
        <w:t xml:space="preserve"> какого периода (при длящемся нарушении) дело о нарушении антимонопольного законодательства не может быть возбуждено и возбужденное дело подлежит прекращению?</w:t>
      </w:r>
    </w:p>
    <w:p w:rsidR="00DD7A24" w:rsidRPr="00DD7A24" w:rsidRDefault="00DD7A24" w:rsidP="00DD7A24">
      <w:pPr>
        <w:autoSpaceDE w:val="0"/>
        <w:autoSpaceDN w:val="0"/>
        <w:adjustRightInd w:val="0"/>
        <w:spacing w:after="0" w:line="240" w:lineRule="auto"/>
        <w:contextualSpacing/>
        <w:jc w:val="both"/>
        <w:rPr>
          <w:rFonts w:ascii="Times New Roman" w:eastAsia="Calibri" w:hAnsi="Times New Roman" w:cs="Times New Roman"/>
          <w:sz w:val="16"/>
          <w:szCs w:val="16"/>
        </w:rPr>
      </w:pPr>
    </w:p>
    <w:p w:rsidR="00DD7A24" w:rsidRPr="00DD7A24" w:rsidRDefault="00DD7A24" w:rsidP="00DD7A24">
      <w:pPr>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Pr="00DD7A24">
        <w:rPr>
          <w:rFonts w:ascii="Times New Roman" w:eastAsia="Calibri" w:hAnsi="Times New Roman" w:cs="Times New Roman"/>
          <w:sz w:val="28"/>
          <w:szCs w:val="28"/>
        </w:rPr>
        <w:t xml:space="preserve"> 1 год со дня окончания нарушения или его обнаружения</w:t>
      </w:r>
      <w:r>
        <w:rPr>
          <w:rFonts w:ascii="Times New Roman" w:eastAsia="Calibri" w:hAnsi="Times New Roman" w:cs="Times New Roman"/>
          <w:sz w:val="28"/>
          <w:szCs w:val="28"/>
        </w:rPr>
        <w:t>;</w:t>
      </w:r>
    </w:p>
    <w:p w:rsidR="00DD7A24" w:rsidRPr="00A00574" w:rsidRDefault="00DD7A24" w:rsidP="00DD7A24">
      <w:pPr>
        <w:autoSpaceDE w:val="0"/>
        <w:autoSpaceDN w:val="0"/>
        <w:adjustRightInd w:val="0"/>
        <w:spacing w:after="0" w:line="240" w:lineRule="auto"/>
        <w:contextualSpacing/>
        <w:jc w:val="both"/>
        <w:rPr>
          <w:rFonts w:ascii="Times New Roman" w:eastAsia="Calibri" w:hAnsi="Times New Roman" w:cs="Times New Roman"/>
          <w:sz w:val="28"/>
          <w:szCs w:val="28"/>
        </w:rPr>
      </w:pPr>
      <w:r w:rsidRPr="00A00574">
        <w:rPr>
          <w:rFonts w:ascii="Times New Roman" w:eastAsia="Calibri" w:hAnsi="Times New Roman" w:cs="Times New Roman"/>
          <w:sz w:val="28"/>
          <w:szCs w:val="28"/>
        </w:rPr>
        <w:t>б) 3 года со дня окончания нарушения или его обнаружения;</w:t>
      </w:r>
    </w:p>
    <w:p w:rsidR="00DD7A24" w:rsidRPr="00DD7A24" w:rsidRDefault="00DD7A24" w:rsidP="00DD7A24">
      <w:pPr>
        <w:autoSpaceDE w:val="0"/>
        <w:autoSpaceDN w:val="0"/>
        <w:adjustRightInd w:val="0"/>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Pr="00DD7A24">
        <w:rPr>
          <w:rFonts w:ascii="Times New Roman" w:eastAsia="Calibri" w:hAnsi="Times New Roman" w:cs="Times New Roman"/>
          <w:sz w:val="28"/>
          <w:szCs w:val="28"/>
        </w:rPr>
        <w:t xml:space="preserve"> 5 лет со дня окончания нарушения или его обнаружения</w:t>
      </w:r>
      <w:r>
        <w:rPr>
          <w:rFonts w:ascii="Times New Roman" w:eastAsia="Calibri" w:hAnsi="Times New Roman" w:cs="Times New Roman"/>
          <w:sz w:val="28"/>
          <w:szCs w:val="28"/>
        </w:rPr>
        <w:t>.</w:t>
      </w:r>
    </w:p>
    <w:p w:rsidR="00DD7A24" w:rsidRPr="00DD7A24" w:rsidRDefault="00DD7A24" w:rsidP="00DD7A24">
      <w:pPr>
        <w:autoSpaceDE w:val="0"/>
        <w:autoSpaceDN w:val="0"/>
        <w:adjustRightInd w:val="0"/>
        <w:spacing w:after="0" w:line="240" w:lineRule="auto"/>
        <w:contextualSpacing/>
        <w:jc w:val="both"/>
        <w:rPr>
          <w:rFonts w:ascii="Times New Roman" w:eastAsia="Calibri" w:hAnsi="Times New Roman" w:cs="Times New Roman"/>
          <w:sz w:val="28"/>
          <w:szCs w:val="28"/>
        </w:rPr>
      </w:pPr>
    </w:p>
    <w:p w:rsidR="00DD7A24" w:rsidRPr="00DD7A24" w:rsidRDefault="00C13AE8" w:rsidP="00C13AE8">
      <w:pPr>
        <w:autoSpaceDE w:val="0"/>
        <w:autoSpaceDN w:val="0"/>
        <w:adjustRightInd w:val="0"/>
        <w:spacing w:after="0" w:line="240" w:lineRule="auto"/>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53. </w:t>
      </w:r>
      <w:r w:rsidR="00DD7A24" w:rsidRPr="00DD7A24">
        <w:rPr>
          <w:rFonts w:ascii="Times New Roman" w:eastAsia="Calibri" w:hAnsi="Times New Roman" w:cs="Times New Roman"/>
          <w:b/>
          <w:sz w:val="28"/>
          <w:szCs w:val="28"/>
        </w:rPr>
        <w:t xml:space="preserve">В </w:t>
      </w:r>
      <w:proofErr w:type="gramStart"/>
      <w:r w:rsidR="00DD7A24" w:rsidRPr="00DD7A24">
        <w:rPr>
          <w:rFonts w:ascii="Times New Roman" w:eastAsia="Calibri" w:hAnsi="Times New Roman" w:cs="Times New Roman"/>
          <w:b/>
          <w:sz w:val="28"/>
          <w:szCs w:val="28"/>
        </w:rPr>
        <w:t>течение</w:t>
      </w:r>
      <w:proofErr w:type="gramEnd"/>
      <w:r w:rsidR="00DD7A24" w:rsidRPr="00DD7A24">
        <w:rPr>
          <w:rFonts w:ascii="Times New Roman" w:eastAsia="Calibri" w:hAnsi="Times New Roman" w:cs="Times New Roman"/>
          <w:b/>
          <w:sz w:val="28"/>
          <w:szCs w:val="28"/>
        </w:rPr>
        <w:t xml:space="preserve"> какого срока решение и (или) предписание антимонопольного органа могут быть обжалованы в арбитражный суд? </w:t>
      </w:r>
    </w:p>
    <w:p w:rsidR="00DD7A24" w:rsidRPr="00DD7A24" w:rsidRDefault="00DD7A24" w:rsidP="00DD7A24">
      <w:pPr>
        <w:autoSpaceDE w:val="0"/>
        <w:autoSpaceDN w:val="0"/>
        <w:adjustRightInd w:val="0"/>
        <w:spacing w:after="0" w:line="240" w:lineRule="auto"/>
        <w:contextualSpacing/>
        <w:jc w:val="both"/>
        <w:rPr>
          <w:rFonts w:ascii="Times New Roman" w:eastAsia="Calibri" w:hAnsi="Times New Roman" w:cs="Times New Roman"/>
          <w:sz w:val="16"/>
          <w:szCs w:val="16"/>
        </w:rPr>
      </w:pP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Pr="00DD7A24">
        <w:rPr>
          <w:rFonts w:ascii="Times New Roman" w:eastAsia="Calibri" w:hAnsi="Times New Roman" w:cs="Times New Roman"/>
          <w:sz w:val="28"/>
          <w:szCs w:val="28"/>
        </w:rPr>
        <w:t xml:space="preserve"> в течение одного месяца со дня принятия решения или выдачи предписания</w:t>
      </w:r>
      <w:r>
        <w:rPr>
          <w:rFonts w:ascii="Times New Roman" w:eastAsia="Calibri" w:hAnsi="Times New Roman" w:cs="Times New Roman"/>
          <w:sz w:val="28"/>
          <w:szCs w:val="28"/>
        </w:rPr>
        <w:t>;</w:t>
      </w: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w:t>
      </w:r>
      <w:r w:rsidRPr="00DD7A24">
        <w:rPr>
          <w:rFonts w:ascii="Times New Roman" w:eastAsia="Calibri" w:hAnsi="Times New Roman" w:cs="Times New Roman"/>
          <w:sz w:val="28"/>
          <w:szCs w:val="28"/>
        </w:rPr>
        <w:t xml:space="preserve"> в течение двух месяцев со дня принятия решения или выдачи предписания</w:t>
      </w:r>
      <w:r>
        <w:rPr>
          <w:rFonts w:ascii="Times New Roman" w:eastAsia="Calibri" w:hAnsi="Times New Roman" w:cs="Times New Roman"/>
          <w:sz w:val="28"/>
          <w:szCs w:val="28"/>
        </w:rPr>
        <w:t>;</w:t>
      </w: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sidRPr="00A00574">
        <w:rPr>
          <w:rFonts w:ascii="Times New Roman" w:eastAsia="Calibri" w:hAnsi="Times New Roman" w:cs="Times New Roman"/>
          <w:sz w:val="28"/>
          <w:szCs w:val="28"/>
        </w:rPr>
        <w:t>в) в течение трех месяцев со дня принятия решения или выдачи предписания</w:t>
      </w:r>
      <w:r>
        <w:rPr>
          <w:rFonts w:ascii="Times New Roman" w:eastAsia="Calibri" w:hAnsi="Times New Roman" w:cs="Times New Roman"/>
          <w:sz w:val="28"/>
          <w:szCs w:val="28"/>
        </w:rPr>
        <w:t>.</w:t>
      </w: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b/>
          <w:sz w:val="28"/>
          <w:szCs w:val="28"/>
        </w:rPr>
      </w:pPr>
      <w:r w:rsidRPr="00DD7A24">
        <w:rPr>
          <w:rFonts w:ascii="Times New Roman" w:hAnsi="Times New Roman" w:cs="Times New Roman"/>
          <w:sz w:val="28"/>
          <w:szCs w:val="28"/>
        </w:rPr>
        <w:lastRenderedPageBreak/>
        <w:br/>
      </w:r>
      <w:r w:rsidR="00C13AE8">
        <w:rPr>
          <w:rFonts w:ascii="Times New Roman" w:eastAsia="Calibri" w:hAnsi="Times New Roman" w:cs="Times New Roman"/>
          <w:b/>
          <w:sz w:val="28"/>
          <w:szCs w:val="28"/>
        </w:rPr>
        <w:t>54</w:t>
      </w:r>
      <w:r w:rsidRPr="00DD7A24">
        <w:rPr>
          <w:rFonts w:ascii="Times New Roman" w:eastAsia="Calibri" w:hAnsi="Times New Roman" w:cs="Times New Roman"/>
          <w:b/>
          <w:sz w:val="28"/>
          <w:szCs w:val="28"/>
        </w:rPr>
        <w:t>. Вправе ли члены комиссии воздерживаться от голосования при решении вопросов, возникающих в ходе рассмотрения дела о нарушении антимонопольного законодательства?</w:t>
      </w: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16"/>
          <w:szCs w:val="16"/>
        </w:rPr>
      </w:pP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а)</w:t>
      </w:r>
      <w:r w:rsidRPr="00DD7A24">
        <w:rPr>
          <w:rFonts w:ascii="Times New Roman" w:eastAsia="Calibri" w:hAnsi="Times New Roman" w:cs="Times New Roman"/>
          <w:sz w:val="28"/>
          <w:szCs w:val="28"/>
        </w:rPr>
        <w:t xml:space="preserve"> да</w:t>
      </w:r>
      <w:r>
        <w:rPr>
          <w:rFonts w:ascii="Times New Roman" w:eastAsia="Calibri" w:hAnsi="Times New Roman" w:cs="Times New Roman"/>
          <w:sz w:val="28"/>
          <w:szCs w:val="28"/>
        </w:rPr>
        <w:t>;</w:t>
      </w:r>
    </w:p>
    <w:p w:rsidR="00DD7A24" w:rsidRPr="00DD7A24" w:rsidRDefault="00DD7A24" w:rsidP="00DD7A24">
      <w:pPr>
        <w:autoSpaceDE w:val="0"/>
        <w:autoSpaceDN w:val="0"/>
        <w:adjustRightInd w:val="0"/>
        <w:spacing w:after="0" w:line="240" w:lineRule="auto"/>
        <w:jc w:val="both"/>
        <w:rPr>
          <w:rFonts w:ascii="Times New Roman" w:eastAsia="Calibri" w:hAnsi="Times New Roman" w:cs="Times New Roman"/>
          <w:sz w:val="28"/>
          <w:szCs w:val="28"/>
        </w:rPr>
      </w:pPr>
      <w:r w:rsidRPr="00A00574">
        <w:rPr>
          <w:rFonts w:ascii="Times New Roman" w:eastAsia="Calibri" w:hAnsi="Times New Roman" w:cs="Times New Roman"/>
          <w:sz w:val="28"/>
          <w:szCs w:val="28"/>
        </w:rPr>
        <w:t>б) нет</w:t>
      </w:r>
      <w:r>
        <w:rPr>
          <w:rFonts w:ascii="Times New Roman" w:eastAsia="Calibri" w:hAnsi="Times New Roman" w:cs="Times New Roman"/>
          <w:sz w:val="28"/>
          <w:szCs w:val="28"/>
        </w:rPr>
        <w:t>.</w:t>
      </w:r>
    </w:p>
    <w:p w:rsidR="00A00574" w:rsidRDefault="00A00574" w:rsidP="002E61A9">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2E61A9" w:rsidRDefault="00C13AE8" w:rsidP="002E61A9">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55</w:t>
      </w:r>
      <w:r w:rsidR="002E61A9" w:rsidRPr="002E61A9">
        <w:rPr>
          <w:rFonts w:ascii="Times New Roman" w:eastAsia="Times New Roman" w:hAnsi="Times New Roman" w:cs="Times New Roman"/>
          <w:b/>
          <w:bCs/>
          <w:sz w:val="28"/>
          <w:szCs w:val="28"/>
          <w:lang w:eastAsia="ru-RU"/>
        </w:rPr>
        <w:t>. Какой орган государственной власти утверждает перечень жизненно необходимых и важнейших лекарственных препаратов?</w:t>
      </w:r>
    </w:p>
    <w:p w:rsidR="002E61A9" w:rsidRPr="002E61A9" w:rsidRDefault="002E61A9" w:rsidP="002E61A9">
      <w:pPr>
        <w:autoSpaceDE w:val="0"/>
        <w:autoSpaceDN w:val="0"/>
        <w:adjustRightInd w:val="0"/>
        <w:spacing w:after="0" w:line="240" w:lineRule="auto"/>
        <w:jc w:val="both"/>
        <w:rPr>
          <w:rFonts w:ascii="Times New Roman" w:eastAsia="Times New Roman" w:hAnsi="Times New Roman" w:cs="Times New Roman"/>
          <w:b/>
          <w:bCs/>
          <w:sz w:val="16"/>
          <w:szCs w:val="16"/>
          <w:lang w:eastAsia="ru-RU"/>
        </w:rPr>
      </w:pPr>
    </w:p>
    <w:p w:rsidR="002E61A9" w:rsidRPr="002E61A9" w:rsidRDefault="002E61A9" w:rsidP="002E61A9">
      <w:pPr>
        <w:numPr>
          <w:ilvl w:val="0"/>
          <w:numId w:val="12"/>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bCs/>
          <w:sz w:val="28"/>
          <w:szCs w:val="28"/>
          <w:lang w:eastAsia="ru-RU"/>
        </w:rPr>
      </w:pPr>
      <w:r w:rsidRPr="002E61A9">
        <w:rPr>
          <w:rFonts w:ascii="Times New Roman" w:eastAsia="Times New Roman" w:hAnsi="Times New Roman" w:cs="Times New Roman"/>
          <w:bCs/>
          <w:sz w:val="28"/>
          <w:szCs w:val="28"/>
          <w:lang w:eastAsia="ru-RU"/>
        </w:rPr>
        <w:t>Президент Российской Федерации</w:t>
      </w:r>
      <w:r>
        <w:rPr>
          <w:rFonts w:ascii="Times New Roman" w:eastAsia="Times New Roman" w:hAnsi="Times New Roman" w:cs="Times New Roman"/>
          <w:bCs/>
          <w:sz w:val="28"/>
          <w:szCs w:val="28"/>
          <w:lang w:eastAsia="ru-RU"/>
        </w:rPr>
        <w:t>;</w:t>
      </w:r>
    </w:p>
    <w:p w:rsidR="002E61A9" w:rsidRPr="00A00574" w:rsidRDefault="002E61A9" w:rsidP="002E61A9">
      <w:pPr>
        <w:numPr>
          <w:ilvl w:val="0"/>
          <w:numId w:val="12"/>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bCs/>
          <w:sz w:val="28"/>
          <w:szCs w:val="28"/>
          <w:lang w:eastAsia="ru-RU"/>
        </w:rPr>
      </w:pPr>
      <w:r w:rsidRPr="00A00574">
        <w:rPr>
          <w:rFonts w:ascii="Times New Roman" w:eastAsia="Calibri" w:hAnsi="Times New Roman" w:cs="Times New Roman"/>
          <w:sz w:val="28"/>
          <w:szCs w:val="28"/>
        </w:rPr>
        <w:t>Правительство Российской Федерации</w:t>
      </w:r>
      <w:r w:rsidRPr="00A00574">
        <w:rPr>
          <w:rFonts w:ascii="Times New Roman" w:eastAsia="Calibri" w:hAnsi="Times New Roman" w:cs="Times New Roman"/>
          <w:color w:val="385623"/>
          <w:sz w:val="28"/>
          <w:szCs w:val="28"/>
        </w:rPr>
        <w:t>;</w:t>
      </w:r>
    </w:p>
    <w:p w:rsidR="002E61A9" w:rsidRPr="002E61A9" w:rsidRDefault="002E61A9" w:rsidP="002E61A9">
      <w:pPr>
        <w:numPr>
          <w:ilvl w:val="0"/>
          <w:numId w:val="12"/>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bCs/>
          <w:sz w:val="28"/>
          <w:szCs w:val="28"/>
          <w:lang w:eastAsia="ru-RU"/>
        </w:rPr>
      </w:pPr>
      <w:r w:rsidRPr="002E61A9">
        <w:rPr>
          <w:rFonts w:ascii="Times New Roman" w:eastAsia="Times New Roman" w:hAnsi="Times New Roman" w:cs="Times New Roman"/>
          <w:bCs/>
          <w:sz w:val="28"/>
          <w:szCs w:val="28"/>
          <w:lang w:eastAsia="ru-RU"/>
        </w:rPr>
        <w:t>Министерство здравоохранения Российской Федерации</w:t>
      </w:r>
      <w:r>
        <w:rPr>
          <w:rFonts w:ascii="Times New Roman" w:eastAsia="Times New Roman" w:hAnsi="Times New Roman" w:cs="Times New Roman"/>
          <w:bCs/>
          <w:sz w:val="28"/>
          <w:szCs w:val="28"/>
          <w:lang w:eastAsia="ru-RU"/>
        </w:rPr>
        <w:t>;</w:t>
      </w:r>
    </w:p>
    <w:p w:rsidR="002E61A9" w:rsidRPr="002E61A9" w:rsidRDefault="002E61A9" w:rsidP="002E61A9">
      <w:pPr>
        <w:numPr>
          <w:ilvl w:val="0"/>
          <w:numId w:val="12"/>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sz w:val="28"/>
          <w:szCs w:val="28"/>
        </w:rPr>
      </w:pPr>
      <w:r w:rsidRPr="002E61A9">
        <w:rPr>
          <w:rFonts w:ascii="Times New Roman" w:eastAsia="Times New Roman" w:hAnsi="Times New Roman" w:cs="Times New Roman"/>
          <w:bCs/>
          <w:sz w:val="28"/>
          <w:szCs w:val="28"/>
          <w:lang w:eastAsia="ru-RU"/>
        </w:rPr>
        <w:t>Министерство здравоохранения Российской Федерации совместно с ФАС России</w:t>
      </w:r>
      <w:r>
        <w:rPr>
          <w:rFonts w:ascii="Times New Roman" w:eastAsia="Times New Roman" w:hAnsi="Times New Roman" w:cs="Times New Roman"/>
          <w:bCs/>
          <w:sz w:val="28"/>
          <w:szCs w:val="28"/>
          <w:lang w:eastAsia="ru-RU"/>
        </w:rPr>
        <w:t>.</w:t>
      </w:r>
    </w:p>
    <w:p w:rsidR="002E61A9" w:rsidRPr="002E61A9" w:rsidRDefault="002E61A9" w:rsidP="002E61A9">
      <w:pPr>
        <w:tabs>
          <w:tab w:val="left" w:pos="284"/>
        </w:tabs>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2E61A9" w:rsidRDefault="00C13AE8" w:rsidP="002E61A9">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rPr>
        <w:t>56</w:t>
      </w:r>
      <w:r w:rsidR="002E61A9" w:rsidRPr="002E61A9">
        <w:rPr>
          <w:rFonts w:ascii="Times New Roman" w:eastAsia="Times New Roman" w:hAnsi="Times New Roman" w:cs="Times New Roman"/>
          <w:b/>
          <w:sz w:val="28"/>
          <w:szCs w:val="28"/>
        </w:rPr>
        <w:t xml:space="preserve">. </w:t>
      </w:r>
      <w:r w:rsidR="002E61A9" w:rsidRPr="002E61A9">
        <w:rPr>
          <w:rFonts w:ascii="Times New Roman" w:eastAsia="Times New Roman" w:hAnsi="Times New Roman" w:cs="Times New Roman"/>
          <w:b/>
          <w:bCs/>
          <w:sz w:val="28"/>
          <w:szCs w:val="28"/>
          <w:lang w:eastAsia="ru-RU"/>
        </w:rPr>
        <w:t>Какой орган государственной власти</w:t>
      </w:r>
      <w:r w:rsidR="002E61A9" w:rsidRPr="002E61A9">
        <w:rPr>
          <w:rFonts w:ascii="Times New Roman" w:eastAsia="Times New Roman" w:hAnsi="Times New Roman" w:cs="Times New Roman"/>
          <w:b/>
          <w:sz w:val="28"/>
          <w:szCs w:val="28"/>
        </w:rPr>
        <w:t xml:space="preserve"> осуществляет регистрацию предельных отпускных цен производителя на лекарственные препараты,  включенные в </w:t>
      </w:r>
      <w:r w:rsidR="002E61A9" w:rsidRPr="002E61A9">
        <w:rPr>
          <w:rFonts w:ascii="Times New Roman" w:eastAsia="Times New Roman" w:hAnsi="Times New Roman" w:cs="Times New Roman"/>
          <w:b/>
          <w:bCs/>
          <w:sz w:val="28"/>
          <w:szCs w:val="28"/>
          <w:lang w:eastAsia="ru-RU"/>
        </w:rPr>
        <w:t>перечень жизненно необходимых и важнейших лекарственных препаратов:</w:t>
      </w:r>
    </w:p>
    <w:p w:rsidR="002E61A9" w:rsidRPr="002E61A9" w:rsidRDefault="002E61A9" w:rsidP="002E61A9">
      <w:pPr>
        <w:spacing w:after="0" w:line="240" w:lineRule="auto"/>
        <w:jc w:val="both"/>
        <w:rPr>
          <w:rFonts w:ascii="Times New Roman" w:eastAsia="Times New Roman" w:hAnsi="Times New Roman" w:cs="Times New Roman"/>
          <w:b/>
          <w:bCs/>
          <w:sz w:val="16"/>
          <w:szCs w:val="16"/>
          <w:lang w:eastAsia="ru-RU"/>
        </w:rPr>
      </w:pPr>
    </w:p>
    <w:p w:rsidR="002E61A9" w:rsidRPr="002E61A9" w:rsidRDefault="002E61A9" w:rsidP="002E61A9">
      <w:pPr>
        <w:numPr>
          <w:ilvl w:val="0"/>
          <w:numId w:val="13"/>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bCs/>
          <w:sz w:val="28"/>
          <w:szCs w:val="28"/>
          <w:lang w:eastAsia="ru-RU"/>
        </w:rPr>
      </w:pPr>
      <w:r w:rsidRPr="002E61A9">
        <w:rPr>
          <w:rFonts w:ascii="Times New Roman" w:eastAsia="Times New Roman" w:hAnsi="Times New Roman" w:cs="Times New Roman"/>
          <w:bCs/>
          <w:sz w:val="28"/>
          <w:szCs w:val="28"/>
          <w:lang w:eastAsia="ru-RU"/>
        </w:rPr>
        <w:t>Правительство Российской Федерации</w:t>
      </w:r>
      <w:r>
        <w:rPr>
          <w:rFonts w:ascii="Times New Roman" w:eastAsia="Times New Roman" w:hAnsi="Times New Roman" w:cs="Times New Roman"/>
          <w:bCs/>
          <w:sz w:val="28"/>
          <w:szCs w:val="28"/>
          <w:lang w:eastAsia="ru-RU"/>
        </w:rPr>
        <w:t>;</w:t>
      </w:r>
      <w:r w:rsidRPr="002E61A9">
        <w:rPr>
          <w:rFonts w:ascii="Times New Roman" w:eastAsia="Times New Roman" w:hAnsi="Times New Roman" w:cs="Times New Roman"/>
          <w:bCs/>
          <w:sz w:val="28"/>
          <w:szCs w:val="28"/>
          <w:lang w:eastAsia="ru-RU"/>
        </w:rPr>
        <w:t xml:space="preserve"> </w:t>
      </w:r>
    </w:p>
    <w:p w:rsidR="002E61A9" w:rsidRPr="002E61A9" w:rsidRDefault="002E61A9" w:rsidP="002E61A9">
      <w:pPr>
        <w:numPr>
          <w:ilvl w:val="0"/>
          <w:numId w:val="13"/>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bCs/>
          <w:sz w:val="28"/>
          <w:szCs w:val="28"/>
          <w:lang w:eastAsia="ru-RU"/>
        </w:rPr>
      </w:pPr>
      <w:r w:rsidRPr="00A00574">
        <w:rPr>
          <w:rFonts w:ascii="Times New Roman" w:eastAsia="Calibri" w:hAnsi="Times New Roman" w:cs="Times New Roman"/>
          <w:sz w:val="28"/>
          <w:szCs w:val="28"/>
        </w:rPr>
        <w:t>Министерство здравоохранения Российской Федерации</w:t>
      </w:r>
      <w:r>
        <w:rPr>
          <w:rFonts w:ascii="Times New Roman" w:eastAsia="Times New Roman" w:hAnsi="Times New Roman" w:cs="Times New Roman"/>
          <w:bCs/>
          <w:sz w:val="28"/>
          <w:szCs w:val="28"/>
          <w:lang w:eastAsia="ru-RU"/>
        </w:rPr>
        <w:t>;</w:t>
      </w:r>
    </w:p>
    <w:p w:rsidR="002E61A9" w:rsidRPr="002E61A9" w:rsidRDefault="002E61A9" w:rsidP="002E61A9">
      <w:pPr>
        <w:numPr>
          <w:ilvl w:val="0"/>
          <w:numId w:val="13"/>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bCs/>
          <w:sz w:val="28"/>
          <w:szCs w:val="28"/>
          <w:lang w:eastAsia="ru-RU"/>
        </w:rPr>
      </w:pPr>
      <w:r w:rsidRPr="002E61A9">
        <w:rPr>
          <w:rFonts w:ascii="Times New Roman" w:eastAsia="Times New Roman" w:hAnsi="Times New Roman" w:cs="Times New Roman"/>
          <w:bCs/>
          <w:sz w:val="28"/>
          <w:szCs w:val="28"/>
          <w:lang w:eastAsia="ru-RU"/>
        </w:rPr>
        <w:t>Федеральная антимонопольная служба</w:t>
      </w:r>
      <w:r>
        <w:rPr>
          <w:rFonts w:ascii="Times New Roman" w:eastAsia="Times New Roman" w:hAnsi="Times New Roman" w:cs="Times New Roman"/>
          <w:bCs/>
          <w:sz w:val="28"/>
          <w:szCs w:val="28"/>
          <w:lang w:eastAsia="ru-RU"/>
        </w:rPr>
        <w:t>;</w:t>
      </w:r>
    </w:p>
    <w:p w:rsidR="002E61A9" w:rsidRPr="002E61A9" w:rsidRDefault="002E61A9" w:rsidP="009954EF">
      <w:pPr>
        <w:numPr>
          <w:ilvl w:val="0"/>
          <w:numId w:val="13"/>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b/>
          <w:sz w:val="28"/>
          <w:szCs w:val="28"/>
        </w:rPr>
      </w:pPr>
      <w:r w:rsidRPr="002E61A9">
        <w:rPr>
          <w:rFonts w:ascii="Times New Roman" w:eastAsia="Times New Roman" w:hAnsi="Times New Roman" w:cs="Times New Roman"/>
          <w:bCs/>
          <w:sz w:val="28"/>
          <w:szCs w:val="28"/>
          <w:lang w:eastAsia="ru-RU"/>
        </w:rPr>
        <w:t>Федеральная служба по надзору в сфере здравоохранения.</w:t>
      </w:r>
    </w:p>
    <w:p w:rsidR="002E61A9" w:rsidRPr="002E61A9" w:rsidRDefault="002E61A9" w:rsidP="002E61A9">
      <w:pPr>
        <w:spacing w:after="0" w:line="240" w:lineRule="auto"/>
        <w:rPr>
          <w:rFonts w:ascii="Times New Roman" w:eastAsia="Times New Roman" w:hAnsi="Times New Roman" w:cs="Times New Roman"/>
          <w:b/>
          <w:sz w:val="28"/>
          <w:szCs w:val="28"/>
        </w:rPr>
      </w:pPr>
    </w:p>
    <w:p w:rsidR="0094643C" w:rsidRPr="0094643C" w:rsidRDefault="007F0CD5" w:rsidP="0094643C">
      <w:pPr>
        <w:tabs>
          <w:tab w:val="left" w:pos="975"/>
        </w:tabs>
        <w:jc w:val="both"/>
        <w:rPr>
          <w:rFonts w:ascii="Times New Roman" w:eastAsia="Times New Roman" w:hAnsi="Times New Roman" w:cs="Times New Roman"/>
          <w:b/>
          <w:sz w:val="28"/>
          <w:szCs w:val="28"/>
        </w:rPr>
      </w:pPr>
      <w:r>
        <w:rPr>
          <w:rFonts w:ascii="Times New Roman" w:hAnsi="Times New Roman" w:cs="Times New Roman"/>
          <w:b/>
          <w:sz w:val="28"/>
          <w:szCs w:val="28"/>
        </w:rPr>
        <w:t>57</w:t>
      </w:r>
      <w:r w:rsidR="0094643C">
        <w:rPr>
          <w:rFonts w:ascii="Times New Roman" w:hAnsi="Times New Roman" w:cs="Times New Roman"/>
          <w:sz w:val="28"/>
          <w:szCs w:val="28"/>
        </w:rPr>
        <w:t>.</w:t>
      </w:r>
      <w:r w:rsidR="0094643C" w:rsidRPr="0094643C">
        <w:rPr>
          <w:rFonts w:ascii="Times New Roman" w:eastAsia="Times New Roman" w:hAnsi="Times New Roman" w:cs="Times New Roman"/>
          <w:b/>
          <w:sz w:val="28"/>
          <w:szCs w:val="28"/>
        </w:rPr>
        <w:t xml:space="preserve"> Является ли финансовая услуга товаром с точки зрения Федерального закона от 26.07.2006 № 135-ФЗ «О защите конкуренции» (далее – Закон о защите конкуренции)?</w:t>
      </w:r>
    </w:p>
    <w:p w:rsidR="0094643C" w:rsidRPr="0094643C" w:rsidRDefault="0094643C" w:rsidP="0094643C">
      <w:pPr>
        <w:tabs>
          <w:tab w:val="left" w:pos="975"/>
        </w:tabs>
        <w:spacing w:after="0" w:line="240" w:lineRule="auto"/>
        <w:jc w:val="both"/>
        <w:rPr>
          <w:rFonts w:ascii="Times New Roman" w:eastAsia="Times New Roman" w:hAnsi="Times New Roman" w:cs="Times New Roman"/>
          <w:sz w:val="28"/>
          <w:szCs w:val="28"/>
        </w:rPr>
      </w:pPr>
      <w:r w:rsidRPr="00A00574">
        <w:rPr>
          <w:rFonts w:ascii="Times New Roman" w:eastAsia="Times New Roman" w:hAnsi="Times New Roman" w:cs="Times New Roman"/>
          <w:sz w:val="28"/>
          <w:szCs w:val="28"/>
        </w:rPr>
        <w:t>а) да, финансовая услуга это и есть товар</w:t>
      </w:r>
      <w:r w:rsidRPr="0094643C">
        <w:rPr>
          <w:rFonts w:ascii="Times New Roman" w:eastAsia="Times New Roman" w:hAnsi="Times New Roman" w:cs="Times New Roman"/>
          <w:sz w:val="28"/>
          <w:szCs w:val="28"/>
        </w:rPr>
        <w:t>;</w:t>
      </w:r>
    </w:p>
    <w:p w:rsidR="0094643C" w:rsidRPr="0094643C" w:rsidRDefault="0094643C" w:rsidP="0094643C">
      <w:pPr>
        <w:tabs>
          <w:tab w:val="left" w:pos="975"/>
        </w:tabs>
        <w:spacing w:after="0" w:line="240" w:lineRule="auto"/>
        <w:jc w:val="both"/>
        <w:rPr>
          <w:rFonts w:ascii="Times New Roman" w:eastAsia="Times New Roman" w:hAnsi="Times New Roman" w:cs="Times New Roman"/>
          <w:sz w:val="28"/>
          <w:szCs w:val="28"/>
        </w:rPr>
      </w:pPr>
      <w:r w:rsidRPr="0094643C">
        <w:rPr>
          <w:rFonts w:ascii="Times New Roman" w:eastAsia="Times New Roman" w:hAnsi="Times New Roman" w:cs="Times New Roman"/>
          <w:sz w:val="28"/>
          <w:szCs w:val="28"/>
        </w:rPr>
        <w:t>б) нет, понятие товара не включает в себя финансовую услугу.</w:t>
      </w:r>
    </w:p>
    <w:p w:rsidR="0094643C" w:rsidRPr="0094643C" w:rsidRDefault="0094643C" w:rsidP="0094643C">
      <w:pPr>
        <w:tabs>
          <w:tab w:val="left" w:pos="975"/>
        </w:tabs>
        <w:spacing w:after="0" w:line="240" w:lineRule="auto"/>
        <w:ind w:firstLine="709"/>
        <w:jc w:val="both"/>
        <w:rPr>
          <w:rFonts w:ascii="Times New Roman" w:eastAsia="Times New Roman" w:hAnsi="Times New Roman" w:cs="Times New Roman"/>
          <w:sz w:val="28"/>
          <w:szCs w:val="28"/>
        </w:rPr>
      </w:pPr>
    </w:p>
    <w:p w:rsidR="0094643C" w:rsidRDefault="007F0CD5" w:rsidP="0094643C">
      <w:pPr>
        <w:tabs>
          <w:tab w:val="left" w:pos="975"/>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58</w:t>
      </w:r>
      <w:r w:rsidR="0094643C" w:rsidRPr="0094643C">
        <w:rPr>
          <w:rFonts w:ascii="Times New Roman" w:eastAsia="Times New Roman" w:hAnsi="Times New Roman" w:cs="Times New Roman"/>
          <w:b/>
          <w:sz w:val="28"/>
          <w:szCs w:val="28"/>
        </w:rPr>
        <w:t>. Является ли ломбард с точки зрения Закона о защите конкуренции финансовой организацией:</w:t>
      </w:r>
    </w:p>
    <w:p w:rsidR="0094643C" w:rsidRPr="0094643C" w:rsidRDefault="0094643C" w:rsidP="0094643C">
      <w:pPr>
        <w:tabs>
          <w:tab w:val="left" w:pos="975"/>
        </w:tabs>
        <w:spacing w:after="0" w:line="240" w:lineRule="auto"/>
        <w:jc w:val="both"/>
        <w:rPr>
          <w:rFonts w:ascii="Times New Roman" w:eastAsia="Times New Roman" w:hAnsi="Times New Roman" w:cs="Times New Roman"/>
          <w:b/>
          <w:sz w:val="16"/>
          <w:szCs w:val="16"/>
        </w:rPr>
      </w:pPr>
    </w:p>
    <w:p w:rsidR="0094643C" w:rsidRPr="0094643C" w:rsidRDefault="0094643C" w:rsidP="0094643C">
      <w:pPr>
        <w:tabs>
          <w:tab w:val="left" w:pos="975"/>
        </w:tabs>
        <w:spacing w:after="0" w:line="240" w:lineRule="auto"/>
        <w:jc w:val="both"/>
        <w:rPr>
          <w:rFonts w:ascii="Times New Roman" w:eastAsia="Times New Roman" w:hAnsi="Times New Roman" w:cs="Times New Roman"/>
          <w:sz w:val="28"/>
          <w:szCs w:val="28"/>
        </w:rPr>
      </w:pPr>
      <w:r w:rsidRPr="00A00574">
        <w:rPr>
          <w:rFonts w:ascii="Times New Roman" w:eastAsia="Times New Roman" w:hAnsi="Times New Roman" w:cs="Times New Roman"/>
          <w:sz w:val="28"/>
          <w:szCs w:val="28"/>
        </w:rPr>
        <w:t>а) да, ломбард – это финансовая организация</w:t>
      </w:r>
      <w:r w:rsidRPr="0094643C">
        <w:rPr>
          <w:rFonts w:ascii="Times New Roman" w:eastAsia="Times New Roman" w:hAnsi="Times New Roman" w:cs="Times New Roman"/>
          <w:sz w:val="28"/>
          <w:szCs w:val="28"/>
        </w:rPr>
        <w:t>;</w:t>
      </w:r>
    </w:p>
    <w:p w:rsidR="0094643C" w:rsidRPr="0094643C" w:rsidRDefault="0094643C" w:rsidP="0094643C">
      <w:pPr>
        <w:tabs>
          <w:tab w:val="left" w:pos="975"/>
        </w:tabs>
        <w:spacing w:after="0" w:line="240" w:lineRule="auto"/>
        <w:jc w:val="both"/>
        <w:rPr>
          <w:rFonts w:ascii="Times New Roman" w:eastAsia="Times New Roman" w:hAnsi="Times New Roman" w:cs="Times New Roman"/>
          <w:sz w:val="28"/>
          <w:szCs w:val="28"/>
        </w:rPr>
      </w:pPr>
      <w:r w:rsidRPr="0094643C">
        <w:rPr>
          <w:rFonts w:ascii="Times New Roman" w:eastAsia="Times New Roman" w:hAnsi="Times New Roman" w:cs="Times New Roman"/>
          <w:sz w:val="28"/>
          <w:szCs w:val="28"/>
        </w:rPr>
        <w:t>б) нет, ломбард не является финансовой организацией.</w:t>
      </w:r>
    </w:p>
    <w:p w:rsidR="0094643C" w:rsidRPr="0094643C" w:rsidRDefault="0094643C" w:rsidP="0094643C">
      <w:pPr>
        <w:tabs>
          <w:tab w:val="left" w:pos="975"/>
        </w:tabs>
        <w:spacing w:after="0" w:line="240" w:lineRule="auto"/>
        <w:ind w:firstLine="709"/>
        <w:jc w:val="both"/>
        <w:rPr>
          <w:rFonts w:ascii="Times New Roman" w:eastAsia="Times New Roman" w:hAnsi="Times New Roman" w:cs="Times New Roman"/>
          <w:sz w:val="28"/>
          <w:szCs w:val="28"/>
        </w:rPr>
      </w:pPr>
    </w:p>
    <w:p w:rsidR="0094643C" w:rsidRDefault="007F0CD5" w:rsidP="0094643C">
      <w:pPr>
        <w:tabs>
          <w:tab w:val="left" w:pos="975"/>
        </w:tabs>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rPr>
        <w:t>59</w:t>
      </w:r>
      <w:r w:rsidR="0094643C" w:rsidRPr="0094643C">
        <w:rPr>
          <w:rFonts w:ascii="Times New Roman" w:eastAsia="Times New Roman" w:hAnsi="Times New Roman" w:cs="Times New Roman"/>
          <w:b/>
          <w:sz w:val="28"/>
          <w:szCs w:val="28"/>
        </w:rPr>
        <w:t>.</w:t>
      </w:r>
      <w:r w:rsidR="0094643C" w:rsidRPr="0094643C">
        <w:rPr>
          <w:rFonts w:ascii="Times New Roman" w:eastAsia="Times New Roman" w:hAnsi="Times New Roman" w:cs="Times New Roman"/>
          <w:sz w:val="28"/>
          <w:szCs w:val="28"/>
        </w:rPr>
        <w:t xml:space="preserve"> </w:t>
      </w:r>
      <w:r w:rsidR="0094643C" w:rsidRPr="0094643C">
        <w:rPr>
          <w:rFonts w:ascii="Times New Roman" w:eastAsia="Times New Roman" w:hAnsi="Times New Roman" w:cs="Times New Roman"/>
          <w:b/>
          <w:bCs/>
          <w:sz w:val="28"/>
          <w:szCs w:val="28"/>
          <w:lang w:eastAsia="ru-RU"/>
        </w:rPr>
        <w:t>Дайте определение конкурентной цены финансовой услуги:</w:t>
      </w:r>
    </w:p>
    <w:p w:rsidR="0094643C" w:rsidRPr="0094643C" w:rsidRDefault="0094643C" w:rsidP="0094643C">
      <w:pPr>
        <w:tabs>
          <w:tab w:val="left" w:pos="975"/>
        </w:tabs>
        <w:spacing w:after="0" w:line="240" w:lineRule="auto"/>
        <w:jc w:val="both"/>
        <w:rPr>
          <w:rFonts w:ascii="Times New Roman" w:eastAsia="Times New Roman" w:hAnsi="Times New Roman" w:cs="Times New Roman"/>
          <w:sz w:val="16"/>
          <w:szCs w:val="16"/>
        </w:rPr>
      </w:pPr>
    </w:p>
    <w:p w:rsidR="0094643C" w:rsidRPr="0094643C" w:rsidRDefault="0094643C" w:rsidP="0094643C">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4643C">
        <w:rPr>
          <w:rFonts w:ascii="Times New Roman" w:eastAsia="Times New Roman" w:hAnsi="Times New Roman" w:cs="Times New Roman"/>
          <w:bCs/>
          <w:sz w:val="28"/>
          <w:szCs w:val="28"/>
          <w:lang w:eastAsia="ru-RU"/>
        </w:rPr>
        <w:t>а) цена, по которой финансовая услуга может быть оказана в условиях наличия признаков конкуренции;</w:t>
      </w:r>
    </w:p>
    <w:p w:rsidR="0094643C" w:rsidRPr="0094643C" w:rsidRDefault="0094643C" w:rsidP="0094643C">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00574">
        <w:rPr>
          <w:rFonts w:ascii="Times New Roman" w:eastAsia="Times New Roman" w:hAnsi="Times New Roman" w:cs="Times New Roman"/>
          <w:bCs/>
          <w:sz w:val="28"/>
          <w:szCs w:val="28"/>
          <w:lang w:eastAsia="ru-RU"/>
        </w:rPr>
        <w:t>б) цена, по которой финансовая услуга может быть оказана в условиях конкуренции</w:t>
      </w:r>
      <w:r w:rsidRPr="0094643C">
        <w:rPr>
          <w:rFonts w:ascii="Times New Roman" w:eastAsia="Times New Roman" w:hAnsi="Times New Roman" w:cs="Times New Roman"/>
          <w:bCs/>
          <w:sz w:val="28"/>
          <w:szCs w:val="28"/>
          <w:lang w:eastAsia="ru-RU"/>
        </w:rPr>
        <w:t xml:space="preserve">;  </w:t>
      </w:r>
    </w:p>
    <w:p w:rsidR="0094643C" w:rsidRPr="0094643C" w:rsidRDefault="0094643C" w:rsidP="0094643C">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4643C">
        <w:rPr>
          <w:rFonts w:ascii="Times New Roman" w:eastAsia="Times New Roman" w:hAnsi="Times New Roman" w:cs="Times New Roman"/>
          <w:bCs/>
          <w:sz w:val="28"/>
          <w:szCs w:val="28"/>
          <w:lang w:eastAsia="ru-RU"/>
        </w:rPr>
        <w:lastRenderedPageBreak/>
        <w:t xml:space="preserve">в) цена, по которой финансовая услуга может быть оказана в условиях отсутствия </w:t>
      </w:r>
      <w:proofErr w:type="spellStart"/>
      <w:r w:rsidRPr="0094643C">
        <w:rPr>
          <w:rFonts w:ascii="Times New Roman" w:eastAsia="Times New Roman" w:hAnsi="Times New Roman" w:cs="Times New Roman"/>
          <w:bCs/>
          <w:sz w:val="28"/>
          <w:szCs w:val="28"/>
          <w:lang w:eastAsia="ru-RU"/>
        </w:rPr>
        <w:t>антиконкурентного</w:t>
      </w:r>
      <w:proofErr w:type="spellEnd"/>
      <w:r w:rsidRPr="0094643C">
        <w:rPr>
          <w:rFonts w:ascii="Times New Roman" w:eastAsia="Times New Roman" w:hAnsi="Times New Roman" w:cs="Times New Roman"/>
          <w:bCs/>
          <w:sz w:val="28"/>
          <w:szCs w:val="28"/>
          <w:lang w:eastAsia="ru-RU"/>
        </w:rPr>
        <w:t xml:space="preserve"> соглашения между доминирующими хозяйствующими субъектами.</w:t>
      </w:r>
    </w:p>
    <w:p w:rsidR="0094643C" w:rsidRPr="0094643C" w:rsidRDefault="0094643C" w:rsidP="0094643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94643C" w:rsidRPr="0094643C" w:rsidRDefault="007F0CD5" w:rsidP="00461A20">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60</w:t>
      </w:r>
      <w:r w:rsidR="0094643C" w:rsidRPr="0094643C">
        <w:rPr>
          <w:rFonts w:ascii="Times New Roman" w:eastAsia="Times New Roman" w:hAnsi="Times New Roman" w:cs="Times New Roman"/>
          <w:b/>
          <w:bCs/>
          <w:sz w:val="28"/>
          <w:szCs w:val="28"/>
          <w:lang w:eastAsia="ru-RU"/>
        </w:rPr>
        <w:t>. Кем утверждается порядок проведения анализа состояния конкуренции в целях установления доминирующего положения финансовой организации, поднадзорной Центральному банку Российской Федерации?</w:t>
      </w:r>
    </w:p>
    <w:p w:rsidR="0094643C" w:rsidRPr="0094643C" w:rsidRDefault="0094643C" w:rsidP="00461A20">
      <w:pPr>
        <w:autoSpaceDE w:val="0"/>
        <w:autoSpaceDN w:val="0"/>
        <w:adjustRightInd w:val="0"/>
        <w:spacing w:after="0" w:line="240" w:lineRule="auto"/>
        <w:jc w:val="both"/>
        <w:rPr>
          <w:rFonts w:ascii="Times New Roman" w:eastAsia="Times New Roman" w:hAnsi="Times New Roman" w:cs="Times New Roman"/>
          <w:b/>
          <w:bCs/>
          <w:sz w:val="16"/>
          <w:szCs w:val="16"/>
          <w:lang w:eastAsia="ru-RU"/>
        </w:rPr>
      </w:pPr>
    </w:p>
    <w:p w:rsidR="0094643C" w:rsidRPr="0094643C" w:rsidRDefault="0094643C" w:rsidP="00461A20">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00574">
        <w:rPr>
          <w:rFonts w:ascii="Times New Roman" w:eastAsia="Times New Roman" w:hAnsi="Times New Roman" w:cs="Times New Roman"/>
          <w:bCs/>
          <w:sz w:val="28"/>
          <w:szCs w:val="28"/>
          <w:lang w:eastAsia="ru-RU"/>
        </w:rPr>
        <w:t>а) федеральным антимонопольным органом по согласованию с Центральным банком Российской Федерации</w:t>
      </w:r>
      <w:r w:rsidRPr="0094643C">
        <w:rPr>
          <w:rFonts w:ascii="Times New Roman" w:eastAsia="Times New Roman" w:hAnsi="Times New Roman" w:cs="Times New Roman"/>
          <w:bCs/>
          <w:sz w:val="28"/>
          <w:szCs w:val="28"/>
          <w:lang w:eastAsia="ru-RU"/>
        </w:rPr>
        <w:t>;</w:t>
      </w:r>
    </w:p>
    <w:p w:rsidR="0094643C" w:rsidRPr="0094643C" w:rsidRDefault="0094643C" w:rsidP="00461A20">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4643C">
        <w:rPr>
          <w:rFonts w:ascii="Times New Roman" w:eastAsia="Times New Roman" w:hAnsi="Times New Roman" w:cs="Times New Roman"/>
          <w:bCs/>
          <w:sz w:val="28"/>
          <w:szCs w:val="28"/>
          <w:lang w:eastAsia="ru-RU"/>
        </w:rPr>
        <w:t>б) Правительством Российской Федерации по согласованию с Центральным банком Российской Федерации;</w:t>
      </w:r>
    </w:p>
    <w:p w:rsidR="0094643C" w:rsidRPr="0094643C" w:rsidRDefault="0094643C" w:rsidP="00461A20">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4643C">
        <w:rPr>
          <w:rFonts w:ascii="Times New Roman" w:eastAsia="Times New Roman" w:hAnsi="Times New Roman" w:cs="Times New Roman"/>
          <w:bCs/>
          <w:sz w:val="28"/>
          <w:szCs w:val="28"/>
          <w:lang w:eastAsia="ru-RU"/>
        </w:rPr>
        <w:t>в) Министерством финансов Российской Федерации.</w:t>
      </w:r>
    </w:p>
    <w:p w:rsidR="0094643C" w:rsidRDefault="0094643C" w:rsidP="0094643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461A20" w:rsidRPr="00461A20" w:rsidRDefault="007F0CD5" w:rsidP="00461A20">
      <w:pPr>
        <w:tabs>
          <w:tab w:val="left" w:pos="975"/>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61</w:t>
      </w:r>
      <w:r w:rsidR="00461A20">
        <w:rPr>
          <w:rFonts w:ascii="Times New Roman" w:eastAsia="Times New Roman" w:hAnsi="Times New Roman" w:cs="Times New Roman"/>
          <w:b/>
          <w:sz w:val="28"/>
          <w:szCs w:val="28"/>
        </w:rPr>
        <w:t>.</w:t>
      </w:r>
      <w:r w:rsidR="00461A20" w:rsidRPr="00461A20">
        <w:rPr>
          <w:rFonts w:ascii="Times New Roman" w:eastAsia="Times New Roman" w:hAnsi="Times New Roman" w:cs="Times New Roman"/>
          <w:b/>
          <w:sz w:val="28"/>
          <w:szCs w:val="28"/>
        </w:rPr>
        <w:t xml:space="preserve"> При рассмотрении дела о нарушении антимонопольного законодательства лизинговыми компаниями в состав комиссии, помимо представителей антимонопольного органа, включаются (выберете верное утверждение):</w:t>
      </w:r>
    </w:p>
    <w:p w:rsidR="00461A20" w:rsidRPr="00461A20" w:rsidRDefault="00461A20" w:rsidP="00461A20">
      <w:pPr>
        <w:tabs>
          <w:tab w:val="left" w:pos="975"/>
        </w:tabs>
        <w:spacing w:after="0" w:line="240" w:lineRule="auto"/>
        <w:jc w:val="both"/>
        <w:rPr>
          <w:rFonts w:ascii="Times New Roman" w:eastAsia="Times New Roman" w:hAnsi="Times New Roman" w:cs="Times New Roman"/>
          <w:sz w:val="16"/>
          <w:szCs w:val="16"/>
        </w:rPr>
      </w:pPr>
    </w:p>
    <w:p w:rsidR="00461A20" w:rsidRPr="00461A20" w:rsidRDefault="00461A20" w:rsidP="00461A20">
      <w:pPr>
        <w:tabs>
          <w:tab w:val="left" w:pos="975"/>
        </w:tabs>
        <w:spacing w:after="0" w:line="240" w:lineRule="auto"/>
        <w:jc w:val="both"/>
        <w:rPr>
          <w:rFonts w:ascii="Times New Roman" w:eastAsia="Times New Roman" w:hAnsi="Times New Roman" w:cs="Times New Roman"/>
          <w:sz w:val="28"/>
          <w:szCs w:val="28"/>
        </w:rPr>
      </w:pPr>
      <w:r w:rsidRPr="00461A20">
        <w:rPr>
          <w:rFonts w:ascii="Times New Roman" w:eastAsia="Times New Roman" w:hAnsi="Times New Roman" w:cs="Times New Roman"/>
          <w:sz w:val="28"/>
          <w:szCs w:val="28"/>
        </w:rPr>
        <w:t>а) представители Министерства финансов Российской Федерации, которые составляют половину членов комиссии;</w:t>
      </w:r>
    </w:p>
    <w:p w:rsidR="00461A20" w:rsidRPr="00461A20" w:rsidRDefault="00461A20" w:rsidP="00461A20">
      <w:pPr>
        <w:tabs>
          <w:tab w:val="left" w:pos="975"/>
        </w:tabs>
        <w:spacing w:after="0" w:line="240" w:lineRule="auto"/>
        <w:jc w:val="both"/>
        <w:rPr>
          <w:rFonts w:ascii="Times New Roman" w:eastAsia="Times New Roman" w:hAnsi="Times New Roman" w:cs="Times New Roman"/>
          <w:sz w:val="28"/>
          <w:szCs w:val="28"/>
        </w:rPr>
      </w:pPr>
      <w:r w:rsidRPr="00461A20">
        <w:rPr>
          <w:rFonts w:ascii="Times New Roman" w:eastAsia="Times New Roman" w:hAnsi="Times New Roman" w:cs="Times New Roman"/>
          <w:sz w:val="28"/>
          <w:szCs w:val="28"/>
        </w:rPr>
        <w:t>б) представители Центрального банка Российской Федерации, которые составляют половину членов комиссии;</w:t>
      </w:r>
    </w:p>
    <w:p w:rsidR="00461A20" w:rsidRPr="00461A20" w:rsidRDefault="00461A20" w:rsidP="00461A20">
      <w:pPr>
        <w:tabs>
          <w:tab w:val="left" w:pos="975"/>
        </w:tabs>
        <w:spacing w:after="0" w:line="240" w:lineRule="auto"/>
        <w:jc w:val="both"/>
        <w:rPr>
          <w:rFonts w:ascii="Times New Roman" w:eastAsia="Times New Roman" w:hAnsi="Times New Roman" w:cs="Times New Roman"/>
          <w:sz w:val="28"/>
          <w:szCs w:val="28"/>
        </w:rPr>
      </w:pPr>
      <w:r w:rsidRPr="00A00574">
        <w:rPr>
          <w:rFonts w:ascii="Times New Roman" w:eastAsia="Times New Roman" w:hAnsi="Times New Roman" w:cs="Times New Roman"/>
          <w:sz w:val="28"/>
          <w:szCs w:val="28"/>
        </w:rPr>
        <w:t>в) в состав комиссии входят только представители антимонопольного органа</w:t>
      </w:r>
      <w:r w:rsidRPr="00461A20">
        <w:rPr>
          <w:rFonts w:ascii="Times New Roman" w:eastAsia="Times New Roman" w:hAnsi="Times New Roman" w:cs="Times New Roman"/>
          <w:sz w:val="28"/>
          <w:szCs w:val="28"/>
        </w:rPr>
        <w:t xml:space="preserve">. </w:t>
      </w:r>
    </w:p>
    <w:p w:rsidR="00461A20" w:rsidRPr="00461A20" w:rsidRDefault="00461A20" w:rsidP="00461A20">
      <w:pPr>
        <w:tabs>
          <w:tab w:val="left" w:pos="975"/>
        </w:tabs>
        <w:spacing w:after="0" w:line="240" w:lineRule="auto"/>
        <w:ind w:firstLine="709"/>
        <w:jc w:val="both"/>
        <w:rPr>
          <w:rFonts w:ascii="Times New Roman" w:eastAsia="Times New Roman" w:hAnsi="Times New Roman" w:cs="Times New Roman"/>
          <w:sz w:val="28"/>
          <w:szCs w:val="28"/>
        </w:rPr>
      </w:pPr>
    </w:p>
    <w:p w:rsidR="00461A20" w:rsidRPr="00461A20" w:rsidRDefault="007F0CD5" w:rsidP="00461A20">
      <w:pPr>
        <w:tabs>
          <w:tab w:val="left" w:pos="975"/>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62</w:t>
      </w:r>
      <w:r w:rsidR="00461A20" w:rsidRPr="00461A20">
        <w:rPr>
          <w:rFonts w:ascii="Times New Roman" w:eastAsia="Times New Roman" w:hAnsi="Times New Roman" w:cs="Times New Roman"/>
          <w:b/>
          <w:sz w:val="28"/>
          <w:szCs w:val="28"/>
        </w:rPr>
        <w:t>. Может ли быть признано доминирующим положение каждой финансовой организации из нескольких финансовых организаций (коллективное доминирование), если совокупная доля не более чем трех финансовых организаций, доля каждой из которых больше долей других финансовых организаций на соответствующем товарном рынке (но не менее 8 процентов), превышает пятьдесят процентов?</w:t>
      </w:r>
    </w:p>
    <w:p w:rsidR="00461A20" w:rsidRPr="00461A20" w:rsidRDefault="00461A20" w:rsidP="00461A20">
      <w:pPr>
        <w:tabs>
          <w:tab w:val="left" w:pos="975"/>
        </w:tabs>
        <w:spacing w:after="0" w:line="240" w:lineRule="auto"/>
        <w:jc w:val="both"/>
        <w:rPr>
          <w:rFonts w:ascii="Times New Roman" w:eastAsia="Times New Roman" w:hAnsi="Times New Roman" w:cs="Times New Roman"/>
          <w:sz w:val="16"/>
          <w:szCs w:val="16"/>
        </w:rPr>
      </w:pPr>
    </w:p>
    <w:p w:rsidR="00461A20" w:rsidRPr="00461A20" w:rsidRDefault="00461A20" w:rsidP="00461A20">
      <w:pPr>
        <w:tabs>
          <w:tab w:val="left" w:pos="975"/>
        </w:tabs>
        <w:spacing w:after="0" w:line="240" w:lineRule="auto"/>
        <w:jc w:val="both"/>
        <w:rPr>
          <w:rFonts w:ascii="Times New Roman" w:eastAsia="Times New Roman" w:hAnsi="Times New Roman" w:cs="Times New Roman"/>
          <w:sz w:val="28"/>
          <w:szCs w:val="28"/>
        </w:rPr>
      </w:pPr>
      <w:r w:rsidRPr="00461A20">
        <w:rPr>
          <w:rFonts w:ascii="Times New Roman" w:eastAsia="Times New Roman" w:hAnsi="Times New Roman" w:cs="Times New Roman"/>
          <w:sz w:val="28"/>
          <w:szCs w:val="28"/>
        </w:rPr>
        <w:t>а) да, может быть признано такое коллективное доминирование финансовых организаций;</w:t>
      </w:r>
    </w:p>
    <w:p w:rsidR="00461A20" w:rsidRDefault="00461A20" w:rsidP="00461A20">
      <w:pPr>
        <w:tabs>
          <w:tab w:val="left" w:pos="975"/>
        </w:tabs>
        <w:spacing w:after="0" w:line="240" w:lineRule="auto"/>
        <w:jc w:val="both"/>
        <w:rPr>
          <w:rFonts w:ascii="Times New Roman" w:eastAsia="Times New Roman" w:hAnsi="Times New Roman" w:cs="Times New Roman"/>
          <w:sz w:val="28"/>
          <w:szCs w:val="28"/>
        </w:rPr>
      </w:pPr>
      <w:r w:rsidRPr="00A00574">
        <w:rPr>
          <w:rFonts w:ascii="Times New Roman" w:eastAsia="Times New Roman" w:hAnsi="Times New Roman" w:cs="Times New Roman"/>
          <w:sz w:val="28"/>
          <w:szCs w:val="28"/>
        </w:rPr>
        <w:t>б) нет, одновременно на одном рынке финансовых услуг не может быть признано доминирующим положение нескольких финансовых организаций</w:t>
      </w:r>
      <w:r w:rsidRPr="00461A20">
        <w:rPr>
          <w:rFonts w:ascii="Times New Roman" w:eastAsia="Times New Roman" w:hAnsi="Times New Roman" w:cs="Times New Roman"/>
          <w:sz w:val="28"/>
          <w:szCs w:val="28"/>
        </w:rPr>
        <w:t>.</w:t>
      </w:r>
    </w:p>
    <w:p w:rsidR="00461A20" w:rsidRDefault="00461A20" w:rsidP="00461A20">
      <w:pPr>
        <w:rPr>
          <w:rFonts w:ascii="Times New Roman" w:eastAsia="Times New Roman" w:hAnsi="Times New Roman" w:cs="Times New Roman"/>
          <w:sz w:val="28"/>
          <w:szCs w:val="28"/>
        </w:rPr>
      </w:pPr>
    </w:p>
    <w:p w:rsidR="00AF31AD" w:rsidRDefault="007F0CD5" w:rsidP="00AF31AD">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63</w:t>
      </w:r>
      <w:r w:rsidR="00AF31AD" w:rsidRPr="00AF31AD">
        <w:rPr>
          <w:rFonts w:ascii="Times New Roman" w:eastAsia="Times New Roman" w:hAnsi="Times New Roman" w:cs="Times New Roman"/>
          <w:b/>
          <w:sz w:val="28"/>
          <w:szCs w:val="28"/>
          <w:lang w:eastAsia="ru-RU"/>
        </w:rPr>
        <w:t>. Выберите верное утверждение:</w:t>
      </w:r>
    </w:p>
    <w:p w:rsidR="00AF31AD" w:rsidRPr="00AF31AD" w:rsidRDefault="00AF31AD" w:rsidP="00AF31AD">
      <w:pPr>
        <w:autoSpaceDE w:val="0"/>
        <w:autoSpaceDN w:val="0"/>
        <w:adjustRightInd w:val="0"/>
        <w:spacing w:after="0" w:line="240" w:lineRule="auto"/>
        <w:jc w:val="both"/>
        <w:rPr>
          <w:rFonts w:ascii="Times New Roman" w:eastAsia="Times New Roman" w:hAnsi="Times New Roman" w:cs="Times New Roman"/>
          <w:b/>
          <w:sz w:val="16"/>
          <w:szCs w:val="16"/>
          <w:lang w:eastAsia="ru-RU"/>
        </w:rPr>
      </w:pPr>
    </w:p>
    <w:p w:rsidR="00AF31AD" w:rsidRPr="00AF31AD" w:rsidRDefault="00AF31AD" w:rsidP="00AF31A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31AD">
        <w:rPr>
          <w:rFonts w:ascii="Times New Roman" w:eastAsia="Times New Roman" w:hAnsi="Times New Roman" w:cs="Times New Roman"/>
          <w:sz w:val="28"/>
          <w:szCs w:val="28"/>
          <w:lang w:eastAsia="ru-RU"/>
        </w:rPr>
        <w:t>а) Доминирующим положение финансовой организации может быть признано в случае, если доля такого финансовой организации не превышает десять процентов на единственном в Российской Федерации товарном рынке или двадцать процентов на товарном рынке, обращающийся на котором товар обращается также на иных товарны</w:t>
      </w:r>
      <w:r>
        <w:rPr>
          <w:rFonts w:ascii="Times New Roman" w:eastAsia="Times New Roman" w:hAnsi="Times New Roman" w:cs="Times New Roman"/>
          <w:sz w:val="28"/>
          <w:szCs w:val="28"/>
          <w:lang w:eastAsia="ru-RU"/>
        </w:rPr>
        <w:t>х рынках в Российской Федерации;</w:t>
      </w:r>
    </w:p>
    <w:p w:rsidR="00AF31AD" w:rsidRPr="00AF31AD" w:rsidRDefault="00AF31AD" w:rsidP="00AF31A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 xml:space="preserve">б) Не может быть признано доминирующим положение финансовой организации, доля которой не превышает десять процентов на единственном в Российской Федерации товарном рынке или двадцать процентов на товарном рынке, </w:t>
      </w:r>
      <w:r w:rsidRPr="00A00574">
        <w:rPr>
          <w:rFonts w:ascii="Times New Roman" w:eastAsia="Times New Roman" w:hAnsi="Times New Roman" w:cs="Times New Roman"/>
          <w:sz w:val="28"/>
          <w:szCs w:val="28"/>
          <w:lang w:eastAsia="ru-RU"/>
        </w:rPr>
        <w:lastRenderedPageBreak/>
        <w:t>обращающийся на котором товар обращается также на иных товарных рынках в Российской Федерации</w:t>
      </w:r>
      <w:r>
        <w:rPr>
          <w:rFonts w:ascii="Times New Roman" w:eastAsia="Times New Roman" w:hAnsi="Times New Roman" w:cs="Times New Roman"/>
          <w:sz w:val="28"/>
          <w:szCs w:val="28"/>
          <w:lang w:eastAsia="ru-RU"/>
        </w:rPr>
        <w:t>;</w:t>
      </w:r>
    </w:p>
    <w:p w:rsidR="00AF31AD" w:rsidRPr="00AF31AD" w:rsidRDefault="00AF31AD" w:rsidP="00AF31A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31AD">
        <w:rPr>
          <w:rFonts w:ascii="Times New Roman" w:eastAsia="Times New Roman" w:hAnsi="Times New Roman" w:cs="Times New Roman"/>
          <w:sz w:val="28"/>
          <w:szCs w:val="28"/>
          <w:lang w:eastAsia="ru-RU"/>
        </w:rPr>
        <w:t>в) Доминирующим положение финансовой организации может быть признано только в случае, если доля такой финансовой организации превышает тридцать пять процентов на единственном в Российской Федерации товарном рынке или пятьдесят процентов на товарном рынке, обращающийся на котором товар обращается также на иных товарных рынках в Российской Федерации.</w:t>
      </w:r>
    </w:p>
    <w:p w:rsidR="00AF31AD" w:rsidRPr="00AF31AD" w:rsidRDefault="00AF31AD" w:rsidP="00AF31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F31AD" w:rsidRDefault="007F0CD5" w:rsidP="006E0698">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64</w:t>
      </w:r>
      <w:r w:rsidR="00AF31AD" w:rsidRPr="00AF31AD">
        <w:rPr>
          <w:rFonts w:ascii="Times New Roman" w:eastAsia="Times New Roman" w:hAnsi="Times New Roman" w:cs="Times New Roman"/>
          <w:b/>
          <w:sz w:val="28"/>
          <w:szCs w:val="28"/>
          <w:lang w:eastAsia="ru-RU"/>
        </w:rPr>
        <w:t>. Допускаются ли «вертикальные» соглашения между финансовыми организациями, если эти соглашения являются договорами коммерческой концессии?</w:t>
      </w:r>
    </w:p>
    <w:p w:rsidR="00AF31AD" w:rsidRPr="00AF31AD" w:rsidRDefault="00AF31AD" w:rsidP="006E0698">
      <w:pPr>
        <w:autoSpaceDE w:val="0"/>
        <w:autoSpaceDN w:val="0"/>
        <w:adjustRightInd w:val="0"/>
        <w:spacing w:after="0" w:line="240" w:lineRule="auto"/>
        <w:jc w:val="both"/>
        <w:rPr>
          <w:rFonts w:ascii="Times New Roman" w:eastAsia="Times New Roman" w:hAnsi="Times New Roman" w:cs="Times New Roman"/>
          <w:b/>
          <w:sz w:val="16"/>
          <w:szCs w:val="16"/>
          <w:lang w:eastAsia="ru-RU"/>
        </w:rPr>
      </w:pPr>
    </w:p>
    <w:p w:rsidR="00AF31AD" w:rsidRPr="00AF31AD" w:rsidRDefault="00AF31AD" w:rsidP="006E06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31AD">
        <w:rPr>
          <w:rFonts w:ascii="Times New Roman" w:eastAsia="Times New Roman" w:hAnsi="Times New Roman" w:cs="Times New Roman"/>
          <w:sz w:val="28"/>
          <w:szCs w:val="28"/>
          <w:lang w:eastAsia="ru-RU"/>
        </w:rPr>
        <w:t>а) допускаются</w:t>
      </w:r>
      <w:r>
        <w:rPr>
          <w:rFonts w:ascii="Times New Roman" w:eastAsia="Times New Roman" w:hAnsi="Times New Roman" w:cs="Times New Roman"/>
          <w:sz w:val="28"/>
          <w:szCs w:val="28"/>
          <w:lang w:eastAsia="ru-RU"/>
        </w:rPr>
        <w:t>;</w:t>
      </w:r>
    </w:p>
    <w:p w:rsidR="00AF31AD" w:rsidRPr="00AF31AD" w:rsidRDefault="00AF31AD" w:rsidP="006E06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00574">
        <w:rPr>
          <w:rFonts w:ascii="Times New Roman" w:eastAsia="Times New Roman" w:hAnsi="Times New Roman" w:cs="Times New Roman"/>
          <w:sz w:val="28"/>
          <w:szCs w:val="28"/>
          <w:lang w:eastAsia="ru-RU"/>
        </w:rPr>
        <w:t>б) не допускаются</w:t>
      </w:r>
      <w:r>
        <w:rPr>
          <w:rFonts w:ascii="Times New Roman" w:eastAsia="Times New Roman" w:hAnsi="Times New Roman" w:cs="Times New Roman"/>
          <w:sz w:val="28"/>
          <w:szCs w:val="28"/>
          <w:lang w:eastAsia="ru-RU"/>
        </w:rPr>
        <w:t>;</w:t>
      </w:r>
    </w:p>
    <w:p w:rsidR="00AF31AD" w:rsidRPr="00AF31AD" w:rsidRDefault="00AF31AD" w:rsidP="006E069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F31AD">
        <w:rPr>
          <w:rFonts w:ascii="Times New Roman" w:eastAsia="Times New Roman" w:hAnsi="Times New Roman" w:cs="Times New Roman"/>
          <w:sz w:val="28"/>
          <w:szCs w:val="28"/>
          <w:lang w:eastAsia="ru-RU"/>
        </w:rPr>
        <w:t>в) определяется в каждом конкретном случае</w:t>
      </w:r>
      <w:r>
        <w:rPr>
          <w:rFonts w:ascii="Times New Roman" w:eastAsia="Times New Roman" w:hAnsi="Times New Roman" w:cs="Times New Roman"/>
          <w:sz w:val="28"/>
          <w:szCs w:val="28"/>
          <w:lang w:eastAsia="ru-RU"/>
        </w:rPr>
        <w:t>.</w:t>
      </w:r>
    </w:p>
    <w:p w:rsidR="00AF31AD" w:rsidRPr="00AF31AD" w:rsidRDefault="00AF31AD" w:rsidP="00AF31AD">
      <w:pPr>
        <w:tabs>
          <w:tab w:val="left" w:pos="975"/>
        </w:tabs>
        <w:spacing w:after="0" w:line="240" w:lineRule="auto"/>
        <w:ind w:firstLine="709"/>
        <w:jc w:val="both"/>
        <w:rPr>
          <w:rFonts w:ascii="Times New Roman" w:eastAsia="Times New Roman" w:hAnsi="Times New Roman" w:cs="Times New Roman"/>
          <w:sz w:val="28"/>
          <w:szCs w:val="28"/>
        </w:rPr>
      </w:pPr>
    </w:p>
    <w:p w:rsidR="00AF31AD" w:rsidRDefault="007F0CD5" w:rsidP="006E0698">
      <w:pPr>
        <w:tabs>
          <w:tab w:val="left" w:pos="975"/>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65</w:t>
      </w:r>
      <w:r w:rsidR="00AF31AD" w:rsidRPr="00AF31AD">
        <w:rPr>
          <w:rFonts w:ascii="Times New Roman" w:eastAsia="Times New Roman" w:hAnsi="Times New Roman" w:cs="Times New Roman"/>
          <w:b/>
          <w:sz w:val="28"/>
          <w:szCs w:val="28"/>
        </w:rPr>
        <w:t xml:space="preserve">. </w:t>
      </w:r>
      <w:proofErr w:type="gramStart"/>
      <w:r w:rsidR="00AF31AD" w:rsidRPr="00AF31AD">
        <w:rPr>
          <w:rFonts w:ascii="Times New Roman" w:eastAsia="Times New Roman" w:hAnsi="Times New Roman" w:cs="Times New Roman"/>
          <w:b/>
          <w:sz w:val="28"/>
          <w:szCs w:val="28"/>
        </w:rPr>
        <w:t>Исходя из требований статьи 18 Закона о защите конкуренции, должны ли органы законодательной власти субъектов Российской Федерации заключать независимо от суммы сделки договоры с финансовыми организациями для оказания услуг по открытию и ведению банковских счетов только по результатам конкурентных процедур, проводимых в соответствии с положениями Федерального закона от 5 апреля 2013 года № 44-ФЗ «О контрактной системе в сфере закупок товаров</w:t>
      </w:r>
      <w:proofErr w:type="gramEnd"/>
      <w:r w:rsidR="00AF31AD" w:rsidRPr="00AF31AD">
        <w:rPr>
          <w:rFonts w:ascii="Times New Roman" w:eastAsia="Times New Roman" w:hAnsi="Times New Roman" w:cs="Times New Roman"/>
          <w:b/>
          <w:sz w:val="28"/>
          <w:szCs w:val="28"/>
        </w:rPr>
        <w:t>, работ, услуг для обеспечения государственных и муниципальных нужд»?</w:t>
      </w:r>
    </w:p>
    <w:p w:rsidR="006E0698" w:rsidRPr="00AF31AD" w:rsidRDefault="006E0698" w:rsidP="006E0698">
      <w:pPr>
        <w:tabs>
          <w:tab w:val="left" w:pos="975"/>
        </w:tabs>
        <w:spacing w:after="0" w:line="240" w:lineRule="auto"/>
        <w:jc w:val="both"/>
        <w:rPr>
          <w:rFonts w:ascii="Times New Roman" w:eastAsia="Times New Roman" w:hAnsi="Times New Roman" w:cs="Times New Roman"/>
          <w:b/>
          <w:sz w:val="16"/>
          <w:szCs w:val="16"/>
        </w:rPr>
      </w:pPr>
    </w:p>
    <w:p w:rsidR="00AF31AD" w:rsidRPr="00AF31AD" w:rsidRDefault="00AF31AD" w:rsidP="006E0698">
      <w:pPr>
        <w:tabs>
          <w:tab w:val="left" w:pos="975"/>
        </w:tabs>
        <w:spacing w:after="0" w:line="240" w:lineRule="auto"/>
        <w:jc w:val="both"/>
        <w:rPr>
          <w:rFonts w:ascii="Times New Roman" w:eastAsia="Times New Roman" w:hAnsi="Times New Roman" w:cs="Times New Roman"/>
          <w:sz w:val="28"/>
          <w:szCs w:val="28"/>
        </w:rPr>
      </w:pPr>
      <w:r w:rsidRPr="00AF31AD">
        <w:rPr>
          <w:rFonts w:ascii="Times New Roman" w:eastAsia="Times New Roman" w:hAnsi="Times New Roman" w:cs="Times New Roman"/>
          <w:sz w:val="28"/>
          <w:szCs w:val="28"/>
        </w:rPr>
        <w:t>а) да, должны, путем проведения открытого конкурса или открытого аукциона;</w:t>
      </w:r>
    </w:p>
    <w:p w:rsidR="00AF31AD" w:rsidRPr="00AF31AD" w:rsidRDefault="00AF31AD" w:rsidP="006E0698">
      <w:pPr>
        <w:tabs>
          <w:tab w:val="left" w:pos="975"/>
        </w:tabs>
        <w:spacing w:after="0" w:line="240" w:lineRule="auto"/>
        <w:jc w:val="both"/>
        <w:rPr>
          <w:rFonts w:ascii="Times New Roman" w:eastAsia="Times New Roman" w:hAnsi="Times New Roman" w:cs="Times New Roman"/>
          <w:sz w:val="28"/>
          <w:szCs w:val="28"/>
        </w:rPr>
      </w:pPr>
      <w:r w:rsidRPr="00AF31AD">
        <w:rPr>
          <w:rFonts w:ascii="Times New Roman" w:eastAsia="Times New Roman" w:hAnsi="Times New Roman" w:cs="Times New Roman"/>
          <w:sz w:val="28"/>
          <w:szCs w:val="28"/>
        </w:rPr>
        <w:t>б) да, должны, путем проведения запроса предложений или запроса котировок;</w:t>
      </w:r>
    </w:p>
    <w:p w:rsidR="00AF31AD" w:rsidRPr="00AF31AD" w:rsidRDefault="00AF31AD" w:rsidP="006E0698">
      <w:pPr>
        <w:tabs>
          <w:tab w:val="left" w:pos="975"/>
        </w:tabs>
        <w:spacing w:after="0" w:line="240" w:lineRule="auto"/>
        <w:jc w:val="both"/>
        <w:rPr>
          <w:rFonts w:ascii="Times New Roman" w:eastAsia="Times New Roman" w:hAnsi="Times New Roman" w:cs="Times New Roman"/>
          <w:sz w:val="28"/>
          <w:szCs w:val="28"/>
        </w:rPr>
      </w:pPr>
      <w:r w:rsidRPr="00A00574">
        <w:rPr>
          <w:rFonts w:ascii="Times New Roman" w:eastAsia="Times New Roman" w:hAnsi="Times New Roman" w:cs="Times New Roman"/>
          <w:sz w:val="28"/>
          <w:szCs w:val="28"/>
        </w:rPr>
        <w:t>в) нет, не должны, требования статьи 18 Закона о защите конкуренции к органам законодательной власти не применимы</w:t>
      </w:r>
      <w:r w:rsidRPr="00AF31AD">
        <w:rPr>
          <w:rFonts w:ascii="Times New Roman" w:eastAsia="Times New Roman" w:hAnsi="Times New Roman" w:cs="Times New Roman"/>
          <w:sz w:val="28"/>
          <w:szCs w:val="28"/>
        </w:rPr>
        <w:t xml:space="preserve">. </w:t>
      </w:r>
    </w:p>
    <w:p w:rsidR="002F15FC" w:rsidRDefault="002F15FC" w:rsidP="002F15FC">
      <w:pPr>
        <w:tabs>
          <w:tab w:val="left" w:pos="4215"/>
        </w:tabs>
        <w:rPr>
          <w:rFonts w:ascii="Times New Roman" w:eastAsia="Times New Roman" w:hAnsi="Times New Roman" w:cs="Times New Roman"/>
          <w:b/>
          <w:sz w:val="28"/>
          <w:szCs w:val="28"/>
          <w:u w:val="single"/>
        </w:rPr>
      </w:pPr>
    </w:p>
    <w:p w:rsidR="004B7D2F" w:rsidRDefault="007F0CD5" w:rsidP="00A00574">
      <w:pPr>
        <w:spacing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rPr>
        <w:t>66</w:t>
      </w:r>
      <w:r w:rsidR="002F15FC" w:rsidRPr="004B7D2F">
        <w:rPr>
          <w:rFonts w:ascii="Times New Roman" w:eastAsia="Times New Roman" w:hAnsi="Times New Roman" w:cs="Times New Roman"/>
          <w:b/>
          <w:sz w:val="28"/>
          <w:szCs w:val="28"/>
        </w:rPr>
        <w:t>.</w:t>
      </w:r>
      <w:r w:rsidR="004B7D2F">
        <w:rPr>
          <w:rFonts w:ascii="Times New Roman" w:eastAsia="Times New Roman" w:hAnsi="Times New Roman" w:cs="Times New Roman"/>
          <w:sz w:val="28"/>
          <w:szCs w:val="28"/>
        </w:rPr>
        <w:t xml:space="preserve"> </w:t>
      </w:r>
      <w:r w:rsidR="004B7D2F" w:rsidRPr="004B7D2F">
        <w:rPr>
          <w:rFonts w:ascii="Times New Roman" w:eastAsia="Times New Roman" w:hAnsi="Times New Roman" w:cs="Times New Roman"/>
          <w:b/>
          <w:sz w:val="28"/>
          <w:szCs w:val="28"/>
          <w:lang w:eastAsia="ru-RU"/>
        </w:rPr>
        <w:t xml:space="preserve">Какие субъекты имеют право предоставлять государственную или муниципальную преференцию: </w:t>
      </w:r>
    </w:p>
    <w:p w:rsidR="0080641B" w:rsidRPr="00A00574" w:rsidRDefault="004B7D2F" w:rsidP="00A00574">
      <w:pPr>
        <w:spacing w:after="0" w:line="240" w:lineRule="auto"/>
        <w:jc w:val="both"/>
        <w:rPr>
          <w:rFonts w:ascii="Times New Roman" w:eastAsia="Times New Roman" w:hAnsi="Times New Roman" w:cs="Times New Roman"/>
          <w:sz w:val="28"/>
          <w:szCs w:val="28"/>
          <w:lang w:eastAsia="ru-RU"/>
        </w:rPr>
      </w:pPr>
      <w:r w:rsidRPr="004B7D2F">
        <w:rPr>
          <w:rFonts w:ascii="Times New Roman" w:eastAsia="Times New Roman" w:hAnsi="Times New Roman" w:cs="Times New Roman"/>
          <w:sz w:val="28"/>
          <w:szCs w:val="28"/>
          <w:lang w:eastAsia="ru-RU"/>
        </w:rPr>
        <w:t>а) Федеральный орган исполнительной власти, орган государственной власти субъекта РФ, орган местного самоуправления, иные осуществляющие функции указанных органов органы или организации</w:t>
      </w:r>
      <w:r w:rsidR="0080641B" w:rsidRPr="00A00574">
        <w:rPr>
          <w:rFonts w:ascii="Times New Roman" w:eastAsia="Times New Roman" w:hAnsi="Times New Roman" w:cs="Times New Roman"/>
          <w:sz w:val="28"/>
          <w:szCs w:val="28"/>
          <w:lang w:eastAsia="ru-RU"/>
        </w:rPr>
        <w:t>;</w:t>
      </w:r>
    </w:p>
    <w:p w:rsidR="004B7D2F" w:rsidRPr="004B7D2F" w:rsidRDefault="0080641B" w:rsidP="00A00574">
      <w:pPr>
        <w:spacing w:after="0" w:line="240" w:lineRule="auto"/>
        <w:jc w:val="both"/>
        <w:rPr>
          <w:rFonts w:ascii="Times New Roman" w:eastAsia="Times New Roman" w:hAnsi="Times New Roman" w:cs="Times New Roman"/>
          <w:i/>
          <w:sz w:val="28"/>
          <w:szCs w:val="28"/>
          <w:lang w:eastAsia="ru-RU"/>
        </w:rPr>
      </w:pPr>
      <w:r w:rsidRPr="0080641B">
        <w:rPr>
          <w:rFonts w:ascii="Times New Roman" w:eastAsia="Times New Roman" w:hAnsi="Times New Roman" w:cs="Times New Roman"/>
          <w:sz w:val="28"/>
          <w:szCs w:val="28"/>
          <w:lang w:eastAsia="ru-RU"/>
        </w:rPr>
        <w:t>б)</w:t>
      </w:r>
      <w:r>
        <w:rPr>
          <w:rFonts w:ascii="Times New Roman" w:eastAsia="Times New Roman" w:hAnsi="Times New Roman" w:cs="Times New Roman"/>
          <w:b/>
          <w:sz w:val="28"/>
          <w:szCs w:val="28"/>
          <w:lang w:eastAsia="ru-RU"/>
        </w:rPr>
        <w:t xml:space="preserve"> </w:t>
      </w:r>
      <w:r w:rsidR="004B7D2F" w:rsidRPr="004B7D2F">
        <w:rPr>
          <w:rFonts w:ascii="Times New Roman" w:eastAsia="Times New Roman" w:hAnsi="Times New Roman" w:cs="Times New Roman"/>
          <w:sz w:val="28"/>
          <w:szCs w:val="28"/>
          <w:lang w:eastAsia="ru-RU"/>
        </w:rPr>
        <w:t>Федеральный орган исполнительной власти, орган государственной власти субъекта РФ, орган местного самоуправления, государственные и муниципальные унитарные предприятия, иные осуществляющие функции указанных</w:t>
      </w:r>
      <w:r>
        <w:rPr>
          <w:rFonts w:ascii="Times New Roman" w:eastAsia="Times New Roman" w:hAnsi="Times New Roman" w:cs="Times New Roman"/>
          <w:sz w:val="28"/>
          <w:szCs w:val="28"/>
          <w:lang w:eastAsia="ru-RU"/>
        </w:rPr>
        <w:t xml:space="preserve"> органов органы или организации;</w:t>
      </w:r>
    </w:p>
    <w:p w:rsidR="004B7D2F" w:rsidRDefault="0080641B" w:rsidP="00A00574">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4B7D2F" w:rsidRPr="004B7D2F">
        <w:rPr>
          <w:rFonts w:ascii="Times New Roman" w:eastAsia="Times New Roman" w:hAnsi="Times New Roman" w:cs="Times New Roman"/>
          <w:sz w:val="28"/>
          <w:szCs w:val="28"/>
          <w:lang w:eastAsia="ru-RU"/>
        </w:rPr>
        <w:t>Федеральный орган исполнительной власти, орган государственной власти субъекта РФ, орган местного самоуправления, государственные и муниципальные унитарные предприятия.</w:t>
      </w:r>
    </w:p>
    <w:p w:rsidR="0080641B" w:rsidRPr="004B7D2F" w:rsidRDefault="0080641B" w:rsidP="00A00574">
      <w:pPr>
        <w:spacing w:after="200" w:line="240" w:lineRule="auto"/>
        <w:contextualSpacing/>
        <w:jc w:val="both"/>
        <w:rPr>
          <w:rFonts w:ascii="Times New Roman" w:eastAsia="Times New Roman" w:hAnsi="Times New Roman" w:cs="Times New Roman"/>
          <w:sz w:val="28"/>
          <w:szCs w:val="28"/>
          <w:lang w:eastAsia="ru-RU"/>
        </w:rPr>
      </w:pPr>
    </w:p>
    <w:p w:rsidR="004B7D2F" w:rsidRPr="004B7D2F" w:rsidRDefault="007F0CD5" w:rsidP="00A00574">
      <w:pPr>
        <w:spacing w:after="20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67</w:t>
      </w:r>
      <w:r w:rsidR="004B7D2F" w:rsidRPr="004B7D2F">
        <w:rPr>
          <w:rFonts w:ascii="Times New Roman" w:eastAsia="Times New Roman" w:hAnsi="Times New Roman" w:cs="Times New Roman"/>
          <w:b/>
          <w:sz w:val="28"/>
          <w:szCs w:val="28"/>
          <w:lang w:eastAsia="ru-RU"/>
        </w:rPr>
        <w:t>.</w:t>
      </w:r>
      <w:r w:rsidR="0080641B">
        <w:rPr>
          <w:rFonts w:ascii="Times New Roman" w:eastAsia="Times New Roman" w:hAnsi="Times New Roman" w:cs="Times New Roman"/>
          <w:b/>
          <w:sz w:val="28"/>
          <w:szCs w:val="28"/>
          <w:lang w:eastAsia="ru-RU"/>
        </w:rPr>
        <w:t xml:space="preserve"> </w:t>
      </w:r>
      <w:r w:rsidR="004B7D2F" w:rsidRPr="004B7D2F">
        <w:rPr>
          <w:rFonts w:ascii="Times New Roman" w:eastAsia="Times New Roman" w:hAnsi="Times New Roman" w:cs="Times New Roman"/>
          <w:b/>
          <w:sz w:val="28"/>
          <w:szCs w:val="28"/>
          <w:lang w:eastAsia="ru-RU"/>
        </w:rPr>
        <w:t xml:space="preserve">В случае несоответствия представленных заявления о даче согласия на предоставление государственной преференции и (или) документов </w:t>
      </w:r>
      <w:r w:rsidR="004B7D2F" w:rsidRPr="004B7D2F">
        <w:rPr>
          <w:rFonts w:ascii="Times New Roman" w:eastAsia="Times New Roman" w:hAnsi="Times New Roman" w:cs="Times New Roman"/>
          <w:b/>
          <w:sz w:val="28"/>
          <w:szCs w:val="28"/>
          <w:lang w:eastAsia="ru-RU"/>
        </w:rPr>
        <w:lastRenderedPageBreak/>
        <w:t xml:space="preserve">требованиям, установленным ч. 1 статьи 20 Закона о защите конкуренции, в </w:t>
      </w:r>
      <w:proofErr w:type="gramStart"/>
      <w:r w:rsidR="004B7D2F" w:rsidRPr="004B7D2F">
        <w:rPr>
          <w:rFonts w:ascii="Times New Roman" w:eastAsia="Times New Roman" w:hAnsi="Times New Roman" w:cs="Times New Roman"/>
          <w:b/>
          <w:sz w:val="28"/>
          <w:szCs w:val="28"/>
          <w:lang w:eastAsia="ru-RU"/>
        </w:rPr>
        <w:t>течение</w:t>
      </w:r>
      <w:proofErr w:type="gramEnd"/>
      <w:r w:rsidR="004B7D2F" w:rsidRPr="004B7D2F">
        <w:rPr>
          <w:rFonts w:ascii="Times New Roman" w:eastAsia="Times New Roman" w:hAnsi="Times New Roman" w:cs="Times New Roman"/>
          <w:b/>
          <w:sz w:val="28"/>
          <w:szCs w:val="28"/>
          <w:lang w:eastAsia="ru-RU"/>
        </w:rPr>
        <w:t xml:space="preserve"> какого срока антимонопольный орган принимает решение о возврате документов?</w:t>
      </w:r>
      <w:r w:rsidR="004B7D2F" w:rsidRPr="004B7D2F">
        <w:rPr>
          <w:rFonts w:ascii="Times New Roman" w:eastAsia="Times New Roman" w:hAnsi="Times New Roman" w:cs="Times New Roman"/>
          <w:b/>
          <w:i/>
          <w:sz w:val="28"/>
          <w:szCs w:val="28"/>
          <w:lang w:eastAsia="ru-RU"/>
        </w:rPr>
        <w:t xml:space="preserve"> </w:t>
      </w:r>
    </w:p>
    <w:p w:rsidR="004B7D2F" w:rsidRPr="00A00574" w:rsidRDefault="00501EBE" w:rsidP="00A00574">
      <w:pPr>
        <w:spacing w:after="200" w:line="240" w:lineRule="auto"/>
        <w:contextualSpacing/>
        <w:jc w:val="both"/>
        <w:rPr>
          <w:rFonts w:ascii="Times New Roman" w:eastAsia="Times New Roman" w:hAnsi="Times New Roman" w:cs="Times New Roman"/>
          <w:i/>
          <w:sz w:val="28"/>
          <w:szCs w:val="28"/>
          <w:lang w:eastAsia="ru-RU"/>
        </w:rPr>
      </w:pPr>
      <w:r w:rsidRPr="00A00574">
        <w:rPr>
          <w:rFonts w:ascii="Times New Roman" w:eastAsia="Times New Roman" w:hAnsi="Times New Roman" w:cs="Times New Roman"/>
          <w:sz w:val="28"/>
          <w:szCs w:val="28"/>
          <w:lang w:eastAsia="ru-RU"/>
        </w:rPr>
        <w:t xml:space="preserve">а) </w:t>
      </w:r>
      <w:r w:rsidR="004B7D2F" w:rsidRPr="00A00574">
        <w:rPr>
          <w:rFonts w:ascii="Times New Roman" w:eastAsia="Times New Roman" w:hAnsi="Times New Roman" w:cs="Times New Roman"/>
          <w:sz w:val="28"/>
          <w:szCs w:val="28"/>
          <w:lang w:eastAsia="ru-RU"/>
        </w:rPr>
        <w:t>10 дней</w:t>
      </w:r>
      <w:r w:rsidRPr="00A00574">
        <w:rPr>
          <w:rFonts w:ascii="Times New Roman" w:eastAsia="Times New Roman" w:hAnsi="Times New Roman" w:cs="Times New Roman"/>
          <w:i/>
          <w:sz w:val="28"/>
          <w:szCs w:val="28"/>
          <w:lang w:eastAsia="ru-RU"/>
        </w:rPr>
        <w:t>;</w:t>
      </w:r>
    </w:p>
    <w:p w:rsidR="004B7D2F" w:rsidRPr="004B7D2F" w:rsidRDefault="00501EBE" w:rsidP="00A00574">
      <w:pPr>
        <w:spacing w:after="20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4B7D2F" w:rsidRPr="004B7D2F">
        <w:rPr>
          <w:rFonts w:ascii="Times New Roman" w:eastAsia="Times New Roman" w:hAnsi="Times New Roman" w:cs="Times New Roman"/>
          <w:sz w:val="28"/>
          <w:szCs w:val="28"/>
          <w:lang w:eastAsia="ru-RU"/>
        </w:rPr>
        <w:t>20 дней</w:t>
      </w:r>
      <w:r>
        <w:rPr>
          <w:rFonts w:ascii="Times New Roman" w:eastAsia="Times New Roman" w:hAnsi="Times New Roman" w:cs="Times New Roman"/>
          <w:sz w:val="28"/>
          <w:szCs w:val="28"/>
          <w:lang w:eastAsia="ru-RU"/>
        </w:rPr>
        <w:t>;</w:t>
      </w:r>
    </w:p>
    <w:p w:rsidR="004B7D2F" w:rsidRDefault="00501EBE" w:rsidP="00A00574">
      <w:pPr>
        <w:spacing w:after="20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4B7D2F" w:rsidRPr="004B7D2F">
        <w:rPr>
          <w:rFonts w:ascii="Times New Roman" w:eastAsia="Times New Roman" w:hAnsi="Times New Roman" w:cs="Times New Roman"/>
          <w:sz w:val="28"/>
          <w:szCs w:val="28"/>
          <w:lang w:eastAsia="ru-RU"/>
        </w:rPr>
        <w:t>1 месяц.</w:t>
      </w:r>
    </w:p>
    <w:p w:rsidR="00501EBE" w:rsidRPr="004B7D2F" w:rsidRDefault="00501EBE" w:rsidP="00501EBE">
      <w:pPr>
        <w:spacing w:after="200" w:line="276" w:lineRule="auto"/>
        <w:contextualSpacing/>
        <w:jc w:val="both"/>
        <w:rPr>
          <w:rFonts w:ascii="Times New Roman" w:eastAsia="Times New Roman" w:hAnsi="Times New Roman" w:cs="Times New Roman"/>
          <w:sz w:val="28"/>
          <w:szCs w:val="28"/>
          <w:lang w:eastAsia="ru-RU"/>
        </w:rPr>
      </w:pPr>
    </w:p>
    <w:p w:rsidR="004B7D2F" w:rsidRPr="004B7D2F" w:rsidRDefault="007F0CD5" w:rsidP="00A00574">
      <w:pPr>
        <w:spacing w:after="20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68</w:t>
      </w:r>
      <w:r w:rsidR="004B7D2F" w:rsidRPr="004B7D2F">
        <w:rPr>
          <w:rFonts w:ascii="Times New Roman" w:eastAsia="Times New Roman" w:hAnsi="Times New Roman" w:cs="Times New Roman"/>
          <w:b/>
          <w:sz w:val="28"/>
          <w:szCs w:val="28"/>
          <w:lang w:eastAsia="ru-RU"/>
        </w:rPr>
        <w:t>. Какие ограничения антимонопольный орган может ввести для обеспечения соответствия государственной или муниципальной преференции целям ее предоставления и для уменьшения негативного влияния на конкуренцию?</w:t>
      </w:r>
      <w:r w:rsidR="004B7D2F" w:rsidRPr="004B7D2F">
        <w:rPr>
          <w:rFonts w:ascii="Times New Roman" w:eastAsia="Times New Roman" w:hAnsi="Times New Roman" w:cs="Times New Roman"/>
          <w:b/>
          <w:i/>
          <w:sz w:val="28"/>
          <w:szCs w:val="28"/>
          <w:lang w:eastAsia="ru-RU"/>
        </w:rPr>
        <w:t xml:space="preserve"> </w:t>
      </w:r>
    </w:p>
    <w:p w:rsidR="004B7D2F" w:rsidRPr="004B7D2F" w:rsidRDefault="00501EBE" w:rsidP="00A00574">
      <w:pPr>
        <w:spacing w:after="20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4B7D2F" w:rsidRPr="004B7D2F">
        <w:rPr>
          <w:rFonts w:ascii="Times New Roman" w:eastAsia="Times New Roman" w:hAnsi="Times New Roman" w:cs="Times New Roman"/>
          <w:sz w:val="28"/>
          <w:szCs w:val="28"/>
          <w:lang w:eastAsia="ru-RU"/>
        </w:rPr>
        <w:t>предельный срок предоставления государственной или муниципальной преференции, размер государственной или муниципальной преференции</w:t>
      </w:r>
      <w:r>
        <w:rPr>
          <w:rFonts w:ascii="Times New Roman" w:eastAsia="Times New Roman" w:hAnsi="Times New Roman" w:cs="Times New Roman"/>
          <w:sz w:val="28"/>
          <w:szCs w:val="28"/>
          <w:lang w:eastAsia="ru-RU"/>
        </w:rPr>
        <w:t>;</w:t>
      </w:r>
    </w:p>
    <w:p w:rsidR="004B7D2F" w:rsidRPr="004B7D2F" w:rsidRDefault="00501EBE" w:rsidP="00A00574">
      <w:pPr>
        <w:spacing w:after="20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4B7D2F" w:rsidRPr="004B7D2F">
        <w:rPr>
          <w:rFonts w:ascii="Times New Roman" w:eastAsia="Times New Roman" w:hAnsi="Times New Roman" w:cs="Times New Roman"/>
          <w:sz w:val="28"/>
          <w:szCs w:val="28"/>
          <w:lang w:eastAsia="ru-RU"/>
        </w:rPr>
        <w:t>круг лиц, которым может быть предоставлена государственная или муниципальная преференция</w:t>
      </w:r>
      <w:r>
        <w:rPr>
          <w:rFonts w:ascii="Times New Roman" w:eastAsia="Times New Roman" w:hAnsi="Times New Roman" w:cs="Times New Roman"/>
          <w:sz w:val="28"/>
          <w:szCs w:val="28"/>
          <w:lang w:eastAsia="ru-RU"/>
        </w:rPr>
        <w:t>;</w:t>
      </w:r>
    </w:p>
    <w:p w:rsidR="00501EBE" w:rsidRPr="004B7D2F" w:rsidRDefault="00501EBE" w:rsidP="00A00574">
      <w:pPr>
        <w:spacing w:after="200" w:line="240" w:lineRule="auto"/>
        <w:jc w:val="both"/>
        <w:rPr>
          <w:rFonts w:ascii="Times New Roman" w:eastAsia="Times New Roman" w:hAnsi="Times New Roman" w:cs="Times New Roman"/>
          <w:b/>
          <w:i/>
          <w:sz w:val="28"/>
          <w:szCs w:val="28"/>
          <w:lang w:eastAsia="ru-RU"/>
        </w:rPr>
      </w:pPr>
      <w:r w:rsidRPr="00A00574">
        <w:rPr>
          <w:rFonts w:ascii="Times New Roman" w:eastAsia="Times New Roman" w:hAnsi="Times New Roman" w:cs="Times New Roman"/>
          <w:sz w:val="28"/>
          <w:szCs w:val="28"/>
          <w:lang w:eastAsia="ru-RU"/>
        </w:rPr>
        <w:t xml:space="preserve">в) </w:t>
      </w:r>
      <w:r w:rsidR="004B7D2F" w:rsidRPr="00A00574">
        <w:rPr>
          <w:rFonts w:ascii="Times New Roman" w:eastAsia="Times New Roman" w:hAnsi="Times New Roman" w:cs="Times New Roman"/>
          <w:sz w:val="28"/>
          <w:szCs w:val="28"/>
          <w:lang w:eastAsia="ru-RU"/>
        </w:rPr>
        <w:t>все перечисленные</w:t>
      </w:r>
      <w:r w:rsidR="00A00574">
        <w:rPr>
          <w:rFonts w:ascii="Times New Roman" w:eastAsia="Times New Roman" w:hAnsi="Times New Roman" w:cs="Times New Roman"/>
          <w:i/>
          <w:sz w:val="28"/>
          <w:szCs w:val="28"/>
          <w:lang w:eastAsia="ru-RU"/>
        </w:rPr>
        <w:t>.</w:t>
      </w:r>
    </w:p>
    <w:p w:rsidR="004B7D2F" w:rsidRPr="004B7D2F" w:rsidRDefault="004B7D2F" w:rsidP="00501EBE">
      <w:pPr>
        <w:spacing w:after="200" w:line="276" w:lineRule="auto"/>
        <w:contextualSpacing/>
        <w:jc w:val="both"/>
        <w:rPr>
          <w:rFonts w:ascii="Times New Roman" w:eastAsia="Times New Roman" w:hAnsi="Times New Roman" w:cs="Times New Roman"/>
          <w:sz w:val="28"/>
          <w:szCs w:val="28"/>
          <w:lang w:eastAsia="ru-RU"/>
        </w:rPr>
      </w:pPr>
    </w:p>
    <w:p w:rsidR="004B7D2F" w:rsidRPr="004B7D2F" w:rsidRDefault="007F0CD5" w:rsidP="00A00574">
      <w:pPr>
        <w:spacing w:after="20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69</w:t>
      </w:r>
      <w:r w:rsidR="004B7D2F" w:rsidRPr="004B7D2F">
        <w:rPr>
          <w:rFonts w:ascii="Times New Roman" w:eastAsia="Times New Roman" w:hAnsi="Times New Roman" w:cs="Times New Roman"/>
          <w:b/>
          <w:sz w:val="28"/>
          <w:szCs w:val="28"/>
          <w:lang w:eastAsia="ru-RU"/>
        </w:rPr>
        <w:t>. В случае</w:t>
      </w:r>
      <w:proofErr w:type="gramStart"/>
      <w:r w:rsidR="004B7D2F" w:rsidRPr="004B7D2F">
        <w:rPr>
          <w:rFonts w:ascii="Times New Roman" w:eastAsia="Times New Roman" w:hAnsi="Times New Roman" w:cs="Times New Roman"/>
          <w:b/>
          <w:sz w:val="28"/>
          <w:szCs w:val="28"/>
          <w:lang w:eastAsia="ru-RU"/>
        </w:rPr>
        <w:t>,</w:t>
      </w:r>
      <w:proofErr w:type="gramEnd"/>
      <w:r w:rsidR="004B7D2F" w:rsidRPr="004B7D2F">
        <w:rPr>
          <w:rFonts w:ascii="Times New Roman" w:eastAsia="Times New Roman" w:hAnsi="Times New Roman" w:cs="Times New Roman"/>
          <w:b/>
          <w:sz w:val="28"/>
          <w:szCs w:val="28"/>
          <w:lang w:eastAsia="ru-RU"/>
        </w:rPr>
        <w:t xml:space="preserve"> если антимонопольным органом принято решение о даче согласия на предоставление государственной или муниципальной преференции с введением ограничений в отношении ее использования, в какой срок необходимо представить в антимонопольный орган документы, подтверждающие соблюдение установленных ограничений?</w:t>
      </w:r>
      <w:r w:rsidR="004B7D2F" w:rsidRPr="004B7D2F">
        <w:rPr>
          <w:rFonts w:ascii="Times New Roman" w:eastAsia="Times New Roman" w:hAnsi="Times New Roman" w:cs="Times New Roman"/>
          <w:b/>
          <w:i/>
          <w:sz w:val="28"/>
          <w:szCs w:val="28"/>
          <w:lang w:eastAsia="ru-RU"/>
        </w:rPr>
        <w:t xml:space="preserve"> </w:t>
      </w:r>
    </w:p>
    <w:p w:rsidR="004B7D2F" w:rsidRPr="004B7D2F" w:rsidRDefault="00501EBE" w:rsidP="00A00574">
      <w:pPr>
        <w:tabs>
          <w:tab w:val="left" w:pos="284"/>
        </w:tabs>
        <w:autoSpaceDE w:val="0"/>
        <w:autoSpaceDN w:val="0"/>
        <w:adjustRightInd w:val="0"/>
        <w:spacing w:after="0" w:line="240" w:lineRule="auto"/>
        <w:contextualSpacing/>
        <w:jc w:val="both"/>
        <w:rPr>
          <w:rFonts w:ascii="Times New Roman" w:eastAsia="Times New Roman" w:hAnsi="Times New Roman" w:cs="Times New Roman"/>
          <w:i/>
          <w:sz w:val="28"/>
          <w:szCs w:val="28"/>
          <w:lang w:eastAsia="ru-RU"/>
        </w:rPr>
      </w:pPr>
      <w:r w:rsidRPr="00A00574">
        <w:rPr>
          <w:rFonts w:ascii="Times New Roman" w:eastAsia="Times New Roman" w:hAnsi="Times New Roman" w:cs="Times New Roman"/>
          <w:sz w:val="28"/>
          <w:szCs w:val="28"/>
          <w:lang w:eastAsia="ru-RU"/>
        </w:rPr>
        <w:t xml:space="preserve">а) </w:t>
      </w:r>
      <w:r w:rsidR="004B7D2F" w:rsidRPr="00A00574">
        <w:rPr>
          <w:rFonts w:ascii="Times New Roman" w:eastAsia="Times New Roman" w:hAnsi="Times New Roman" w:cs="Times New Roman"/>
          <w:sz w:val="28"/>
          <w:szCs w:val="28"/>
          <w:lang w:eastAsia="ru-RU"/>
        </w:rPr>
        <w:t xml:space="preserve">в месячный срок </w:t>
      </w:r>
      <w:proofErr w:type="gramStart"/>
      <w:r w:rsidR="004B7D2F" w:rsidRPr="00A00574">
        <w:rPr>
          <w:rFonts w:ascii="Times New Roman" w:eastAsia="Times New Roman" w:hAnsi="Times New Roman" w:cs="Times New Roman"/>
          <w:sz w:val="28"/>
          <w:szCs w:val="28"/>
          <w:lang w:eastAsia="ru-RU"/>
        </w:rPr>
        <w:t>с даты предоставления</w:t>
      </w:r>
      <w:proofErr w:type="gramEnd"/>
      <w:r w:rsidR="004B7D2F" w:rsidRPr="00A00574">
        <w:rPr>
          <w:rFonts w:ascii="Times New Roman" w:eastAsia="Times New Roman" w:hAnsi="Times New Roman" w:cs="Times New Roman"/>
          <w:sz w:val="28"/>
          <w:szCs w:val="28"/>
          <w:lang w:eastAsia="ru-RU"/>
        </w:rPr>
        <w:t xml:space="preserve"> государственной или муниципальной преференции</w:t>
      </w:r>
      <w:r w:rsidRPr="00501EBE">
        <w:rPr>
          <w:rFonts w:ascii="Times New Roman" w:eastAsia="Times New Roman" w:hAnsi="Times New Roman" w:cs="Times New Roman"/>
          <w:sz w:val="28"/>
          <w:szCs w:val="28"/>
          <w:lang w:eastAsia="ru-RU"/>
        </w:rPr>
        <w:t>;</w:t>
      </w:r>
    </w:p>
    <w:p w:rsidR="004B7D2F" w:rsidRPr="004B7D2F" w:rsidRDefault="00501EBE" w:rsidP="00A00574">
      <w:pPr>
        <w:tabs>
          <w:tab w:val="left" w:pos="28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4B7D2F" w:rsidRPr="004B7D2F">
        <w:rPr>
          <w:rFonts w:ascii="Times New Roman" w:eastAsia="Times New Roman" w:hAnsi="Times New Roman" w:cs="Times New Roman"/>
          <w:sz w:val="28"/>
          <w:szCs w:val="28"/>
          <w:lang w:eastAsia="ru-RU"/>
        </w:rPr>
        <w:t xml:space="preserve">в месячный срок </w:t>
      </w:r>
      <w:proofErr w:type="gramStart"/>
      <w:r w:rsidR="004B7D2F" w:rsidRPr="004B7D2F">
        <w:rPr>
          <w:rFonts w:ascii="Times New Roman" w:eastAsia="Times New Roman" w:hAnsi="Times New Roman" w:cs="Times New Roman"/>
          <w:sz w:val="28"/>
          <w:szCs w:val="28"/>
          <w:lang w:eastAsia="ru-RU"/>
        </w:rPr>
        <w:t>с даты принятия</w:t>
      </w:r>
      <w:proofErr w:type="gramEnd"/>
      <w:r w:rsidR="004B7D2F" w:rsidRPr="004B7D2F">
        <w:rPr>
          <w:rFonts w:ascii="Times New Roman" w:eastAsia="Times New Roman" w:hAnsi="Times New Roman" w:cs="Times New Roman"/>
          <w:sz w:val="28"/>
          <w:szCs w:val="28"/>
          <w:lang w:eastAsia="ru-RU"/>
        </w:rPr>
        <w:t xml:space="preserve"> решения антимонопольного органа о даче согласия на предоставление государственной или муниципальной преференции.</w:t>
      </w:r>
    </w:p>
    <w:p w:rsidR="004B7D2F" w:rsidRPr="004B7D2F" w:rsidRDefault="004B7D2F"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B7D2F" w:rsidRPr="004B7D2F" w:rsidRDefault="007F0CD5" w:rsidP="00A00574">
      <w:pPr>
        <w:spacing w:after="20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70</w:t>
      </w:r>
      <w:r w:rsidR="004B7D2F" w:rsidRPr="004B7D2F">
        <w:rPr>
          <w:rFonts w:ascii="Times New Roman" w:eastAsia="Times New Roman" w:hAnsi="Times New Roman" w:cs="Times New Roman"/>
          <w:b/>
          <w:sz w:val="28"/>
          <w:szCs w:val="28"/>
          <w:lang w:eastAsia="ru-RU"/>
        </w:rPr>
        <w:t>. Что из перечисленного не является государственной или муниципальной преференцией:</w:t>
      </w:r>
      <w:r w:rsidR="004B7D2F" w:rsidRPr="004B7D2F">
        <w:rPr>
          <w:rFonts w:ascii="Times New Roman" w:eastAsia="Times New Roman" w:hAnsi="Times New Roman" w:cs="Times New Roman"/>
          <w:b/>
          <w:i/>
          <w:sz w:val="28"/>
          <w:szCs w:val="28"/>
          <w:lang w:eastAsia="ru-RU"/>
        </w:rPr>
        <w:t xml:space="preserve"> </w:t>
      </w:r>
    </w:p>
    <w:p w:rsidR="004B7D2F" w:rsidRPr="004B7D2F" w:rsidRDefault="00501EBE" w:rsidP="00A00574">
      <w:p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4B7D2F" w:rsidRPr="004B7D2F">
        <w:rPr>
          <w:rFonts w:ascii="Times New Roman" w:eastAsia="Times New Roman" w:hAnsi="Times New Roman" w:cs="Times New Roman"/>
          <w:sz w:val="28"/>
          <w:szCs w:val="28"/>
          <w:lang w:eastAsia="ru-RU"/>
        </w:rPr>
        <w:t xml:space="preserve">передача, выделение, распределение государственного или муниципального имущества отдельным лицам в целях ликвидации последствий чрезвычайных ситуаций, военных действий, проведения </w:t>
      </w:r>
      <w:proofErr w:type="spellStart"/>
      <w:r w:rsidR="004B7D2F" w:rsidRPr="004B7D2F">
        <w:rPr>
          <w:rFonts w:ascii="Times New Roman" w:eastAsia="Times New Roman" w:hAnsi="Times New Roman" w:cs="Times New Roman"/>
          <w:sz w:val="28"/>
          <w:szCs w:val="28"/>
          <w:lang w:eastAsia="ru-RU"/>
        </w:rPr>
        <w:t>контртеррористических</w:t>
      </w:r>
      <w:proofErr w:type="spellEnd"/>
      <w:r w:rsidR="004B7D2F" w:rsidRPr="004B7D2F">
        <w:rPr>
          <w:rFonts w:ascii="Times New Roman" w:eastAsia="Times New Roman" w:hAnsi="Times New Roman" w:cs="Times New Roman"/>
          <w:sz w:val="28"/>
          <w:szCs w:val="28"/>
          <w:lang w:eastAsia="ru-RU"/>
        </w:rPr>
        <w:t xml:space="preserve"> операций;</w:t>
      </w:r>
    </w:p>
    <w:p w:rsidR="004B7D2F" w:rsidRPr="004B7D2F" w:rsidRDefault="00501EBE" w:rsidP="00A00574">
      <w:p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4B7D2F" w:rsidRPr="004B7D2F">
        <w:rPr>
          <w:rFonts w:ascii="Times New Roman" w:eastAsia="Times New Roman" w:hAnsi="Times New Roman" w:cs="Times New Roman"/>
          <w:sz w:val="28"/>
          <w:szCs w:val="28"/>
          <w:lang w:eastAsia="ru-RU"/>
        </w:rPr>
        <w:t>закрепление государственного или муниципального имущества за хозяйствующими субъектами на праве хозяйственного ведения или оперативного управления;</w:t>
      </w:r>
    </w:p>
    <w:p w:rsidR="004B7D2F" w:rsidRPr="0022684E" w:rsidRDefault="00501EBE" w:rsidP="00A00574">
      <w:pPr>
        <w:spacing w:after="200" w:line="240" w:lineRule="auto"/>
        <w:jc w:val="both"/>
        <w:rPr>
          <w:rFonts w:ascii="Times New Roman" w:eastAsia="Times New Roman" w:hAnsi="Times New Roman" w:cs="Times New Roman"/>
          <w:i/>
          <w:sz w:val="28"/>
          <w:szCs w:val="28"/>
          <w:lang w:eastAsia="ru-RU"/>
        </w:rPr>
      </w:pPr>
      <w:r w:rsidRPr="0022684E">
        <w:rPr>
          <w:rFonts w:ascii="Times New Roman" w:eastAsia="Times New Roman" w:hAnsi="Times New Roman" w:cs="Times New Roman"/>
          <w:sz w:val="28"/>
          <w:szCs w:val="28"/>
          <w:lang w:eastAsia="ru-RU"/>
        </w:rPr>
        <w:t xml:space="preserve">в) </w:t>
      </w:r>
      <w:r w:rsidR="004B7D2F" w:rsidRPr="0022684E">
        <w:rPr>
          <w:rFonts w:ascii="Times New Roman" w:eastAsia="Times New Roman" w:hAnsi="Times New Roman" w:cs="Times New Roman"/>
          <w:sz w:val="28"/>
          <w:szCs w:val="28"/>
          <w:lang w:eastAsia="ru-RU"/>
        </w:rPr>
        <w:t>все перечисленное</w:t>
      </w:r>
      <w:r w:rsidRPr="0022684E">
        <w:rPr>
          <w:rFonts w:ascii="Times New Roman" w:eastAsia="Times New Roman" w:hAnsi="Times New Roman" w:cs="Times New Roman"/>
          <w:i/>
          <w:sz w:val="28"/>
          <w:szCs w:val="28"/>
          <w:lang w:eastAsia="ru-RU"/>
        </w:rPr>
        <w:t>.</w:t>
      </w:r>
    </w:p>
    <w:p w:rsidR="00501EBE" w:rsidRDefault="007F0CD5" w:rsidP="00A00574">
      <w:pPr>
        <w:spacing w:after="20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71</w:t>
      </w:r>
      <w:r w:rsidR="004B7D2F" w:rsidRPr="004B7D2F">
        <w:rPr>
          <w:rFonts w:ascii="Times New Roman" w:eastAsia="Times New Roman" w:hAnsi="Times New Roman" w:cs="Times New Roman"/>
          <w:b/>
          <w:sz w:val="28"/>
          <w:szCs w:val="28"/>
          <w:lang w:eastAsia="ru-RU"/>
        </w:rPr>
        <w:t>. Вправе ли социально-ориентированная некоммерческая организация получить государственную или муниципальную преференцию?</w:t>
      </w:r>
      <w:r w:rsidR="004B7D2F" w:rsidRPr="004B7D2F">
        <w:rPr>
          <w:rFonts w:ascii="Times New Roman" w:eastAsia="Times New Roman" w:hAnsi="Times New Roman" w:cs="Times New Roman"/>
          <w:b/>
          <w:i/>
          <w:sz w:val="28"/>
          <w:szCs w:val="28"/>
          <w:lang w:eastAsia="ru-RU"/>
        </w:rPr>
        <w:t xml:space="preserve"> </w:t>
      </w:r>
    </w:p>
    <w:p w:rsidR="00501EBE" w:rsidRDefault="00501EBE" w:rsidP="00A0057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да;</w:t>
      </w:r>
    </w:p>
    <w:p w:rsidR="004B7D2F" w:rsidRPr="004B7D2F" w:rsidRDefault="00501EBE" w:rsidP="00A0057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н</w:t>
      </w:r>
      <w:r w:rsidR="004B7D2F" w:rsidRPr="004B7D2F">
        <w:rPr>
          <w:rFonts w:ascii="Times New Roman" w:eastAsia="Times New Roman" w:hAnsi="Times New Roman" w:cs="Times New Roman"/>
          <w:sz w:val="28"/>
          <w:szCs w:val="28"/>
          <w:lang w:eastAsia="ru-RU"/>
        </w:rPr>
        <w:t>ет,</w:t>
      </w:r>
    </w:p>
    <w:p w:rsidR="004B7D2F" w:rsidRDefault="00501EBE" w:rsidP="00A00574">
      <w:pPr>
        <w:spacing w:after="0" w:line="240" w:lineRule="auto"/>
        <w:jc w:val="both"/>
        <w:rPr>
          <w:rFonts w:ascii="Times New Roman" w:eastAsia="Times New Roman" w:hAnsi="Times New Roman" w:cs="Times New Roman"/>
          <w:i/>
          <w:sz w:val="28"/>
          <w:szCs w:val="28"/>
          <w:lang w:eastAsia="ru-RU"/>
        </w:rPr>
      </w:pPr>
      <w:r w:rsidRPr="0022684E">
        <w:rPr>
          <w:rFonts w:ascii="Times New Roman" w:eastAsia="Times New Roman" w:hAnsi="Times New Roman" w:cs="Times New Roman"/>
          <w:sz w:val="28"/>
          <w:szCs w:val="28"/>
          <w:lang w:eastAsia="ru-RU"/>
        </w:rPr>
        <w:lastRenderedPageBreak/>
        <w:t>в) д</w:t>
      </w:r>
      <w:r w:rsidR="004B7D2F" w:rsidRPr="0022684E">
        <w:rPr>
          <w:rFonts w:ascii="Times New Roman" w:eastAsia="Times New Roman" w:hAnsi="Times New Roman" w:cs="Times New Roman"/>
          <w:sz w:val="28"/>
          <w:szCs w:val="28"/>
          <w:lang w:eastAsia="ru-RU"/>
        </w:rPr>
        <w:t>а, если осуществляет деятельность, приносящую доход</w:t>
      </w:r>
      <w:r w:rsidRPr="0022684E">
        <w:rPr>
          <w:rFonts w:ascii="Times New Roman" w:eastAsia="Times New Roman" w:hAnsi="Times New Roman" w:cs="Times New Roman"/>
          <w:i/>
          <w:sz w:val="28"/>
          <w:szCs w:val="28"/>
          <w:lang w:eastAsia="ru-RU"/>
        </w:rPr>
        <w:t>.</w:t>
      </w:r>
    </w:p>
    <w:p w:rsidR="0022684E" w:rsidRPr="0022684E" w:rsidRDefault="0022684E" w:rsidP="00A00574">
      <w:pPr>
        <w:spacing w:after="0" w:line="240" w:lineRule="auto"/>
        <w:jc w:val="both"/>
        <w:rPr>
          <w:rFonts w:ascii="Times New Roman" w:eastAsia="Times New Roman" w:hAnsi="Times New Roman" w:cs="Times New Roman"/>
          <w:sz w:val="28"/>
          <w:szCs w:val="28"/>
          <w:lang w:eastAsia="ru-RU"/>
        </w:rPr>
      </w:pPr>
    </w:p>
    <w:p w:rsidR="00501EBE" w:rsidRDefault="007F0CD5" w:rsidP="00A00574">
      <w:pPr>
        <w:spacing w:after="20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72</w:t>
      </w:r>
      <w:r w:rsidR="004B7D2F" w:rsidRPr="004B7D2F">
        <w:rPr>
          <w:rFonts w:ascii="Times New Roman" w:eastAsia="Times New Roman" w:hAnsi="Times New Roman" w:cs="Times New Roman"/>
          <w:b/>
          <w:sz w:val="28"/>
          <w:szCs w:val="28"/>
          <w:lang w:eastAsia="ru-RU"/>
        </w:rPr>
        <w:t>.</w:t>
      </w:r>
      <w:r w:rsidR="00501EBE">
        <w:rPr>
          <w:rFonts w:ascii="Times New Roman" w:eastAsia="Times New Roman" w:hAnsi="Times New Roman" w:cs="Times New Roman"/>
          <w:b/>
          <w:sz w:val="28"/>
          <w:szCs w:val="28"/>
          <w:lang w:eastAsia="ru-RU"/>
        </w:rPr>
        <w:t xml:space="preserve"> </w:t>
      </w:r>
      <w:r w:rsidR="004B7D2F" w:rsidRPr="004B7D2F">
        <w:rPr>
          <w:rFonts w:ascii="Times New Roman" w:eastAsia="Times New Roman" w:hAnsi="Times New Roman" w:cs="Times New Roman"/>
          <w:b/>
          <w:sz w:val="28"/>
          <w:szCs w:val="28"/>
          <w:lang w:eastAsia="ru-RU"/>
        </w:rPr>
        <w:t>Выберите соответствующее Федеральному закону «О защите конкуренции» определение.</w:t>
      </w:r>
      <w:r w:rsidR="004B7D2F" w:rsidRPr="004B7D2F">
        <w:rPr>
          <w:rFonts w:ascii="Times New Roman" w:eastAsia="Times New Roman" w:hAnsi="Times New Roman" w:cs="Times New Roman"/>
          <w:b/>
          <w:i/>
          <w:sz w:val="28"/>
          <w:szCs w:val="28"/>
          <w:lang w:eastAsia="ru-RU"/>
        </w:rPr>
        <w:t xml:space="preserve"> </w:t>
      </w:r>
    </w:p>
    <w:p w:rsidR="004B7D2F" w:rsidRPr="0022684E" w:rsidRDefault="00501EBE" w:rsidP="00A00574">
      <w:pPr>
        <w:spacing w:after="0" w:line="240" w:lineRule="auto"/>
        <w:jc w:val="both"/>
        <w:rPr>
          <w:rFonts w:ascii="Times New Roman" w:eastAsia="Times New Roman" w:hAnsi="Times New Roman" w:cs="Times New Roman"/>
          <w:i/>
          <w:sz w:val="28"/>
          <w:szCs w:val="28"/>
          <w:lang w:eastAsia="ru-RU"/>
        </w:rPr>
      </w:pPr>
      <w:proofErr w:type="gramStart"/>
      <w:r w:rsidRPr="0022684E">
        <w:rPr>
          <w:rFonts w:ascii="Times New Roman" w:eastAsia="Times New Roman" w:hAnsi="Times New Roman" w:cs="Times New Roman"/>
          <w:sz w:val="28"/>
          <w:szCs w:val="28"/>
          <w:lang w:eastAsia="ru-RU"/>
        </w:rPr>
        <w:t xml:space="preserve">а) </w:t>
      </w:r>
      <w:r w:rsidR="004B7D2F" w:rsidRPr="0022684E">
        <w:rPr>
          <w:rFonts w:ascii="Times New Roman" w:eastAsia="Times New Roman" w:hAnsi="Times New Roman" w:cs="Times New Roman"/>
          <w:sz w:val="28"/>
          <w:szCs w:val="28"/>
          <w:lang w:eastAsia="ru-RU"/>
        </w:rPr>
        <w:t>государственные или муниципальные преференции -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r w:rsidR="004B7D2F" w:rsidRPr="0022684E">
        <w:rPr>
          <w:rFonts w:ascii="Times New Roman" w:eastAsia="Times New Roman" w:hAnsi="Times New Roman" w:cs="Times New Roman"/>
          <w:i/>
          <w:sz w:val="28"/>
          <w:szCs w:val="28"/>
          <w:lang w:eastAsia="ru-RU"/>
        </w:rPr>
        <w:t>;</w:t>
      </w:r>
      <w:proofErr w:type="gramEnd"/>
    </w:p>
    <w:p w:rsidR="004B7D2F" w:rsidRPr="004B7D2F" w:rsidRDefault="00501EBE"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б) </w:t>
      </w:r>
      <w:r w:rsidR="004B7D2F" w:rsidRPr="004B7D2F">
        <w:rPr>
          <w:rFonts w:ascii="Times New Roman" w:eastAsia="Times New Roman" w:hAnsi="Times New Roman" w:cs="Times New Roman"/>
          <w:sz w:val="28"/>
          <w:szCs w:val="28"/>
          <w:lang w:eastAsia="ru-RU"/>
        </w:rPr>
        <w:t>государственные или муниципальные преференции -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w:t>
      </w:r>
      <w:proofErr w:type="gramEnd"/>
    </w:p>
    <w:p w:rsidR="004B7D2F" w:rsidRPr="004B7D2F" w:rsidRDefault="004B7D2F"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B7D2F" w:rsidRPr="004B7D2F" w:rsidRDefault="007F0CD5" w:rsidP="00A00574">
      <w:pPr>
        <w:spacing w:after="20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bCs/>
          <w:sz w:val="28"/>
          <w:szCs w:val="28"/>
          <w:lang w:eastAsia="ru-RU"/>
        </w:rPr>
        <w:t>73</w:t>
      </w:r>
      <w:r w:rsidR="004B7D2F" w:rsidRPr="004B7D2F">
        <w:rPr>
          <w:rFonts w:ascii="Times New Roman" w:eastAsia="Times New Roman" w:hAnsi="Times New Roman" w:cs="Times New Roman"/>
          <w:b/>
          <w:bCs/>
          <w:sz w:val="28"/>
          <w:szCs w:val="28"/>
          <w:lang w:eastAsia="ru-RU"/>
        </w:rPr>
        <w:t>. Каковы последствия нарушения требований Федерального закона «О защите конкуренции» при предоставлении и (или) использовании государственной или муниципальной преференции?</w:t>
      </w:r>
      <w:r w:rsidR="004B7D2F" w:rsidRPr="004B7D2F">
        <w:rPr>
          <w:rFonts w:ascii="Times New Roman" w:eastAsia="Times New Roman" w:hAnsi="Times New Roman" w:cs="Times New Roman"/>
          <w:b/>
          <w:i/>
          <w:sz w:val="28"/>
          <w:szCs w:val="28"/>
          <w:lang w:eastAsia="ru-RU"/>
        </w:rPr>
        <w:t xml:space="preserve"> </w:t>
      </w:r>
    </w:p>
    <w:p w:rsidR="004B7D2F" w:rsidRPr="004B7D2F" w:rsidRDefault="00501EBE"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4B7D2F" w:rsidRPr="004B7D2F">
        <w:rPr>
          <w:rFonts w:ascii="Times New Roman" w:eastAsia="Times New Roman" w:hAnsi="Times New Roman" w:cs="Times New Roman"/>
          <w:sz w:val="28"/>
          <w:szCs w:val="28"/>
          <w:lang w:eastAsia="ru-RU"/>
        </w:rPr>
        <w:t>антимонопольный орган выдает предписание о принятии мер по возврату имущества, иных объектов гражданских прав при условии, что государственная или муниципальная преференция была предоставлена путем передачи государственного или муниципального имущества, иных объектов гражданских прав;</w:t>
      </w:r>
    </w:p>
    <w:p w:rsidR="004B7D2F" w:rsidRPr="0022684E" w:rsidRDefault="00501EBE" w:rsidP="00A00574">
      <w:pPr>
        <w:spacing w:after="200" w:line="240" w:lineRule="auto"/>
        <w:jc w:val="both"/>
        <w:rPr>
          <w:rFonts w:ascii="Times New Roman" w:eastAsia="Times New Roman" w:hAnsi="Times New Roman" w:cs="Times New Roman"/>
          <w:i/>
          <w:sz w:val="28"/>
          <w:szCs w:val="28"/>
          <w:lang w:eastAsia="ru-RU"/>
        </w:rPr>
      </w:pPr>
      <w:proofErr w:type="gramStart"/>
      <w:r w:rsidRPr="0022684E">
        <w:rPr>
          <w:rFonts w:ascii="Times New Roman" w:eastAsia="Times New Roman" w:hAnsi="Times New Roman" w:cs="Times New Roman"/>
          <w:sz w:val="28"/>
          <w:szCs w:val="28"/>
          <w:lang w:eastAsia="ru-RU"/>
        </w:rPr>
        <w:t xml:space="preserve">б) </w:t>
      </w:r>
      <w:r w:rsidR="004B7D2F" w:rsidRPr="0022684E">
        <w:rPr>
          <w:rFonts w:ascii="Times New Roman" w:eastAsia="Times New Roman" w:hAnsi="Times New Roman" w:cs="Times New Roman"/>
          <w:sz w:val="28"/>
          <w:szCs w:val="28"/>
          <w:lang w:eastAsia="ru-RU"/>
        </w:rPr>
        <w:t>антимонопольный орган выдает предписание о принятии мер по возврату имущества, иных объектов гражданских прав при условии, что государственная или муниципальная преференция была предоставлена путем передачи государственного или муниципального имущества, иных объектов гражданских прав, либо предписание о принятии мер по прекращению использования преимущества хозяйствующим субъектом, получившим государственную или муниципальную преференцию, при условии, что государственная или муниципальная преференция была предоставлена в</w:t>
      </w:r>
      <w:proofErr w:type="gramEnd"/>
      <w:r w:rsidR="004B7D2F" w:rsidRPr="0022684E">
        <w:rPr>
          <w:rFonts w:ascii="Times New Roman" w:eastAsia="Times New Roman" w:hAnsi="Times New Roman" w:cs="Times New Roman"/>
          <w:sz w:val="28"/>
          <w:szCs w:val="28"/>
          <w:lang w:eastAsia="ru-RU"/>
        </w:rPr>
        <w:t xml:space="preserve"> иной форме</w:t>
      </w:r>
      <w:r w:rsidRPr="0022684E">
        <w:rPr>
          <w:rFonts w:ascii="Times New Roman" w:eastAsia="Times New Roman" w:hAnsi="Times New Roman" w:cs="Times New Roman"/>
          <w:i/>
          <w:sz w:val="28"/>
          <w:szCs w:val="28"/>
          <w:lang w:eastAsia="ru-RU"/>
        </w:rPr>
        <w:t>.</w:t>
      </w:r>
    </w:p>
    <w:p w:rsidR="004B7D2F" w:rsidRPr="004B7D2F" w:rsidRDefault="004B7D2F" w:rsidP="00A00574">
      <w:pPr>
        <w:autoSpaceDE w:val="0"/>
        <w:autoSpaceDN w:val="0"/>
        <w:adjustRightInd w:val="0"/>
        <w:spacing w:after="0" w:line="240" w:lineRule="auto"/>
        <w:jc w:val="both"/>
        <w:rPr>
          <w:rFonts w:ascii="Times New Roman" w:eastAsia="Times New Roman" w:hAnsi="Times New Roman" w:cs="Times New Roman"/>
          <w:i/>
          <w:sz w:val="28"/>
          <w:szCs w:val="28"/>
          <w:lang w:eastAsia="ru-RU"/>
        </w:rPr>
      </w:pPr>
    </w:p>
    <w:p w:rsidR="00501EBE" w:rsidRDefault="007F0CD5" w:rsidP="00A00574">
      <w:pPr>
        <w:spacing w:after="20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74</w:t>
      </w:r>
      <w:r w:rsidR="004B7D2F" w:rsidRPr="004B7D2F">
        <w:rPr>
          <w:rFonts w:ascii="Times New Roman" w:eastAsia="Times New Roman" w:hAnsi="Times New Roman" w:cs="Times New Roman"/>
          <w:b/>
          <w:sz w:val="28"/>
          <w:szCs w:val="28"/>
          <w:lang w:eastAsia="ru-RU"/>
        </w:rPr>
        <w:t>.</w:t>
      </w:r>
      <w:r w:rsidR="00501EBE">
        <w:rPr>
          <w:rFonts w:ascii="Times New Roman" w:eastAsia="Times New Roman" w:hAnsi="Times New Roman" w:cs="Times New Roman"/>
          <w:b/>
          <w:sz w:val="28"/>
          <w:szCs w:val="28"/>
          <w:lang w:eastAsia="ru-RU"/>
        </w:rPr>
        <w:t xml:space="preserve"> </w:t>
      </w:r>
      <w:r w:rsidR="004B7D2F" w:rsidRPr="004B7D2F">
        <w:rPr>
          <w:rFonts w:ascii="Times New Roman" w:eastAsia="Times New Roman" w:hAnsi="Times New Roman" w:cs="Times New Roman"/>
          <w:b/>
          <w:sz w:val="28"/>
          <w:szCs w:val="28"/>
          <w:lang w:eastAsia="ru-RU"/>
        </w:rPr>
        <w:t xml:space="preserve">Может ли государственная или муниципальная преференция быть предоставлена без предварительного согласия в письменной форме антимонопольного органа? </w:t>
      </w:r>
    </w:p>
    <w:p w:rsidR="004B7D2F" w:rsidRPr="004B7D2F" w:rsidRDefault="00501EBE" w:rsidP="00A0057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а) </w:t>
      </w:r>
      <w:r w:rsidR="0022684E">
        <w:rPr>
          <w:rFonts w:ascii="Times New Roman" w:eastAsia="Times New Roman" w:hAnsi="Times New Roman" w:cs="Times New Roman"/>
          <w:sz w:val="28"/>
          <w:szCs w:val="28"/>
          <w:lang w:eastAsia="ru-RU"/>
        </w:rPr>
        <w:t>н</w:t>
      </w:r>
      <w:r w:rsidR="004B7D2F" w:rsidRPr="004B7D2F">
        <w:rPr>
          <w:rFonts w:ascii="Times New Roman" w:eastAsia="Times New Roman" w:hAnsi="Times New Roman" w:cs="Times New Roman"/>
          <w:sz w:val="28"/>
          <w:szCs w:val="28"/>
          <w:lang w:eastAsia="ru-RU"/>
        </w:rPr>
        <w:t>ет, предварительное согласование антимонопольного орг</w:t>
      </w:r>
      <w:r>
        <w:rPr>
          <w:rFonts w:ascii="Times New Roman" w:eastAsia="Times New Roman" w:hAnsi="Times New Roman" w:cs="Times New Roman"/>
          <w:sz w:val="28"/>
          <w:szCs w:val="28"/>
          <w:lang w:eastAsia="ru-RU"/>
        </w:rPr>
        <w:t>ана обязательно во всех случаях;</w:t>
      </w:r>
    </w:p>
    <w:p w:rsidR="00501EBE" w:rsidRPr="0022684E" w:rsidRDefault="00501EBE" w:rsidP="00A00574">
      <w:pPr>
        <w:spacing w:after="0" w:line="240" w:lineRule="auto"/>
        <w:jc w:val="both"/>
        <w:rPr>
          <w:rFonts w:ascii="Times New Roman" w:eastAsia="Times New Roman" w:hAnsi="Times New Roman" w:cs="Times New Roman"/>
          <w:i/>
          <w:sz w:val="28"/>
          <w:szCs w:val="28"/>
          <w:lang w:eastAsia="ru-RU"/>
        </w:rPr>
      </w:pPr>
      <w:r w:rsidRPr="0022684E">
        <w:rPr>
          <w:rFonts w:ascii="Times New Roman" w:eastAsia="Times New Roman" w:hAnsi="Times New Roman" w:cs="Times New Roman"/>
          <w:sz w:val="28"/>
          <w:szCs w:val="28"/>
          <w:lang w:eastAsia="ru-RU"/>
        </w:rPr>
        <w:t>б)</w:t>
      </w:r>
      <w:r w:rsidRPr="0022684E">
        <w:rPr>
          <w:rFonts w:ascii="Times New Roman" w:eastAsia="Times New Roman" w:hAnsi="Times New Roman" w:cs="Times New Roman"/>
          <w:i/>
          <w:sz w:val="28"/>
          <w:szCs w:val="28"/>
          <w:lang w:eastAsia="ru-RU"/>
        </w:rPr>
        <w:t xml:space="preserve"> </w:t>
      </w:r>
      <w:r w:rsidR="0022684E">
        <w:rPr>
          <w:rFonts w:ascii="Times New Roman" w:eastAsia="Times New Roman" w:hAnsi="Times New Roman" w:cs="Times New Roman"/>
          <w:sz w:val="28"/>
          <w:szCs w:val="28"/>
          <w:lang w:eastAsia="ru-RU"/>
        </w:rPr>
        <w:t>д</w:t>
      </w:r>
      <w:r w:rsidR="004B7D2F" w:rsidRPr="0022684E">
        <w:rPr>
          <w:rFonts w:ascii="Times New Roman" w:eastAsia="Times New Roman" w:hAnsi="Times New Roman" w:cs="Times New Roman"/>
          <w:sz w:val="28"/>
          <w:szCs w:val="28"/>
          <w:lang w:eastAsia="ru-RU"/>
        </w:rPr>
        <w:t xml:space="preserve">а, в </w:t>
      </w:r>
      <w:r w:rsidR="004B7D2F" w:rsidRPr="0022684E">
        <w:rPr>
          <w:rFonts w:ascii="Times New Roman" w:eastAsia="Times New Roman" w:hAnsi="Times New Roman" w:cs="Times New Roman"/>
          <w:bCs/>
          <w:sz w:val="28"/>
          <w:szCs w:val="28"/>
          <w:lang w:eastAsia="ru-RU"/>
        </w:rPr>
        <w:t xml:space="preserve">Федеральном законе «О защите конкуренции» </w:t>
      </w:r>
      <w:r w:rsidR="004B7D2F" w:rsidRPr="0022684E">
        <w:rPr>
          <w:rFonts w:ascii="Times New Roman" w:eastAsia="Times New Roman" w:hAnsi="Times New Roman" w:cs="Times New Roman"/>
          <w:sz w:val="28"/>
          <w:szCs w:val="28"/>
          <w:lang w:eastAsia="ru-RU"/>
        </w:rPr>
        <w:t>есть исключения</w:t>
      </w:r>
      <w:r w:rsidRPr="0022684E">
        <w:rPr>
          <w:rFonts w:ascii="Times New Roman" w:eastAsia="Times New Roman" w:hAnsi="Times New Roman" w:cs="Times New Roman"/>
          <w:i/>
          <w:sz w:val="28"/>
          <w:szCs w:val="28"/>
          <w:lang w:eastAsia="ru-RU"/>
        </w:rPr>
        <w:t>.</w:t>
      </w:r>
    </w:p>
    <w:p w:rsidR="004B7D2F" w:rsidRPr="004B7D2F" w:rsidRDefault="004B7D2F"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B7D2F" w:rsidRPr="004B7D2F" w:rsidRDefault="007F0CD5" w:rsidP="00A00574">
      <w:pPr>
        <w:spacing w:after="20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sz w:val="28"/>
          <w:szCs w:val="28"/>
          <w:lang w:eastAsia="ru-RU"/>
        </w:rPr>
        <w:t>75</w:t>
      </w:r>
      <w:r w:rsidR="004B7D2F" w:rsidRPr="004B7D2F">
        <w:rPr>
          <w:rFonts w:ascii="Times New Roman" w:eastAsia="Times New Roman" w:hAnsi="Times New Roman" w:cs="Times New Roman"/>
          <w:b/>
          <w:sz w:val="28"/>
          <w:szCs w:val="28"/>
          <w:lang w:eastAsia="ru-RU"/>
        </w:rPr>
        <w:t xml:space="preserve">. Является ли государственной или муниципальной преференцией предоставление </w:t>
      </w:r>
      <w:proofErr w:type="spellStart"/>
      <w:r w:rsidR="004B7D2F" w:rsidRPr="004B7D2F">
        <w:rPr>
          <w:rFonts w:ascii="Times New Roman" w:eastAsia="Times New Roman" w:hAnsi="Times New Roman" w:cs="Times New Roman"/>
          <w:b/>
          <w:sz w:val="28"/>
          <w:szCs w:val="28"/>
          <w:lang w:eastAsia="ru-RU"/>
        </w:rPr>
        <w:t>концедентом</w:t>
      </w:r>
      <w:proofErr w:type="spellEnd"/>
      <w:r w:rsidR="004B7D2F" w:rsidRPr="004B7D2F">
        <w:rPr>
          <w:rFonts w:ascii="Times New Roman" w:eastAsia="Times New Roman" w:hAnsi="Times New Roman" w:cs="Times New Roman"/>
          <w:b/>
          <w:sz w:val="28"/>
          <w:szCs w:val="28"/>
          <w:lang w:eastAsia="ru-RU"/>
        </w:rPr>
        <w:t xml:space="preserve"> концессионеру государственных или муниципальных гарантий, имущественных прав по концессионному соглашению, заключенному в соответствии с </w:t>
      </w:r>
      <w:hyperlink r:id="rId7" w:history="1">
        <w:r w:rsidR="004B7D2F" w:rsidRPr="004B7D2F">
          <w:rPr>
            <w:rFonts w:ascii="Times New Roman" w:eastAsia="Times New Roman" w:hAnsi="Times New Roman" w:cs="Times New Roman"/>
            <w:b/>
            <w:sz w:val="28"/>
            <w:szCs w:val="28"/>
            <w:lang w:eastAsia="ru-RU"/>
          </w:rPr>
          <w:t>частями 4.1</w:t>
        </w:r>
      </w:hyperlink>
      <w:r w:rsidR="004B7D2F" w:rsidRPr="004B7D2F">
        <w:rPr>
          <w:rFonts w:ascii="Times New Roman" w:eastAsia="Times New Roman" w:hAnsi="Times New Roman" w:cs="Times New Roman"/>
          <w:b/>
          <w:sz w:val="28"/>
          <w:szCs w:val="28"/>
          <w:lang w:eastAsia="ru-RU"/>
        </w:rPr>
        <w:t xml:space="preserve"> - </w:t>
      </w:r>
      <w:hyperlink r:id="rId8" w:history="1">
        <w:r w:rsidR="004B7D2F" w:rsidRPr="004B7D2F">
          <w:rPr>
            <w:rFonts w:ascii="Times New Roman" w:eastAsia="Times New Roman" w:hAnsi="Times New Roman" w:cs="Times New Roman"/>
            <w:b/>
            <w:sz w:val="28"/>
            <w:szCs w:val="28"/>
            <w:lang w:eastAsia="ru-RU"/>
          </w:rPr>
          <w:t>4.12 статьи</w:t>
        </w:r>
      </w:hyperlink>
      <w:r w:rsidR="004B7D2F" w:rsidRPr="004B7D2F">
        <w:rPr>
          <w:rFonts w:ascii="Times New Roman" w:eastAsia="Times New Roman" w:hAnsi="Times New Roman" w:cs="Times New Roman"/>
          <w:b/>
          <w:sz w:val="28"/>
          <w:szCs w:val="28"/>
          <w:lang w:eastAsia="ru-RU"/>
        </w:rPr>
        <w:t xml:space="preserve"> 37 Федерального закона от 21 июля 2005 года № 115-ФЗ «О концессионных соглашениях»?</w:t>
      </w:r>
      <w:r w:rsidR="004B7D2F" w:rsidRPr="004B7D2F">
        <w:rPr>
          <w:rFonts w:ascii="Times New Roman" w:eastAsia="Times New Roman" w:hAnsi="Times New Roman" w:cs="Times New Roman"/>
          <w:b/>
          <w:i/>
          <w:sz w:val="28"/>
          <w:szCs w:val="28"/>
          <w:lang w:eastAsia="ru-RU"/>
        </w:rPr>
        <w:t xml:space="preserve"> </w:t>
      </w:r>
    </w:p>
    <w:p w:rsidR="004B7D2F" w:rsidRPr="004B7D2F" w:rsidRDefault="00DF71EC"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да;</w:t>
      </w:r>
    </w:p>
    <w:p w:rsidR="004B7D2F" w:rsidRPr="0022684E" w:rsidRDefault="00DF71EC" w:rsidP="00A00574">
      <w:pPr>
        <w:spacing w:after="200" w:line="240" w:lineRule="auto"/>
        <w:jc w:val="both"/>
        <w:rPr>
          <w:rFonts w:ascii="Times New Roman" w:eastAsia="Times New Roman" w:hAnsi="Times New Roman" w:cs="Times New Roman"/>
          <w:i/>
          <w:sz w:val="28"/>
          <w:szCs w:val="28"/>
          <w:lang w:eastAsia="ru-RU"/>
        </w:rPr>
      </w:pPr>
      <w:r w:rsidRPr="0022684E">
        <w:rPr>
          <w:rFonts w:ascii="Times New Roman" w:eastAsia="Times New Roman" w:hAnsi="Times New Roman" w:cs="Times New Roman"/>
          <w:sz w:val="28"/>
          <w:szCs w:val="28"/>
          <w:lang w:eastAsia="ru-RU"/>
        </w:rPr>
        <w:t>б) н</w:t>
      </w:r>
      <w:r w:rsidR="004B7D2F" w:rsidRPr="0022684E">
        <w:rPr>
          <w:rFonts w:ascii="Times New Roman" w:eastAsia="Times New Roman" w:hAnsi="Times New Roman" w:cs="Times New Roman"/>
          <w:sz w:val="28"/>
          <w:szCs w:val="28"/>
          <w:lang w:eastAsia="ru-RU"/>
        </w:rPr>
        <w:t>ет</w:t>
      </w:r>
      <w:r w:rsidRPr="0022684E">
        <w:rPr>
          <w:rFonts w:ascii="Times New Roman" w:eastAsia="Times New Roman" w:hAnsi="Times New Roman" w:cs="Times New Roman"/>
          <w:i/>
          <w:sz w:val="28"/>
          <w:szCs w:val="28"/>
          <w:lang w:eastAsia="ru-RU"/>
        </w:rPr>
        <w:t>.</w:t>
      </w:r>
    </w:p>
    <w:p w:rsidR="00DF71EC" w:rsidRPr="007F0CD5" w:rsidRDefault="007F0CD5" w:rsidP="007F0CD5">
      <w:pPr>
        <w:tabs>
          <w:tab w:val="left" w:pos="28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76. </w:t>
      </w:r>
      <w:r w:rsidR="00DF71EC" w:rsidRPr="007F0CD5">
        <w:rPr>
          <w:rFonts w:ascii="Times New Roman" w:eastAsia="Times New Roman" w:hAnsi="Times New Roman" w:cs="Times New Roman"/>
          <w:b/>
          <w:sz w:val="28"/>
          <w:szCs w:val="28"/>
          <w:lang w:eastAsia="ru-RU"/>
        </w:rPr>
        <w:t>Что произойдет, если нажать кнопку «Быстрая печать»:</w:t>
      </w:r>
    </w:p>
    <w:p w:rsidR="00DF71EC" w:rsidRPr="00DF71EC" w:rsidRDefault="00DF71EC" w:rsidP="00A00574">
      <w:pPr>
        <w:pStyle w:val="a8"/>
        <w:tabs>
          <w:tab w:val="left" w:pos="284"/>
        </w:tabs>
        <w:spacing w:after="0" w:line="240" w:lineRule="auto"/>
        <w:ind w:left="0"/>
        <w:jc w:val="both"/>
        <w:rPr>
          <w:rFonts w:ascii="Times New Roman" w:eastAsia="Times New Roman" w:hAnsi="Times New Roman" w:cs="Times New Roman"/>
          <w:b/>
          <w:sz w:val="16"/>
          <w:szCs w:val="16"/>
          <w:lang w:eastAsia="ru-RU"/>
        </w:rPr>
      </w:pP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а) распечатается текущая страница;</w:t>
      </w:r>
    </w:p>
    <w:p w:rsidR="00DF71EC" w:rsidRPr="0022684E"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r w:rsidRPr="0022684E">
        <w:rPr>
          <w:rFonts w:ascii="Times New Roman" w:eastAsia="Times New Roman" w:hAnsi="Times New Roman" w:cs="Times New Roman"/>
          <w:sz w:val="28"/>
          <w:szCs w:val="28"/>
          <w:lang w:eastAsia="ru-RU"/>
        </w:rPr>
        <w:t>б) весь документ распечатается в одном экземпляре;</w:t>
      </w: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в) произойдет переход в режиме «Предварительный просмотр»;</w:t>
      </w: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г) появиться диалоговое окно с настройками принтера.</w:t>
      </w: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p>
    <w:p w:rsidR="00DF71EC" w:rsidRPr="007F0CD5" w:rsidRDefault="007F0CD5" w:rsidP="007F0CD5">
      <w:pPr>
        <w:tabs>
          <w:tab w:val="left" w:pos="28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77.</w:t>
      </w:r>
      <w:r w:rsidR="00D3431F" w:rsidRPr="007F0CD5">
        <w:rPr>
          <w:rFonts w:ascii="Times New Roman" w:eastAsia="Times New Roman" w:hAnsi="Times New Roman" w:cs="Times New Roman"/>
          <w:b/>
          <w:sz w:val="28"/>
          <w:szCs w:val="28"/>
          <w:lang w:eastAsia="ru-RU"/>
        </w:rPr>
        <w:t xml:space="preserve"> </w:t>
      </w:r>
      <w:proofErr w:type="gramStart"/>
      <w:r w:rsidR="00DF71EC" w:rsidRPr="007F0CD5">
        <w:rPr>
          <w:rFonts w:ascii="Times New Roman" w:eastAsia="Times New Roman" w:hAnsi="Times New Roman" w:cs="Times New Roman"/>
          <w:b/>
          <w:sz w:val="28"/>
          <w:szCs w:val="28"/>
          <w:lang w:eastAsia="ru-RU"/>
        </w:rPr>
        <w:t>Н</w:t>
      </w:r>
      <w:proofErr w:type="gramEnd"/>
      <w:r w:rsidR="00DF71EC" w:rsidRPr="007F0CD5">
        <w:rPr>
          <w:rFonts w:ascii="Times New Roman" w:eastAsia="Times New Roman" w:hAnsi="Times New Roman" w:cs="Times New Roman"/>
          <w:b/>
          <w:sz w:val="28"/>
          <w:szCs w:val="28"/>
          <w:lang w:eastAsia="ru-RU"/>
        </w:rPr>
        <w:t>а какую вкладку нужно перейти, чтобы изменить поля редактируемого документа:</w:t>
      </w:r>
    </w:p>
    <w:p w:rsidR="00DF71EC" w:rsidRPr="00DF71EC" w:rsidRDefault="00DF71EC" w:rsidP="00A00574">
      <w:pPr>
        <w:tabs>
          <w:tab w:val="left" w:pos="284"/>
        </w:tabs>
        <w:spacing w:after="0" w:line="240" w:lineRule="auto"/>
        <w:rPr>
          <w:rFonts w:ascii="Times New Roman" w:eastAsia="Calibri" w:hAnsi="Times New Roman" w:cs="Times New Roman"/>
          <w:sz w:val="16"/>
          <w:szCs w:val="16"/>
        </w:rPr>
      </w:pPr>
    </w:p>
    <w:p w:rsidR="00DF71EC" w:rsidRPr="00DF71EC" w:rsidRDefault="00DF71EC" w:rsidP="00A00574">
      <w:pPr>
        <w:tabs>
          <w:tab w:val="left" w:pos="284"/>
        </w:tabs>
        <w:spacing w:after="0" w:line="240" w:lineRule="auto"/>
        <w:rPr>
          <w:rFonts w:ascii="Times New Roman" w:eastAsia="Calibri" w:hAnsi="Times New Roman" w:cs="Times New Roman"/>
          <w:sz w:val="28"/>
          <w:szCs w:val="28"/>
        </w:rPr>
      </w:pPr>
      <w:r w:rsidRPr="00DF71EC">
        <w:rPr>
          <w:rFonts w:ascii="Times New Roman" w:eastAsia="Calibri" w:hAnsi="Times New Roman" w:cs="Times New Roman"/>
          <w:sz w:val="28"/>
          <w:szCs w:val="28"/>
        </w:rPr>
        <w:t>а) «Вставка»;</w:t>
      </w:r>
    </w:p>
    <w:p w:rsidR="00DF71EC" w:rsidRPr="0022684E" w:rsidRDefault="00DF71EC" w:rsidP="00A00574">
      <w:pPr>
        <w:tabs>
          <w:tab w:val="left" w:pos="284"/>
        </w:tabs>
        <w:spacing w:after="0" w:line="240" w:lineRule="auto"/>
        <w:rPr>
          <w:rFonts w:ascii="Times New Roman" w:eastAsia="Calibri" w:hAnsi="Times New Roman" w:cs="Times New Roman"/>
          <w:sz w:val="28"/>
          <w:szCs w:val="28"/>
        </w:rPr>
      </w:pPr>
      <w:r w:rsidRPr="0022684E">
        <w:rPr>
          <w:rFonts w:ascii="Times New Roman" w:eastAsia="Calibri" w:hAnsi="Times New Roman" w:cs="Times New Roman"/>
          <w:sz w:val="28"/>
          <w:szCs w:val="28"/>
        </w:rPr>
        <w:t>б) «Разметка страницы»;</w:t>
      </w:r>
    </w:p>
    <w:p w:rsidR="00DF71EC" w:rsidRPr="00DF71EC" w:rsidRDefault="00DF71EC" w:rsidP="00A00574">
      <w:pPr>
        <w:tabs>
          <w:tab w:val="left" w:pos="284"/>
        </w:tabs>
        <w:spacing w:after="0" w:line="240" w:lineRule="auto"/>
        <w:rPr>
          <w:rFonts w:ascii="Times New Roman" w:eastAsia="Calibri" w:hAnsi="Times New Roman" w:cs="Times New Roman"/>
          <w:sz w:val="28"/>
          <w:szCs w:val="28"/>
        </w:rPr>
      </w:pPr>
      <w:r w:rsidRPr="00DF71EC">
        <w:rPr>
          <w:rFonts w:ascii="Times New Roman" w:eastAsia="Calibri" w:hAnsi="Times New Roman" w:cs="Times New Roman"/>
          <w:sz w:val="28"/>
          <w:szCs w:val="28"/>
        </w:rPr>
        <w:t>в) «Рецензирование»;</w:t>
      </w:r>
    </w:p>
    <w:p w:rsidR="00DF71EC" w:rsidRPr="00DF71EC" w:rsidRDefault="00DF71EC" w:rsidP="00A00574">
      <w:pPr>
        <w:tabs>
          <w:tab w:val="left" w:pos="284"/>
        </w:tabs>
        <w:spacing w:after="0" w:line="240" w:lineRule="auto"/>
        <w:rPr>
          <w:rFonts w:ascii="Times New Roman" w:eastAsia="Calibri" w:hAnsi="Times New Roman" w:cs="Times New Roman"/>
          <w:sz w:val="28"/>
          <w:szCs w:val="28"/>
        </w:rPr>
      </w:pPr>
      <w:r w:rsidRPr="00DF71EC">
        <w:rPr>
          <w:rFonts w:ascii="Times New Roman" w:eastAsia="Calibri" w:hAnsi="Times New Roman" w:cs="Times New Roman"/>
          <w:sz w:val="28"/>
          <w:szCs w:val="28"/>
        </w:rPr>
        <w:t>г) «Вид».</w:t>
      </w:r>
    </w:p>
    <w:p w:rsidR="00DF71EC" w:rsidRPr="00DF71EC" w:rsidRDefault="00DF71EC" w:rsidP="00A00574">
      <w:pPr>
        <w:tabs>
          <w:tab w:val="left" w:pos="284"/>
        </w:tabs>
        <w:spacing w:after="0" w:line="240" w:lineRule="auto"/>
        <w:rPr>
          <w:rFonts w:ascii="Times New Roman" w:eastAsia="Calibri" w:hAnsi="Times New Roman" w:cs="Times New Roman"/>
          <w:sz w:val="28"/>
          <w:szCs w:val="28"/>
        </w:rPr>
      </w:pPr>
    </w:p>
    <w:p w:rsidR="00DF71EC" w:rsidRDefault="007F0CD5" w:rsidP="007F0CD5">
      <w:pPr>
        <w:tabs>
          <w:tab w:val="left" w:pos="284"/>
        </w:tabs>
        <w:spacing w:after="0"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78. </w:t>
      </w:r>
      <w:r w:rsidR="00DF71EC" w:rsidRPr="00DF71EC">
        <w:rPr>
          <w:rFonts w:ascii="Times New Roman" w:eastAsia="Times New Roman" w:hAnsi="Times New Roman" w:cs="Times New Roman"/>
          <w:b/>
          <w:sz w:val="28"/>
          <w:szCs w:val="28"/>
          <w:lang w:eastAsia="ru-RU"/>
        </w:rPr>
        <w:t xml:space="preserve">Каким ярлыком необходимо воспользоваться, чтобы запустить браузер для просмотра </w:t>
      </w:r>
      <w:r w:rsidR="00DF71EC" w:rsidRPr="00DF71EC">
        <w:rPr>
          <w:rFonts w:ascii="Times New Roman" w:eastAsia="Times New Roman" w:hAnsi="Times New Roman" w:cs="Times New Roman"/>
          <w:b/>
          <w:sz w:val="28"/>
          <w:szCs w:val="28"/>
          <w:lang w:val="en-US" w:eastAsia="ru-RU"/>
        </w:rPr>
        <w:t>WEB</w:t>
      </w:r>
      <w:r w:rsidR="00DF71EC" w:rsidRPr="00DF71EC">
        <w:rPr>
          <w:rFonts w:ascii="Times New Roman" w:eastAsia="Times New Roman" w:hAnsi="Times New Roman" w:cs="Times New Roman"/>
          <w:b/>
          <w:sz w:val="28"/>
          <w:szCs w:val="28"/>
          <w:lang w:eastAsia="ru-RU"/>
        </w:rPr>
        <w:t xml:space="preserve">-страниц: </w:t>
      </w:r>
    </w:p>
    <w:p w:rsidR="00DF71EC" w:rsidRPr="00DF71EC" w:rsidRDefault="00DF71EC" w:rsidP="00A00574">
      <w:pPr>
        <w:tabs>
          <w:tab w:val="left" w:pos="284"/>
        </w:tabs>
        <w:spacing w:after="0" w:line="240" w:lineRule="auto"/>
        <w:contextualSpacing/>
        <w:jc w:val="both"/>
        <w:rPr>
          <w:rFonts w:ascii="Times New Roman" w:eastAsia="Times New Roman" w:hAnsi="Times New Roman" w:cs="Times New Roman"/>
          <w:b/>
          <w:sz w:val="16"/>
          <w:szCs w:val="16"/>
          <w:lang w:eastAsia="ru-RU"/>
        </w:rPr>
      </w:pPr>
    </w:p>
    <w:p w:rsidR="00DF71EC" w:rsidRPr="0022684E" w:rsidRDefault="00DF71EC" w:rsidP="00A00574">
      <w:pPr>
        <w:tabs>
          <w:tab w:val="left" w:pos="284"/>
        </w:tabs>
        <w:spacing w:after="0" w:line="240" w:lineRule="auto"/>
        <w:rPr>
          <w:rFonts w:ascii="Times New Roman" w:eastAsia="Calibri" w:hAnsi="Times New Roman" w:cs="Times New Roman"/>
          <w:sz w:val="28"/>
          <w:szCs w:val="28"/>
          <w:lang w:val="en-US" w:eastAsia="ru-RU"/>
        </w:rPr>
      </w:pPr>
      <w:r w:rsidRPr="00DF71EC">
        <w:rPr>
          <w:rFonts w:ascii="Times New Roman" w:eastAsia="Calibri" w:hAnsi="Times New Roman" w:cs="Times New Roman"/>
          <w:sz w:val="28"/>
          <w:szCs w:val="28"/>
          <w:lang w:eastAsia="ru-RU"/>
        </w:rPr>
        <w:t>а</w:t>
      </w:r>
      <w:r w:rsidRPr="00DF71EC">
        <w:rPr>
          <w:rFonts w:ascii="Times New Roman" w:eastAsia="Calibri" w:hAnsi="Times New Roman" w:cs="Times New Roman"/>
          <w:sz w:val="28"/>
          <w:szCs w:val="28"/>
          <w:lang w:val="en-US" w:eastAsia="ru-RU"/>
        </w:rPr>
        <w:t>) Word;</w:t>
      </w:r>
      <w:r w:rsidRPr="00DF71EC">
        <w:rPr>
          <w:rFonts w:ascii="Times New Roman" w:eastAsia="Calibri" w:hAnsi="Times New Roman" w:cs="Times New Roman"/>
          <w:sz w:val="28"/>
          <w:szCs w:val="28"/>
          <w:lang w:val="en-US" w:eastAsia="ru-RU"/>
        </w:rPr>
        <w:br/>
      </w:r>
      <w:r w:rsidRPr="0022684E">
        <w:rPr>
          <w:rFonts w:ascii="Times New Roman" w:eastAsia="Calibri" w:hAnsi="Times New Roman" w:cs="Times New Roman"/>
          <w:sz w:val="28"/>
          <w:szCs w:val="28"/>
          <w:lang w:eastAsia="ru-RU"/>
        </w:rPr>
        <w:t>б</w:t>
      </w:r>
      <w:r w:rsidRPr="0022684E">
        <w:rPr>
          <w:rFonts w:ascii="Times New Roman" w:eastAsia="Calibri" w:hAnsi="Times New Roman" w:cs="Times New Roman"/>
          <w:sz w:val="28"/>
          <w:szCs w:val="28"/>
          <w:lang w:val="en-US" w:eastAsia="ru-RU"/>
        </w:rPr>
        <w:t>) Internet Explorer;</w:t>
      </w:r>
    </w:p>
    <w:p w:rsidR="00DF71EC" w:rsidRPr="00DF71EC" w:rsidRDefault="00DF71EC" w:rsidP="00A00574">
      <w:pPr>
        <w:tabs>
          <w:tab w:val="left" w:pos="284"/>
        </w:tabs>
        <w:spacing w:after="0" w:line="240" w:lineRule="auto"/>
        <w:rPr>
          <w:rFonts w:ascii="Times New Roman" w:eastAsia="Calibri" w:hAnsi="Times New Roman" w:cs="Times New Roman"/>
          <w:sz w:val="28"/>
          <w:szCs w:val="28"/>
          <w:lang w:eastAsia="ru-RU"/>
        </w:rPr>
      </w:pPr>
      <w:r w:rsidRPr="00DF71EC">
        <w:rPr>
          <w:rFonts w:ascii="Times New Roman" w:eastAsia="Calibri" w:hAnsi="Times New Roman" w:cs="Times New Roman"/>
          <w:sz w:val="28"/>
          <w:szCs w:val="28"/>
          <w:lang w:eastAsia="ru-RU"/>
        </w:rPr>
        <w:t>в) Сетевое окружение;</w:t>
      </w:r>
    </w:p>
    <w:p w:rsidR="00DF71EC" w:rsidRPr="00DF71EC" w:rsidRDefault="00DF71EC" w:rsidP="00A00574">
      <w:pPr>
        <w:tabs>
          <w:tab w:val="left" w:pos="284"/>
        </w:tabs>
        <w:spacing w:after="0" w:line="240" w:lineRule="auto"/>
        <w:rPr>
          <w:rFonts w:ascii="Times New Roman" w:eastAsia="Calibri" w:hAnsi="Times New Roman" w:cs="Times New Roman"/>
          <w:sz w:val="28"/>
          <w:szCs w:val="28"/>
          <w:lang w:eastAsia="ru-RU"/>
        </w:rPr>
      </w:pPr>
      <w:r w:rsidRPr="00DF71EC">
        <w:rPr>
          <w:rFonts w:ascii="Times New Roman" w:eastAsia="Calibri" w:hAnsi="Times New Roman" w:cs="Times New Roman"/>
          <w:sz w:val="28"/>
          <w:szCs w:val="28"/>
          <w:lang w:eastAsia="ru-RU"/>
        </w:rPr>
        <w:t xml:space="preserve">г) Проигрыватель  </w:t>
      </w:r>
      <w:r w:rsidRPr="00DF71EC">
        <w:rPr>
          <w:rFonts w:ascii="Times New Roman" w:eastAsia="Calibri" w:hAnsi="Times New Roman" w:cs="Times New Roman"/>
          <w:sz w:val="28"/>
          <w:szCs w:val="28"/>
          <w:lang w:val="en-US" w:eastAsia="ru-RU"/>
        </w:rPr>
        <w:t>Windows</w:t>
      </w:r>
      <w:r w:rsidRPr="00DF71EC">
        <w:rPr>
          <w:rFonts w:ascii="Times New Roman" w:eastAsia="Calibri" w:hAnsi="Times New Roman" w:cs="Times New Roman"/>
          <w:sz w:val="28"/>
          <w:szCs w:val="28"/>
          <w:lang w:eastAsia="ru-RU"/>
        </w:rPr>
        <w:t xml:space="preserve"> </w:t>
      </w:r>
      <w:r w:rsidRPr="00DF71EC">
        <w:rPr>
          <w:rFonts w:ascii="Times New Roman" w:eastAsia="Calibri" w:hAnsi="Times New Roman" w:cs="Times New Roman"/>
          <w:sz w:val="28"/>
          <w:szCs w:val="28"/>
          <w:lang w:val="en-US" w:eastAsia="ru-RU"/>
        </w:rPr>
        <w:t>Media</w:t>
      </w:r>
      <w:r w:rsidRPr="00DF71EC">
        <w:rPr>
          <w:rFonts w:ascii="Times New Roman" w:eastAsia="Calibri" w:hAnsi="Times New Roman" w:cs="Times New Roman"/>
          <w:sz w:val="28"/>
          <w:szCs w:val="28"/>
          <w:lang w:eastAsia="ru-RU"/>
        </w:rPr>
        <w:t>.</w:t>
      </w:r>
    </w:p>
    <w:p w:rsidR="00DF71EC" w:rsidRPr="00DF71EC" w:rsidRDefault="00DF71EC" w:rsidP="00A00574">
      <w:pPr>
        <w:tabs>
          <w:tab w:val="left" w:pos="284"/>
        </w:tabs>
        <w:spacing w:after="0" w:line="240" w:lineRule="auto"/>
        <w:rPr>
          <w:rFonts w:ascii="Times New Roman" w:eastAsia="Calibri" w:hAnsi="Times New Roman" w:cs="Times New Roman"/>
          <w:sz w:val="28"/>
          <w:szCs w:val="28"/>
          <w:lang w:eastAsia="ru-RU"/>
        </w:rPr>
      </w:pPr>
    </w:p>
    <w:p w:rsidR="00DF71EC" w:rsidRPr="00DF71EC" w:rsidRDefault="007F0CD5" w:rsidP="00A00574">
      <w:pPr>
        <w:tabs>
          <w:tab w:val="left" w:pos="284"/>
        </w:tabs>
        <w:spacing w:after="0" w:line="240" w:lineRule="auto"/>
        <w:contextualSpacing/>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79</w:t>
      </w:r>
      <w:r w:rsidR="00DF71EC" w:rsidRPr="00DF71EC">
        <w:rPr>
          <w:rFonts w:ascii="Times New Roman" w:eastAsia="Calibri" w:hAnsi="Times New Roman" w:cs="Times New Roman"/>
          <w:b/>
          <w:sz w:val="28"/>
          <w:szCs w:val="28"/>
          <w:lang w:eastAsia="ru-RU"/>
        </w:rPr>
        <w:t>. На какую вкладку нужно перейти, чтобы распечатать текст с сайта:</w:t>
      </w:r>
      <w:r w:rsidR="00DF71EC" w:rsidRPr="00DF71EC">
        <w:rPr>
          <w:rFonts w:ascii="Times New Roman" w:eastAsia="Calibri" w:hAnsi="Times New Roman" w:cs="Times New Roman"/>
          <w:b/>
          <w:sz w:val="28"/>
          <w:szCs w:val="28"/>
          <w:lang w:eastAsia="ru-RU"/>
        </w:rPr>
        <w:br/>
      </w:r>
      <w:r w:rsidR="00DF71EC">
        <w:rPr>
          <w:rFonts w:ascii="Times New Roman" w:eastAsia="Calibri" w:hAnsi="Times New Roman" w:cs="Times New Roman"/>
          <w:b/>
          <w:sz w:val="28"/>
          <w:szCs w:val="28"/>
          <w:lang w:eastAsia="ru-RU"/>
        </w:rPr>
        <w:br/>
      </w:r>
      <w:r w:rsidR="00DF71EC" w:rsidRPr="0022684E">
        <w:rPr>
          <w:rFonts w:ascii="Times New Roman" w:eastAsia="Calibri" w:hAnsi="Times New Roman" w:cs="Times New Roman"/>
          <w:sz w:val="28"/>
          <w:szCs w:val="28"/>
          <w:lang w:eastAsia="ru-RU"/>
        </w:rPr>
        <w:t>а) «Открыть меню»;</w:t>
      </w:r>
    </w:p>
    <w:p w:rsidR="00DF71EC" w:rsidRPr="00DF71EC" w:rsidRDefault="00DF71EC" w:rsidP="00A00574">
      <w:pPr>
        <w:tabs>
          <w:tab w:val="left" w:pos="284"/>
        </w:tabs>
        <w:spacing w:after="0" w:line="240" w:lineRule="auto"/>
        <w:contextualSpacing/>
        <w:rPr>
          <w:rFonts w:ascii="Times New Roman" w:eastAsia="Calibri" w:hAnsi="Times New Roman" w:cs="Times New Roman"/>
          <w:sz w:val="28"/>
          <w:szCs w:val="28"/>
          <w:lang w:eastAsia="ru-RU"/>
        </w:rPr>
      </w:pPr>
      <w:r w:rsidRPr="00DF71EC">
        <w:rPr>
          <w:rFonts w:ascii="Times New Roman" w:eastAsia="Calibri" w:hAnsi="Times New Roman" w:cs="Times New Roman"/>
          <w:sz w:val="28"/>
          <w:szCs w:val="28"/>
          <w:lang w:eastAsia="ru-RU"/>
        </w:rPr>
        <w:t xml:space="preserve">б) «Сохранить в </w:t>
      </w:r>
      <w:r w:rsidRPr="00DF71EC">
        <w:rPr>
          <w:rFonts w:ascii="Times New Roman" w:eastAsia="Calibri" w:hAnsi="Times New Roman" w:cs="Times New Roman"/>
          <w:sz w:val="28"/>
          <w:szCs w:val="28"/>
          <w:lang w:val="en-US" w:eastAsia="ru-RU"/>
        </w:rPr>
        <w:t>Pocket</w:t>
      </w:r>
      <w:r w:rsidRPr="00DF71EC">
        <w:rPr>
          <w:rFonts w:ascii="Times New Roman" w:eastAsia="Calibri" w:hAnsi="Times New Roman" w:cs="Times New Roman"/>
          <w:sz w:val="28"/>
          <w:szCs w:val="28"/>
          <w:lang w:eastAsia="ru-RU"/>
        </w:rPr>
        <w:t>»;</w:t>
      </w:r>
    </w:p>
    <w:p w:rsidR="00DF71EC" w:rsidRPr="00DF71EC" w:rsidRDefault="00DF71EC" w:rsidP="00A00574">
      <w:pPr>
        <w:tabs>
          <w:tab w:val="left" w:pos="284"/>
        </w:tabs>
        <w:spacing w:after="0" w:line="240" w:lineRule="auto"/>
        <w:contextualSpacing/>
        <w:rPr>
          <w:rFonts w:ascii="Times New Roman" w:eastAsia="Calibri" w:hAnsi="Times New Roman" w:cs="Times New Roman"/>
          <w:sz w:val="28"/>
          <w:szCs w:val="28"/>
          <w:lang w:eastAsia="ru-RU"/>
        </w:rPr>
      </w:pPr>
      <w:r w:rsidRPr="00DF71EC">
        <w:rPr>
          <w:rFonts w:ascii="Times New Roman" w:eastAsia="Calibri" w:hAnsi="Times New Roman" w:cs="Times New Roman"/>
          <w:sz w:val="28"/>
          <w:szCs w:val="28"/>
          <w:lang w:eastAsia="ru-RU"/>
        </w:rPr>
        <w:t>в) «Добавить страницу в закладки».</w:t>
      </w:r>
    </w:p>
    <w:p w:rsidR="00DF71EC" w:rsidRPr="00DF71EC" w:rsidRDefault="00DF71EC" w:rsidP="00A00574">
      <w:pPr>
        <w:tabs>
          <w:tab w:val="left" w:pos="284"/>
        </w:tabs>
        <w:spacing w:after="0" w:line="240" w:lineRule="auto"/>
        <w:rPr>
          <w:rFonts w:ascii="Times New Roman" w:eastAsia="Calibri" w:hAnsi="Times New Roman" w:cs="Times New Roman"/>
          <w:sz w:val="28"/>
          <w:szCs w:val="28"/>
          <w:lang w:eastAsia="ru-RU"/>
        </w:rPr>
      </w:pPr>
    </w:p>
    <w:p w:rsidR="00DF71EC" w:rsidRPr="007F0CD5" w:rsidRDefault="007F0CD5" w:rsidP="007F0CD5">
      <w:pPr>
        <w:tabs>
          <w:tab w:val="left" w:pos="284"/>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80. </w:t>
      </w:r>
      <w:r w:rsidR="00DF71EC" w:rsidRPr="007F0CD5">
        <w:rPr>
          <w:rFonts w:ascii="Times New Roman" w:eastAsia="Times New Roman" w:hAnsi="Times New Roman" w:cs="Times New Roman"/>
          <w:b/>
          <w:sz w:val="28"/>
          <w:szCs w:val="28"/>
          <w:lang w:eastAsia="ru-RU"/>
        </w:rPr>
        <w:t>Вы получили электронное письмо, где в копии стоят несколько адресатов. Что произойдет, если нажать кнопку «ответить всем»:</w:t>
      </w:r>
    </w:p>
    <w:p w:rsidR="00DF71EC" w:rsidRPr="00DF71EC" w:rsidRDefault="00DF71EC" w:rsidP="00A00574">
      <w:pPr>
        <w:tabs>
          <w:tab w:val="left" w:pos="284"/>
        </w:tabs>
        <w:spacing w:after="0" w:line="240" w:lineRule="auto"/>
        <w:contextualSpacing/>
        <w:jc w:val="both"/>
        <w:rPr>
          <w:rFonts w:ascii="Times New Roman" w:eastAsia="Times New Roman" w:hAnsi="Times New Roman" w:cs="Times New Roman"/>
          <w:sz w:val="16"/>
          <w:szCs w:val="16"/>
          <w:lang w:eastAsia="ru-RU"/>
        </w:rPr>
      </w:pPr>
    </w:p>
    <w:p w:rsidR="00DF71EC" w:rsidRPr="00DF71EC" w:rsidRDefault="00DF71EC" w:rsidP="00A00574">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lastRenderedPageBreak/>
        <w:t>а) будет создано письмо, где в поле «Кому» будет указан адрес, с которого Вам пришло исходное письмо;</w:t>
      </w:r>
    </w:p>
    <w:p w:rsidR="00DF71EC" w:rsidRPr="0022684E" w:rsidRDefault="00DF71EC" w:rsidP="00A00574">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22684E">
        <w:rPr>
          <w:rFonts w:ascii="Times New Roman" w:eastAsia="Times New Roman" w:hAnsi="Times New Roman" w:cs="Times New Roman"/>
          <w:sz w:val="28"/>
          <w:szCs w:val="28"/>
          <w:lang w:eastAsia="ru-RU"/>
        </w:rPr>
        <w:t>б) будет создано письмо, где в поле «Кому» и «Копия» будут соответственно указаны все адресаты, перечисленные в исходном письме;</w:t>
      </w:r>
    </w:p>
    <w:p w:rsidR="00DF71EC" w:rsidRPr="00DF71EC" w:rsidRDefault="00DF71EC" w:rsidP="00A00574">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в) будет создано письмо с пустым полем «Кому»;</w:t>
      </w:r>
    </w:p>
    <w:p w:rsidR="00DF71EC" w:rsidRPr="00DF71EC" w:rsidRDefault="00DF71EC" w:rsidP="00A00574">
      <w:pPr>
        <w:tabs>
          <w:tab w:val="left" w:pos="284"/>
        </w:tabs>
        <w:spacing w:after="0" w:line="240" w:lineRule="auto"/>
        <w:contextualSpacing/>
        <w:jc w:val="both"/>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г) будет создано письмо, где в поле «Кому» будут указаны адресаты, перечисленные в исходном письме.</w:t>
      </w:r>
    </w:p>
    <w:p w:rsidR="00DF71EC" w:rsidRPr="00DF71EC" w:rsidRDefault="00DF71EC" w:rsidP="00A00574">
      <w:pPr>
        <w:tabs>
          <w:tab w:val="left" w:pos="284"/>
        </w:tabs>
        <w:spacing w:line="240" w:lineRule="auto"/>
        <w:rPr>
          <w:rFonts w:ascii="Times New Roman" w:eastAsia="Calibri" w:hAnsi="Times New Roman" w:cs="Times New Roman"/>
          <w:sz w:val="28"/>
          <w:szCs w:val="28"/>
          <w:lang w:eastAsia="ru-RU"/>
        </w:rPr>
      </w:pPr>
    </w:p>
    <w:p w:rsidR="00DF71EC" w:rsidRPr="00DF71EC" w:rsidRDefault="007F0CD5" w:rsidP="007F0CD5">
      <w:pPr>
        <w:tabs>
          <w:tab w:val="left" w:pos="284"/>
        </w:tabs>
        <w:spacing w:after="200"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81. </w:t>
      </w:r>
      <w:r w:rsidR="00DF71EC" w:rsidRPr="00DF71EC">
        <w:rPr>
          <w:rFonts w:ascii="Times New Roman" w:eastAsia="Times New Roman" w:hAnsi="Times New Roman" w:cs="Times New Roman"/>
          <w:b/>
          <w:sz w:val="28"/>
          <w:szCs w:val="28"/>
          <w:lang w:eastAsia="ru-RU"/>
        </w:rPr>
        <w:t>Какие клавиши используются для создания снимка активного окна:</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16"/>
          <w:szCs w:val="16"/>
          <w:lang w:eastAsia="ru-RU"/>
        </w:rPr>
      </w:pP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val="en-US" w:eastAsia="ru-RU"/>
        </w:rPr>
      </w:pPr>
      <w:r w:rsidRPr="00DF71EC">
        <w:rPr>
          <w:rFonts w:ascii="Times New Roman" w:eastAsia="Times New Roman" w:hAnsi="Times New Roman" w:cs="Times New Roman"/>
          <w:sz w:val="28"/>
          <w:szCs w:val="28"/>
          <w:lang w:eastAsia="ru-RU"/>
        </w:rPr>
        <w:t>а</w:t>
      </w:r>
      <w:r w:rsidRPr="00DF71EC">
        <w:rPr>
          <w:rFonts w:ascii="Times New Roman" w:eastAsia="Times New Roman" w:hAnsi="Times New Roman" w:cs="Times New Roman"/>
          <w:sz w:val="28"/>
          <w:szCs w:val="28"/>
          <w:lang w:val="en-US" w:eastAsia="ru-RU"/>
        </w:rPr>
        <w:t xml:space="preserve">) </w:t>
      </w:r>
      <w:proofErr w:type="spellStart"/>
      <w:r w:rsidRPr="00DF71EC">
        <w:rPr>
          <w:rFonts w:ascii="Times New Roman" w:eastAsia="Times New Roman" w:hAnsi="Times New Roman" w:cs="Times New Roman"/>
          <w:sz w:val="28"/>
          <w:szCs w:val="28"/>
          <w:lang w:val="en-US" w:eastAsia="ru-RU"/>
        </w:rPr>
        <w:t>Tab+Insert</w:t>
      </w:r>
      <w:proofErr w:type="spellEnd"/>
      <w:r w:rsidRPr="00DF71EC">
        <w:rPr>
          <w:rFonts w:ascii="Times New Roman" w:eastAsia="Times New Roman" w:hAnsi="Times New Roman" w:cs="Times New Roman"/>
          <w:sz w:val="28"/>
          <w:szCs w:val="28"/>
          <w:lang w:val="en-US" w:eastAsia="ru-RU"/>
        </w:rPr>
        <w:t>;</w:t>
      </w:r>
    </w:p>
    <w:p w:rsidR="00DF71EC" w:rsidRPr="0022684E" w:rsidRDefault="00DF71EC" w:rsidP="00A00574">
      <w:pPr>
        <w:tabs>
          <w:tab w:val="left" w:pos="284"/>
        </w:tabs>
        <w:spacing w:after="200" w:line="240" w:lineRule="auto"/>
        <w:contextualSpacing/>
        <w:rPr>
          <w:rFonts w:ascii="Times New Roman" w:eastAsia="Times New Roman" w:hAnsi="Times New Roman" w:cs="Times New Roman"/>
          <w:sz w:val="28"/>
          <w:szCs w:val="28"/>
          <w:lang w:val="en-US" w:eastAsia="ru-RU"/>
        </w:rPr>
      </w:pPr>
      <w:r w:rsidRPr="0022684E">
        <w:rPr>
          <w:rFonts w:ascii="Times New Roman" w:eastAsia="Times New Roman" w:hAnsi="Times New Roman" w:cs="Times New Roman"/>
          <w:sz w:val="28"/>
          <w:szCs w:val="28"/>
          <w:lang w:eastAsia="ru-RU"/>
        </w:rPr>
        <w:t>б</w:t>
      </w:r>
      <w:r w:rsidRPr="0022684E">
        <w:rPr>
          <w:rFonts w:ascii="Times New Roman" w:eastAsia="Times New Roman" w:hAnsi="Times New Roman" w:cs="Times New Roman"/>
          <w:sz w:val="28"/>
          <w:szCs w:val="28"/>
          <w:lang w:val="en-US" w:eastAsia="ru-RU"/>
        </w:rPr>
        <w:t xml:space="preserve">) </w:t>
      </w:r>
      <w:proofErr w:type="spellStart"/>
      <w:r w:rsidRPr="0022684E">
        <w:rPr>
          <w:rFonts w:ascii="Times New Roman" w:eastAsia="Times New Roman" w:hAnsi="Times New Roman" w:cs="Times New Roman"/>
          <w:sz w:val="28"/>
          <w:szCs w:val="28"/>
          <w:lang w:val="en-US" w:eastAsia="ru-RU"/>
        </w:rPr>
        <w:t>Alt+Print</w:t>
      </w:r>
      <w:proofErr w:type="spellEnd"/>
      <w:r w:rsidRPr="0022684E">
        <w:rPr>
          <w:rFonts w:ascii="Times New Roman" w:eastAsia="Times New Roman" w:hAnsi="Times New Roman" w:cs="Times New Roman"/>
          <w:sz w:val="28"/>
          <w:szCs w:val="28"/>
          <w:lang w:val="en-US" w:eastAsia="ru-RU"/>
        </w:rPr>
        <w:t xml:space="preserve"> Screen;</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val="en-US" w:eastAsia="ru-RU"/>
        </w:rPr>
      </w:pPr>
      <w:r w:rsidRPr="00DF71EC">
        <w:rPr>
          <w:rFonts w:ascii="Times New Roman" w:eastAsia="Times New Roman" w:hAnsi="Times New Roman" w:cs="Times New Roman"/>
          <w:sz w:val="28"/>
          <w:szCs w:val="28"/>
          <w:lang w:eastAsia="ru-RU"/>
        </w:rPr>
        <w:t>в</w:t>
      </w:r>
      <w:r w:rsidRPr="00DF71EC">
        <w:rPr>
          <w:rFonts w:ascii="Times New Roman" w:eastAsia="Times New Roman" w:hAnsi="Times New Roman" w:cs="Times New Roman"/>
          <w:sz w:val="28"/>
          <w:szCs w:val="28"/>
          <w:lang w:val="en-US" w:eastAsia="ru-RU"/>
        </w:rPr>
        <w:t xml:space="preserve">) </w:t>
      </w:r>
      <w:proofErr w:type="spellStart"/>
      <w:r w:rsidRPr="00DF71EC">
        <w:rPr>
          <w:rFonts w:ascii="Times New Roman" w:eastAsia="Times New Roman" w:hAnsi="Times New Roman" w:cs="Times New Roman"/>
          <w:sz w:val="28"/>
          <w:szCs w:val="28"/>
          <w:lang w:val="en-US" w:eastAsia="ru-RU"/>
        </w:rPr>
        <w:t>Ctrl+Insert</w:t>
      </w:r>
      <w:proofErr w:type="spellEnd"/>
      <w:r w:rsidRPr="00DF71EC">
        <w:rPr>
          <w:rFonts w:ascii="Times New Roman" w:eastAsia="Times New Roman" w:hAnsi="Times New Roman" w:cs="Times New Roman"/>
          <w:sz w:val="28"/>
          <w:szCs w:val="28"/>
          <w:lang w:val="en-US" w:eastAsia="ru-RU"/>
        </w:rPr>
        <w:t>;</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val="en-US" w:eastAsia="ru-RU"/>
        </w:rPr>
      </w:pPr>
      <w:r w:rsidRPr="00DF71EC">
        <w:rPr>
          <w:rFonts w:ascii="Times New Roman" w:eastAsia="Times New Roman" w:hAnsi="Times New Roman" w:cs="Times New Roman"/>
          <w:sz w:val="28"/>
          <w:szCs w:val="28"/>
          <w:lang w:eastAsia="ru-RU"/>
        </w:rPr>
        <w:t>г</w:t>
      </w:r>
      <w:r w:rsidRPr="00DF71EC">
        <w:rPr>
          <w:rFonts w:ascii="Times New Roman" w:eastAsia="Times New Roman" w:hAnsi="Times New Roman" w:cs="Times New Roman"/>
          <w:sz w:val="28"/>
          <w:szCs w:val="28"/>
          <w:lang w:val="en-US" w:eastAsia="ru-RU"/>
        </w:rPr>
        <w:t>) Shift+F5.</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val="en-US" w:eastAsia="ru-RU"/>
        </w:rPr>
      </w:pPr>
    </w:p>
    <w:p w:rsidR="00DF71EC" w:rsidRPr="00DF71EC" w:rsidRDefault="007F0CD5" w:rsidP="007F0CD5">
      <w:pPr>
        <w:tabs>
          <w:tab w:val="left" w:pos="284"/>
        </w:tabs>
        <w:spacing w:after="200"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82. </w:t>
      </w:r>
      <w:r w:rsidR="00DF71EC" w:rsidRPr="00DF71EC">
        <w:rPr>
          <w:rFonts w:ascii="Times New Roman" w:eastAsia="Times New Roman" w:hAnsi="Times New Roman" w:cs="Times New Roman"/>
          <w:b/>
          <w:sz w:val="28"/>
          <w:szCs w:val="28"/>
          <w:lang w:eastAsia="ru-RU"/>
        </w:rPr>
        <w:t>Одна из программ «зависла» (не отвечает). Как вызвать диспетчер задач, чтобы выполнить команду «снять задачу»:</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16"/>
          <w:szCs w:val="16"/>
          <w:lang w:eastAsia="ru-RU"/>
        </w:rPr>
      </w:pP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а) сочетание клавиш  «</w:t>
      </w:r>
      <w:r w:rsidRPr="00DF71EC">
        <w:rPr>
          <w:rFonts w:ascii="Times New Roman" w:eastAsia="Times New Roman" w:hAnsi="Times New Roman" w:cs="Times New Roman"/>
          <w:sz w:val="28"/>
          <w:szCs w:val="28"/>
          <w:lang w:val="en-US" w:eastAsia="ru-RU"/>
        </w:rPr>
        <w:t>Ctrl</w:t>
      </w:r>
      <w:r w:rsidRPr="00DF71EC">
        <w:rPr>
          <w:rFonts w:ascii="Times New Roman" w:eastAsia="Times New Roman" w:hAnsi="Times New Roman" w:cs="Times New Roman"/>
          <w:sz w:val="28"/>
          <w:szCs w:val="28"/>
          <w:lang w:eastAsia="ru-RU"/>
        </w:rPr>
        <w:t>+</w:t>
      </w:r>
      <w:r w:rsidRPr="00DF71EC">
        <w:rPr>
          <w:rFonts w:ascii="Times New Roman" w:eastAsia="Times New Roman" w:hAnsi="Times New Roman" w:cs="Times New Roman"/>
          <w:sz w:val="28"/>
          <w:szCs w:val="28"/>
          <w:lang w:val="en-US" w:eastAsia="ru-RU"/>
        </w:rPr>
        <w:t>Shift</w:t>
      </w:r>
      <w:r w:rsidRPr="00DF71EC">
        <w:rPr>
          <w:rFonts w:ascii="Times New Roman" w:eastAsia="Times New Roman" w:hAnsi="Times New Roman" w:cs="Times New Roman"/>
          <w:sz w:val="28"/>
          <w:szCs w:val="28"/>
          <w:lang w:eastAsia="ru-RU"/>
        </w:rPr>
        <w:t>»;</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б) сочетание клавиш  «</w:t>
      </w:r>
      <w:r w:rsidRPr="00DF71EC">
        <w:rPr>
          <w:rFonts w:ascii="Times New Roman" w:eastAsia="Times New Roman" w:hAnsi="Times New Roman" w:cs="Times New Roman"/>
          <w:sz w:val="28"/>
          <w:szCs w:val="28"/>
          <w:lang w:val="en-US" w:eastAsia="ru-RU"/>
        </w:rPr>
        <w:t>Ctrl</w:t>
      </w:r>
      <w:r w:rsidRPr="00DF71EC">
        <w:rPr>
          <w:rFonts w:ascii="Times New Roman" w:eastAsia="Times New Roman" w:hAnsi="Times New Roman" w:cs="Times New Roman"/>
          <w:sz w:val="28"/>
          <w:szCs w:val="28"/>
          <w:lang w:eastAsia="ru-RU"/>
        </w:rPr>
        <w:t>+</w:t>
      </w:r>
      <w:r w:rsidRPr="00DF71EC">
        <w:rPr>
          <w:rFonts w:ascii="Times New Roman" w:eastAsia="Times New Roman" w:hAnsi="Times New Roman" w:cs="Times New Roman"/>
          <w:sz w:val="28"/>
          <w:szCs w:val="28"/>
          <w:lang w:val="en-US" w:eastAsia="ru-RU"/>
        </w:rPr>
        <w:t>Alt</w:t>
      </w:r>
      <w:r w:rsidRPr="00DF71EC">
        <w:rPr>
          <w:rFonts w:ascii="Times New Roman" w:eastAsia="Times New Roman" w:hAnsi="Times New Roman" w:cs="Times New Roman"/>
          <w:sz w:val="28"/>
          <w:szCs w:val="28"/>
          <w:lang w:eastAsia="ru-RU"/>
        </w:rPr>
        <w:t xml:space="preserve">+ </w:t>
      </w:r>
      <w:r w:rsidRPr="00DF71EC">
        <w:rPr>
          <w:rFonts w:ascii="Times New Roman" w:eastAsia="Times New Roman" w:hAnsi="Times New Roman" w:cs="Times New Roman"/>
          <w:sz w:val="28"/>
          <w:szCs w:val="28"/>
          <w:lang w:val="en-US" w:eastAsia="ru-RU"/>
        </w:rPr>
        <w:t>Shift</w:t>
      </w:r>
      <w:r w:rsidRPr="00DF71EC">
        <w:rPr>
          <w:rFonts w:ascii="Times New Roman" w:eastAsia="Times New Roman" w:hAnsi="Times New Roman" w:cs="Times New Roman"/>
          <w:sz w:val="28"/>
          <w:szCs w:val="28"/>
          <w:lang w:eastAsia="ru-RU"/>
        </w:rPr>
        <w:t>»;</w:t>
      </w:r>
    </w:p>
    <w:p w:rsidR="00DF71EC" w:rsidRPr="0022684E" w:rsidRDefault="00DF71EC" w:rsidP="00A00574">
      <w:pPr>
        <w:tabs>
          <w:tab w:val="left" w:pos="284"/>
        </w:tabs>
        <w:spacing w:after="200" w:line="240" w:lineRule="auto"/>
        <w:contextualSpacing/>
        <w:rPr>
          <w:rFonts w:ascii="Times New Roman" w:eastAsia="Times New Roman" w:hAnsi="Times New Roman" w:cs="Times New Roman"/>
          <w:sz w:val="28"/>
          <w:szCs w:val="28"/>
          <w:lang w:eastAsia="ru-RU"/>
        </w:rPr>
      </w:pPr>
      <w:r w:rsidRPr="0022684E">
        <w:rPr>
          <w:rFonts w:ascii="Times New Roman" w:eastAsia="Times New Roman" w:hAnsi="Times New Roman" w:cs="Times New Roman"/>
          <w:sz w:val="28"/>
          <w:szCs w:val="28"/>
          <w:lang w:eastAsia="ru-RU"/>
        </w:rPr>
        <w:t>в) сочетание клавиш  «</w:t>
      </w:r>
      <w:r w:rsidRPr="0022684E">
        <w:rPr>
          <w:rFonts w:ascii="Times New Roman" w:eastAsia="Times New Roman" w:hAnsi="Times New Roman" w:cs="Times New Roman"/>
          <w:sz w:val="28"/>
          <w:szCs w:val="28"/>
          <w:lang w:val="en-US" w:eastAsia="ru-RU"/>
        </w:rPr>
        <w:t>Ctrl</w:t>
      </w:r>
      <w:r w:rsidRPr="0022684E">
        <w:rPr>
          <w:rFonts w:ascii="Times New Roman" w:eastAsia="Times New Roman" w:hAnsi="Times New Roman" w:cs="Times New Roman"/>
          <w:sz w:val="28"/>
          <w:szCs w:val="28"/>
          <w:lang w:eastAsia="ru-RU"/>
        </w:rPr>
        <w:t>+</w:t>
      </w:r>
      <w:r w:rsidRPr="0022684E">
        <w:rPr>
          <w:rFonts w:ascii="Times New Roman" w:eastAsia="Times New Roman" w:hAnsi="Times New Roman" w:cs="Times New Roman"/>
          <w:sz w:val="28"/>
          <w:szCs w:val="28"/>
          <w:lang w:val="en-US" w:eastAsia="ru-RU"/>
        </w:rPr>
        <w:t>Alt</w:t>
      </w:r>
      <w:r w:rsidRPr="0022684E">
        <w:rPr>
          <w:rFonts w:ascii="Times New Roman" w:eastAsia="Times New Roman" w:hAnsi="Times New Roman" w:cs="Times New Roman"/>
          <w:sz w:val="28"/>
          <w:szCs w:val="28"/>
          <w:lang w:eastAsia="ru-RU"/>
        </w:rPr>
        <w:t>+</w:t>
      </w:r>
      <w:r w:rsidRPr="0022684E">
        <w:rPr>
          <w:rFonts w:ascii="Times New Roman" w:eastAsia="Times New Roman" w:hAnsi="Times New Roman" w:cs="Times New Roman"/>
          <w:sz w:val="28"/>
          <w:szCs w:val="28"/>
          <w:lang w:val="en-US" w:eastAsia="ru-RU"/>
        </w:rPr>
        <w:t>Del</w:t>
      </w:r>
      <w:r w:rsidRPr="0022684E">
        <w:rPr>
          <w:rFonts w:ascii="Times New Roman" w:eastAsia="Times New Roman" w:hAnsi="Times New Roman" w:cs="Times New Roman"/>
          <w:sz w:val="28"/>
          <w:szCs w:val="28"/>
          <w:lang w:eastAsia="ru-RU"/>
        </w:rPr>
        <w:t>»;</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г) сочетание клавиш  «</w:t>
      </w:r>
      <w:r w:rsidRPr="00DF71EC">
        <w:rPr>
          <w:rFonts w:ascii="Times New Roman" w:eastAsia="Times New Roman" w:hAnsi="Times New Roman" w:cs="Times New Roman"/>
          <w:sz w:val="28"/>
          <w:szCs w:val="28"/>
          <w:lang w:val="en-US" w:eastAsia="ru-RU"/>
        </w:rPr>
        <w:t>Ctrl</w:t>
      </w:r>
      <w:r w:rsidRPr="00DF71EC">
        <w:rPr>
          <w:rFonts w:ascii="Times New Roman" w:eastAsia="Times New Roman" w:hAnsi="Times New Roman" w:cs="Times New Roman"/>
          <w:sz w:val="28"/>
          <w:szCs w:val="28"/>
          <w:lang w:eastAsia="ru-RU"/>
        </w:rPr>
        <w:t>+</w:t>
      </w:r>
      <w:r w:rsidRPr="00DF71EC">
        <w:rPr>
          <w:rFonts w:ascii="Times New Roman" w:eastAsia="Times New Roman" w:hAnsi="Times New Roman" w:cs="Times New Roman"/>
          <w:sz w:val="28"/>
          <w:szCs w:val="28"/>
          <w:lang w:val="en-US" w:eastAsia="ru-RU"/>
        </w:rPr>
        <w:t>X</w:t>
      </w:r>
      <w:r w:rsidRPr="00DF71EC">
        <w:rPr>
          <w:rFonts w:ascii="Times New Roman" w:eastAsia="Times New Roman" w:hAnsi="Times New Roman" w:cs="Times New Roman"/>
          <w:sz w:val="28"/>
          <w:szCs w:val="28"/>
          <w:lang w:eastAsia="ru-RU"/>
        </w:rPr>
        <w:t>».</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eastAsia="ru-RU"/>
        </w:rPr>
      </w:pPr>
    </w:p>
    <w:p w:rsidR="00DF71EC" w:rsidRPr="00DF71EC" w:rsidRDefault="007F0CD5" w:rsidP="007F0CD5">
      <w:pPr>
        <w:tabs>
          <w:tab w:val="left" w:pos="284"/>
        </w:tabs>
        <w:spacing w:after="0"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83. </w:t>
      </w:r>
      <w:r w:rsidR="00DF71EC" w:rsidRPr="00DF71EC">
        <w:rPr>
          <w:rFonts w:ascii="Times New Roman" w:eastAsia="Times New Roman" w:hAnsi="Times New Roman" w:cs="Times New Roman"/>
          <w:b/>
          <w:sz w:val="28"/>
          <w:szCs w:val="28"/>
          <w:lang w:eastAsia="ru-RU"/>
        </w:rPr>
        <w:t>Какое сочетание клавиш поможет найти в содержимом текущей страницы текст или ссылки:</w:t>
      </w: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16"/>
          <w:szCs w:val="16"/>
          <w:lang w:eastAsia="ru-RU"/>
        </w:rPr>
      </w:pP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а) сочетание клавиш  «</w:t>
      </w:r>
      <w:r w:rsidRPr="00DF71EC">
        <w:rPr>
          <w:rFonts w:ascii="Times New Roman" w:eastAsia="Times New Roman" w:hAnsi="Times New Roman" w:cs="Times New Roman"/>
          <w:sz w:val="28"/>
          <w:szCs w:val="28"/>
          <w:lang w:val="en-US" w:eastAsia="ru-RU"/>
        </w:rPr>
        <w:t>Ctrl</w:t>
      </w:r>
      <w:r w:rsidRPr="00DF71EC">
        <w:rPr>
          <w:rFonts w:ascii="Times New Roman" w:eastAsia="Times New Roman" w:hAnsi="Times New Roman" w:cs="Times New Roman"/>
          <w:sz w:val="28"/>
          <w:szCs w:val="28"/>
          <w:lang w:eastAsia="ru-RU"/>
        </w:rPr>
        <w:t>+</w:t>
      </w:r>
      <w:r w:rsidRPr="00DF71EC">
        <w:rPr>
          <w:rFonts w:ascii="Times New Roman" w:eastAsia="Times New Roman" w:hAnsi="Times New Roman" w:cs="Times New Roman"/>
          <w:sz w:val="28"/>
          <w:szCs w:val="28"/>
          <w:lang w:val="en-US" w:eastAsia="ru-RU"/>
        </w:rPr>
        <w:t>V</w:t>
      </w:r>
      <w:r w:rsidRPr="00DF71EC">
        <w:rPr>
          <w:rFonts w:ascii="Times New Roman" w:eastAsia="Times New Roman" w:hAnsi="Times New Roman" w:cs="Times New Roman"/>
          <w:sz w:val="28"/>
          <w:szCs w:val="28"/>
          <w:lang w:eastAsia="ru-RU"/>
        </w:rPr>
        <w:t>»;</w:t>
      </w: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 xml:space="preserve">б) </w:t>
      </w:r>
      <w:r w:rsidRPr="0022684E">
        <w:rPr>
          <w:rFonts w:ascii="Times New Roman" w:eastAsia="Times New Roman" w:hAnsi="Times New Roman" w:cs="Times New Roman"/>
          <w:sz w:val="28"/>
          <w:szCs w:val="28"/>
          <w:lang w:eastAsia="ru-RU"/>
        </w:rPr>
        <w:t>сочетание клавиш  «</w:t>
      </w:r>
      <w:r w:rsidRPr="0022684E">
        <w:rPr>
          <w:rFonts w:ascii="Times New Roman" w:eastAsia="Times New Roman" w:hAnsi="Times New Roman" w:cs="Times New Roman"/>
          <w:sz w:val="28"/>
          <w:szCs w:val="28"/>
          <w:lang w:val="en-US" w:eastAsia="ru-RU"/>
        </w:rPr>
        <w:t>Ctrl</w:t>
      </w:r>
      <w:r w:rsidRPr="0022684E">
        <w:rPr>
          <w:rFonts w:ascii="Times New Roman" w:eastAsia="Times New Roman" w:hAnsi="Times New Roman" w:cs="Times New Roman"/>
          <w:sz w:val="28"/>
          <w:szCs w:val="28"/>
          <w:lang w:eastAsia="ru-RU"/>
        </w:rPr>
        <w:t>+</w:t>
      </w:r>
      <w:r w:rsidRPr="0022684E">
        <w:rPr>
          <w:rFonts w:ascii="Times New Roman" w:eastAsia="Times New Roman" w:hAnsi="Times New Roman" w:cs="Times New Roman"/>
          <w:sz w:val="28"/>
          <w:szCs w:val="28"/>
          <w:lang w:val="en-US" w:eastAsia="ru-RU"/>
        </w:rPr>
        <w:t>F</w:t>
      </w:r>
      <w:r w:rsidRPr="0022684E">
        <w:rPr>
          <w:rFonts w:ascii="Times New Roman" w:eastAsia="Times New Roman" w:hAnsi="Times New Roman" w:cs="Times New Roman"/>
          <w:sz w:val="28"/>
          <w:szCs w:val="28"/>
          <w:lang w:eastAsia="ru-RU"/>
        </w:rPr>
        <w:t>»;</w:t>
      </w:r>
    </w:p>
    <w:p w:rsidR="00DF71EC" w:rsidRPr="00DF71EC" w:rsidRDefault="00DF71EC" w:rsidP="00A00574">
      <w:pPr>
        <w:tabs>
          <w:tab w:val="left" w:pos="284"/>
        </w:tabs>
        <w:spacing w:after="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в) сочетание клавиш  «</w:t>
      </w:r>
      <w:r w:rsidRPr="00DF71EC">
        <w:rPr>
          <w:rFonts w:ascii="Times New Roman" w:eastAsia="Times New Roman" w:hAnsi="Times New Roman" w:cs="Times New Roman"/>
          <w:sz w:val="28"/>
          <w:szCs w:val="28"/>
          <w:lang w:val="en-US" w:eastAsia="ru-RU"/>
        </w:rPr>
        <w:t>Ctrl</w:t>
      </w:r>
      <w:r w:rsidRPr="00DF71EC">
        <w:rPr>
          <w:rFonts w:ascii="Times New Roman" w:eastAsia="Times New Roman" w:hAnsi="Times New Roman" w:cs="Times New Roman"/>
          <w:sz w:val="28"/>
          <w:szCs w:val="28"/>
          <w:lang w:eastAsia="ru-RU"/>
        </w:rPr>
        <w:t>+</w:t>
      </w:r>
      <w:r w:rsidRPr="00DF71EC">
        <w:rPr>
          <w:rFonts w:ascii="Times New Roman" w:eastAsia="Times New Roman" w:hAnsi="Times New Roman" w:cs="Times New Roman"/>
          <w:sz w:val="28"/>
          <w:szCs w:val="28"/>
          <w:lang w:val="en-US" w:eastAsia="ru-RU"/>
        </w:rPr>
        <w:t>C</w:t>
      </w:r>
      <w:r w:rsidRPr="00DF71EC">
        <w:rPr>
          <w:rFonts w:ascii="Times New Roman" w:eastAsia="Times New Roman" w:hAnsi="Times New Roman" w:cs="Times New Roman"/>
          <w:sz w:val="28"/>
          <w:szCs w:val="28"/>
          <w:lang w:eastAsia="ru-RU"/>
        </w:rPr>
        <w:t>».</w:t>
      </w:r>
    </w:p>
    <w:p w:rsidR="00DF71EC" w:rsidRPr="00DF71EC" w:rsidRDefault="00DF71EC" w:rsidP="00A00574">
      <w:pPr>
        <w:tabs>
          <w:tab w:val="left" w:pos="284"/>
        </w:tabs>
        <w:spacing w:after="200" w:line="240" w:lineRule="auto"/>
        <w:contextualSpacing/>
        <w:jc w:val="both"/>
        <w:rPr>
          <w:rFonts w:ascii="Times New Roman" w:eastAsia="Times New Roman" w:hAnsi="Times New Roman" w:cs="Times New Roman"/>
          <w:sz w:val="28"/>
          <w:szCs w:val="28"/>
          <w:lang w:eastAsia="ru-RU"/>
        </w:rPr>
      </w:pPr>
    </w:p>
    <w:p w:rsidR="00DF71EC" w:rsidRPr="00DF71EC" w:rsidRDefault="007F0CD5" w:rsidP="007F0CD5">
      <w:pPr>
        <w:tabs>
          <w:tab w:val="left" w:pos="284"/>
        </w:tabs>
        <w:spacing w:after="200" w:line="24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84. </w:t>
      </w:r>
      <w:r w:rsidR="00DF71EC" w:rsidRPr="00DF71EC">
        <w:rPr>
          <w:rFonts w:ascii="Times New Roman" w:eastAsia="Times New Roman" w:hAnsi="Times New Roman" w:cs="Times New Roman"/>
          <w:b/>
          <w:sz w:val="28"/>
          <w:szCs w:val="28"/>
          <w:lang w:eastAsia="ru-RU"/>
        </w:rPr>
        <w:t xml:space="preserve">Работая с текстом </w:t>
      </w:r>
      <w:r w:rsidR="00DF71EC" w:rsidRPr="00DF71EC">
        <w:rPr>
          <w:rFonts w:ascii="Times New Roman" w:eastAsia="Times New Roman" w:hAnsi="Times New Roman" w:cs="Times New Roman"/>
          <w:b/>
          <w:sz w:val="28"/>
          <w:szCs w:val="28"/>
          <w:lang w:val="en-US" w:eastAsia="ru-RU"/>
        </w:rPr>
        <w:t>Word</w:t>
      </w:r>
      <w:r w:rsidR="00DF71EC" w:rsidRPr="00DF71EC">
        <w:rPr>
          <w:rFonts w:ascii="Times New Roman" w:eastAsia="Times New Roman" w:hAnsi="Times New Roman" w:cs="Times New Roman"/>
          <w:b/>
          <w:sz w:val="28"/>
          <w:szCs w:val="28"/>
          <w:lang w:eastAsia="ru-RU"/>
        </w:rPr>
        <w:t>, о чем говорит красная волнистая линия под словом:</w:t>
      </w:r>
    </w:p>
    <w:p w:rsidR="00DF71EC" w:rsidRPr="00DF71EC" w:rsidRDefault="00DF71EC" w:rsidP="00A00574">
      <w:pPr>
        <w:tabs>
          <w:tab w:val="left" w:pos="284"/>
        </w:tabs>
        <w:spacing w:after="200" w:line="240" w:lineRule="auto"/>
        <w:contextualSpacing/>
        <w:jc w:val="both"/>
        <w:rPr>
          <w:rFonts w:ascii="Times New Roman" w:eastAsia="Times New Roman" w:hAnsi="Times New Roman" w:cs="Times New Roman"/>
          <w:b/>
          <w:sz w:val="16"/>
          <w:szCs w:val="16"/>
          <w:lang w:eastAsia="ru-RU"/>
        </w:rPr>
      </w:pPr>
    </w:p>
    <w:p w:rsidR="00DF71EC" w:rsidRPr="0022684E" w:rsidRDefault="00DF71EC" w:rsidP="00A00574">
      <w:pPr>
        <w:tabs>
          <w:tab w:val="left" w:pos="284"/>
        </w:tabs>
        <w:spacing w:after="200" w:line="240" w:lineRule="auto"/>
        <w:contextualSpacing/>
        <w:jc w:val="both"/>
        <w:rPr>
          <w:rFonts w:ascii="Times New Roman" w:eastAsia="Times New Roman" w:hAnsi="Times New Roman" w:cs="Times New Roman"/>
          <w:sz w:val="28"/>
          <w:szCs w:val="28"/>
          <w:lang w:eastAsia="ru-RU"/>
        </w:rPr>
      </w:pPr>
      <w:r w:rsidRPr="0022684E">
        <w:rPr>
          <w:rFonts w:ascii="Times New Roman" w:eastAsia="Times New Roman" w:hAnsi="Times New Roman" w:cs="Times New Roman"/>
          <w:sz w:val="28"/>
          <w:szCs w:val="28"/>
          <w:lang w:eastAsia="ru-RU"/>
        </w:rPr>
        <w:t>а) в слове допущена ошибка;</w:t>
      </w:r>
    </w:p>
    <w:p w:rsidR="00DF71EC" w:rsidRPr="00DF71EC" w:rsidRDefault="00DF71EC" w:rsidP="00A00574">
      <w:pPr>
        <w:tabs>
          <w:tab w:val="left" w:pos="284"/>
        </w:tabs>
        <w:spacing w:after="200" w:line="240" w:lineRule="auto"/>
        <w:contextualSpacing/>
        <w:jc w:val="both"/>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б) в документе обнаружен вирус;</w:t>
      </w:r>
    </w:p>
    <w:p w:rsidR="00DF71EC" w:rsidRPr="00DF71EC" w:rsidRDefault="00DF71EC" w:rsidP="00A00574">
      <w:pPr>
        <w:tabs>
          <w:tab w:val="left" w:pos="284"/>
        </w:tabs>
        <w:spacing w:after="200" w:line="240" w:lineRule="auto"/>
        <w:contextualSpacing/>
        <w:jc w:val="both"/>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в) перед словом стоит знак препинания, не отделенный пробелом.</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eastAsia="ru-RU"/>
        </w:rPr>
      </w:pPr>
    </w:p>
    <w:p w:rsidR="00DF71EC" w:rsidRPr="00DF71EC" w:rsidRDefault="007F0CD5" w:rsidP="007F0CD5">
      <w:pPr>
        <w:tabs>
          <w:tab w:val="left" w:pos="284"/>
        </w:tabs>
        <w:spacing w:after="20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85. </w:t>
      </w:r>
      <w:r w:rsidR="00DF71EC" w:rsidRPr="00DF71EC">
        <w:rPr>
          <w:rFonts w:ascii="Times New Roman" w:eastAsia="Times New Roman" w:hAnsi="Times New Roman" w:cs="Times New Roman"/>
          <w:b/>
          <w:sz w:val="28"/>
          <w:szCs w:val="28"/>
          <w:lang w:eastAsia="ru-RU"/>
        </w:rPr>
        <w:t>Укажите клавишу клавиатуры переключения режимов ввода строчных и прописных букв:</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16"/>
          <w:szCs w:val="16"/>
          <w:lang w:eastAsia="ru-RU"/>
        </w:rPr>
      </w:pP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val="en-US" w:eastAsia="ru-RU"/>
        </w:rPr>
      </w:pPr>
      <w:r w:rsidRPr="00DF71EC">
        <w:rPr>
          <w:rFonts w:ascii="Times New Roman" w:eastAsia="Times New Roman" w:hAnsi="Times New Roman" w:cs="Times New Roman"/>
          <w:sz w:val="28"/>
          <w:szCs w:val="28"/>
          <w:lang w:eastAsia="ru-RU"/>
        </w:rPr>
        <w:t>а</w:t>
      </w:r>
      <w:r w:rsidRPr="00DF71EC">
        <w:rPr>
          <w:rFonts w:ascii="Times New Roman" w:eastAsia="Times New Roman" w:hAnsi="Times New Roman" w:cs="Times New Roman"/>
          <w:sz w:val="28"/>
          <w:szCs w:val="28"/>
          <w:lang w:val="en-US" w:eastAsia="ru-RU"/>
        </w:rPr>
        <w:t>) Scroll Lock;</w:t>
      </w:r>
    </w:p>
    <w:p w:rsidR="00DF71EC" w:rsidRPr="0022684E" w:rsidRDefault="00DF71EC" w:rsidP="00A00574">
      <w:pPr>
        <w:tabs>
          <w:tab w:val="left" w:pos="284"/>
        </w:tabs>
        <w:spacing w:after="200" w:line="240" w:lineRule="auto"/>
        <w:contextualSpacing/>
        <w:rPr>
          <w:rFonts w:ascii="Times New Roman" w:eastAsia="Times New Roman" w:hAnsi="Times New Roman" w:cs="Times New Roman"/>
          <w:sz w:val="28"/>
          <w:szCs w:val="28"/>
          <w:lang w:val="en-US" w:eastAsia="ru-RU"/>
        </w:rPr>
      </w:pPr>
      <w:r w:rsidRPr="0022684E">
        <w:rPr>
          <w:rFonts w:ascii="Times New Roman" w:eastAsia="Times New Roman" w:hAnsi="Times New Roman" w:cs="Times New Roman"/>
          <w:sz w:val="28"/>
          <w:szCs w:val="28"/>
          <w:lang w:eastAsia="ru-RU"/>
        </w:rPr>
        <w:t>б</w:t>
      </w:r>
      <w:r w:rsidRPr="0022684E">
        <w:rPr>
          <w:rFonts w:ascii="Times New Roman" w:eastAsia="Times New Roman" w:hAnsi="Times New Roman" w:cs="Times New Roman"/>
          <w:sz w:val="28"/>
          <w:szCs w:val="28"/>
          <w:lang w:val="en-US" w:eastAsia="ru-RU"/>
        </w:rPr>
        <w:t>) Caps Lock;</w:t>
      </w:r>
    </w:p>
    <w:p w:rsidR="00DF71EC" w:rsidRPr="00DF71EC" w:rsidRDefault="00DF71EC" w:rsidP="00A00574">
      <w:pPr>
        <w:tabs>
          <w:tab w:val="left" w:pos="284"/>
        </w:tabs>
        <w:spacing w:after="200" w:line="240" w:lineRule="auto"/>
        <w:contextualSpacing/>
        <w:rPr>
          <w:rFonts w:ascii="Times New Roman" w:eastAsia="Times New Roman" w:hAnsi="Times New Roman" w:cs="Times New Roman"/>
          <w:sz w:val="28"/>
          <w:szCs w:val="28"/>
          <w:lang w:eastAsia="ru-RU"/>
        </w:rPr>
      </w:pPr>
      <w:r w:rsidRPr="00DF71EC">
        <w:rPr>
          <w:rFonts w:ascii="Times New Roman" w:eastAsia="Times New Roman" w:hAnsi="Times New Roman" w:cs="Times New Roman"/>
          <w:sz w:val="28"/>
          <w:szCs w:val="28"/>
          <w:lang w:eastAsia="ru-RU"/>
        </w:rPr>
        <w:t xml:space="preserve">в) </w:t>
      </w:r>
      <w:r w:rsidRPr="00DF71EC">
        <w:rPr>
          <w:rFonts w:ascii="Times New Roman" w:eastAsia="Times New Roman" w:hAnsi="Times New Roman" w:cs="Times New Roman"/>
          <w:sz w:val="28"/>
          <w:szCs w:val="28"/>
          <w:lang w:val="en-US" w:eastAsia="ru-RU"/>
        </w:rPr>
        <w:t>Num</w:t>
      </w:r>
      <w:r w:rsidRPr="00675906">
        <w:rPr>
          <w:rFonts w:ascii="Times New Roman" w:eastAsia="Times New Roman" w:hAnsi="Times New Roman" w:cs="Times New Roman"/>
          <w:sz w:val="28"/>
          <w:szCs w:val="28"/>
          <w:lang w:eastAsia="ru-RU"/>
        </w:rPr>
        <w:t xml:space="preserve"> </w:t>
      </w:r>
      <w:r w:rsidRPr="00DF71EC">
        <w:rPr>
          <w:rFonts w:ascii="Times New Roman" w:eastAsia="Times New Roman" w:hAnsi="Times New Roman" w:cs="Times New Roman"/>
          <w:sz w:val="28"/>
          <w:szCs w:val="28"/>
          <w:lang w:val="en-US" w:eastAsia="ru-RU"/>
        </w:rPr>
        <w:t>Lock</w:t>
      </w:r>
      <w:r w:rsidRPr="00DF71EC">
        <w:rPr>
          <w:rFonts w:ascii="Times New Roman" w:eastAsia="Times New Roman" w:hAnsi="Times New Roman" w:cs="Times New Roman"/>
          <w:sz w:val="28"/>
          <w:szCs w:val="28"/>
          <w:lang w:eastAsia="ru-RU"/>
        </w:rPr>
        <w:t>.</w:t>
      </w:r>
    </w:p>
    <w:p w:rsidR="00DF71EC" w:rsidRDefault="00DF71EC" w:rsidP="00A00574">
      <w:pPr>
        <w:spacing w:line="240" w:lineRule="auto"/>
        <w:rPr>
          <w:rFonts w:ascii="Times New Roman" w:eastAsia="Times New Roman" w:hAnsi="Times New Roman" w:cs="Times New Roman"/>
          <w:sz w:val="28"/>
          <w:szCs w:val="28"/>
        </w:rPr>
      </w:pPr>
    </w:p>
    <w:p w:rsidR="0021415D" w:rsidRPr="0021415D" w:rsidRDefault="007F0CD5" w:rsidP="00A00574">
      <w:pPr>
        <w:spacing w:after="0" w:line="240" w:lineRule="auto"/>
        <w:jc w:val="both"/>
        <w:rPr>
          <w:rFonts w:ascii="Times New Roman" w:eastAsia="Calibri" w:hAnsi="Times New Roman" w:cs="Times New Roman"/>
          <w:b/>
          <w:sz w:val="28"/>
          <w:szCs w:val="28"/>
        </w:rPr>
      </w:pPr>
      <w:r>
        <w:rPr>
          <w:rFonts w:ascii="Times New Roman" w:eastAsia="Times New Roman" w:hAnsi="Times New Roman" w:cs="Times New Roman"/>
          <w:b/>
          <w:bCs/>
          <w:sz w:val="28"/>
          <w:szCs w:val="28"/>
          <w:lang w:eastAsia="ru-RU"/>
        </w:rPr>
        <w:t>86</w:t>
      </w:r>
      <w:r w:rsidR="0021415D" w:rsidRPr="0021415D">
        <w:rPr>
          <w:rFonts w:ascii="Times New Roman" w:eastAsia="Times New Roman" w:hAnsi="Times New Roman" w:cs="Times New Roman"/>
          <w:b/>
          <w:bCs/>
          <w:sz w:val="28"/>
          <w:szCs w:val="28"/>
          <w:lang w:eastAsia="ru-RU"/>
        </w:rPr>
        <w:t xml:space="preserve">. </w:t>
      </w:r>
      <w:r w:rsidR="0021415D" w:rsidRPr="0021415D">
        <w:rPr>
          <w:rFonts w:ascii="Times New Roman" w:eastAsia="Calibri" w:hAnsi="Times New Roman" w:cs="Times New Roman"/>
          <w:b/>
          <w:sz w:val="28"/>
          <w:szCs w:val="28"/>
        </w:rPr>
        <w:t>К принципам обработки персональных данных относится:</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16"/>
          <w:szCs w:val="16"/>
        </w:rPr>
      </w:pP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z w:val="28"/>
          <w:szCs w:val="28"/>
        </w:rPr>
        <w:lastRenderedPageBreak/>
        <w:t xml:space="preserve">а)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w:t>
      </w:r>
      <w:proofErr w:type="spellStart"/>
      <w:r w:rsidRPr="0021415D">
        <w:rPr>
          <w:rFonts w:ascii="Times New Roman" w:eastAsia="Calibri" w:hAnsi="Times New Roman" w:cs="Times New Roman"/>
          <w:sz w:val="28"/>
          <w:szCs w:val="28"/>
        </w:rPr>
        <w:t>выгодоприобретателем</w:t>
      </w:r>
      <w:proofErr w:type="spellEnd"/>
      <w:r w:rsidRPr="0021415D">
        <w:rPr>
          <w:rFonts w:ascii="Times New Roman" w:eastAsia="Calibri" w:hAnsi="Times New Roman" w:cs="Times New Roman"/>
          <w:sz w:val="28"/>
          <w:szCs w:val="28"/>
        </w:rPr>
        <w:t xml:space="preserve">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z w:val="28"/>
          <w:szCs w:val="28"/>
        </w:rPr>
        <w:t>б)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в) обработка персональных данных должна осуществляться на законной  и справедливой основе;</w:t>
      </w:r>
    </w:p>
    <w:p w:rsidR="0021415D" w:rsidRPr="0022684E"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2684E">
        <w:rPr>
          <w:rFonts w:ascii="Times New Roman" w:eastAsia="Times New Roman" w:hAnsi="Times New Roman" w:cs="Times New Roman"/>
          <w:bCs/>
          <w:sz w:val="28"/>
          <w:szCs w:val="28"/>
          <w:lang w:eastAsia="ru-RU"/>
        </w:rPr>
        <w:t>г) все вышеперечисленное.</w:t>
      </w:r>
    </w:p>
    <w:p w:rsidR="0021415D" w:rsidRPr="0021415D" w:rsidRDefault="0021415D" w:rsidP="00A00574">
      <w:pPr>
        <w:autoSpaceDE w:val="0"/>
        <w:autoSpaceDN w:val="0"/>
        <w:adjustRightInd w:val="0"/>
        <w:spacing w:after="0" w:line="240" w:lineRule="auto"/>
        <w:ind w:firstLine="993"/>
        <w:jc w:val="both"/>
        <w:rPr>
          <w:rFonts w:ascii="Times New Roman" w:eastAsia="Times New Roman" w:hAnsi="Times New Roman" w:cs="Times New Roman"/>
          <w:bCs/>
          <w:sz w:val="28"/>
          <w:szCs w:val="28"/>
          <w:lang w:eastAsia="ru-RU"/>
        </w:rPr>
      </w:pPr>
    </w:p>
    <w:p w:rsidR="0021415D" w:rsidRPr="0021415D" w:rsidRDefault="007F0CD5" w:rsidP="00A00574">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87</w:t>
      </w:r>
      <w:r w:rsidR="0021415D" w:rsidRPr="0021415D">
        <w:rPr>
          <w:rFonts w:ascii="Times New Roman" w:eastAsia="Times New Roman" w:hAnsi="Times New Roman" w:cs="Times New Roman"/>
          <w:b/>
          <w:bCs/>
          <w:sz w:val="28"/>
          <w:szCs w:val="28"/>
          <w:lang w:eastAsia="ru-RU"/>
        </w:rPr>
        <w:t>. Обработка персональных данных, относящихся к категории специальных, допускается в случае, если:</w:t>
      </w:r>
    </w:p>
    <w:p w:rsidR="0022684E" w:rsidRPr="0022684E" w:rsidRDefault="0022684E" w:rsidP="00A00574">
      <w:pPr>
        <w:autoSpaceDE w:val="0"/>
        <w:autoSpaceDN w:val="0"/>
        <w:adjustRightInd w:val="0"/>
        <w:spacing w:after="0" w:line="240" w:lineRule="auto"/>
        <w:jc w:val="both"/>
        <w:rPr>
          <w:rFonts w:ascii="Times New Roman" w:eastAsia="Times New Roman" w:hAnsi="Times New Roman" w:cs="Times New Roman"/>
          <w:b/>
          <w:bCs/>
          <w:sz w:val="16"/>
          <w:szCs w:val="16"/>
          <w:lang w:eastAsia="ru-RU"/>
        </w:rPr>
      </w:pPr>
    </w:p>
    <w:p w:rsidR="0021415D" w:rsidRPr="0022684E"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2684E">
        <w:rPr>
          <w:rFonts w:ascii="Times New Roman" w:eastAsia="Times New Roman" w:hAnsi="Times New Roman" w:cs="Times New Roman"/>
          <w:bCs/>
          <w:sz w:val="28"/>
          <w:szCs w:val="28"/>
          <w:lang w:eastAsia="ru-RU"/>
        </w:rPr>
        <w:t>а) субъект персональных данных дал согласие в письменной форме на обработку своих персональных данных;</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б) получено разрешение Федеральной службы безопасности;</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 xml:space="preserve">в) необходимо оформление формы допуска к государственной тайне. </w:t>
      </w:r>
    </w:p>
    <w:p w:rsidR="0021415D" w:rsidRPr="0021415D" w:rsidRDefault="0021415D" w:rsidP="00A00574">
      <w:pPr>
        <w:autoSpaceDE w:val="0"/>
        <w:autoSpaceDN w:val="0"/>
        <w:adjustRightInd w:val="0"/>
        <w:spacing w:after="0" w:line="240" w:lineRule="auto"/>
        <w:ind w:firstLine="993"/>
        <w:jc w:val="both"/>
        <w:rPr>
          <w:rFonts w:ascii="Times New Roman" w:eastAsia="Times New Roman" w:hAnsi="Times New Roman" w:cs="Times New Roman"/>
          <w:bCs/>
          <w:sz w:val="28"/>
          <w:szCs w:val="28"/>
          <w:lang w:eastAsia="ru-RU"/>
        </w:rPr>
      </w:pPr>
    </w:p>
    <w:p w:rsidR="0021415D" w:rsidRPr="0021415D" w:rsidRDefault="007F0CD5" w:rsidP="00A00574">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88</w:t>
      </w:r>
      <w:r w:rsidR="0021415D" w:rsidRPr="0021415D">
        <w:rPr>
          <w:rFonts w:ascii="Times New Roman" w:eastAsia="Times New Roman" w:hAnsi="Times New Roman" w:cs="Times New Roman"/>
          <w:b/>
          <w:bCs/>
          <w:sz w:val="28"/>
          <w:szCs w:val="28"/>
          <w:lang w:eastAsia="ru-RU"/>
        </w:rPr>
        <w:t>. Лицом, ответственным за организацию обработки персональных данных в организации, является:</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а) руководитель организации;</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б) начальник отдела кадров организации;</w:t>
      </w:r>
    </w:p>
    <w:p w:rsidR="0021415D" w:rsidRPr="0022684E"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2684E">
        <w:rPr>
          <w:rFonts w:ascii="Times New Roman" w:eastAsia="Times New Roman" w:hAnsi="Times New Roman" w:cs="Times New Roman"/>
          <w:bCs/>
          <w:sz w:val="28"/>
          <w:szCs w:val="28"/>
          <w:lang w:eastAsia="ru-RU"/>
        </w:rPr>
        <w:t>в) сотрудник, специально назначенный оператором (юридическим лицом).</w:t>
      </w:r>
    </w:p>
    <w:p w:rsidR="0021415D" w:rsidRPr="0021415D" w:rsidRDefault="0021415D" w:rsidP="00A00574">
      <w:pPr>
        <w:autoSpaceDE w:val="0"/>
        <w:autoSpaceDN w:val="0"/>
        <w:adjustRightInd w:val="0"/>
        <w:spacing w:after="0" w:line="240" w:lineRule="auto"/>
        <w:ind w:firstLine="993"/>
        <w:jc w:val="both"/>
        <w:rPr>
          <w:rFonts w:ascii="Times New Roman" w:eastAsia="Times New Roman" w:hAnsi="Times New Roman" w:cs="Times New Roman"/>
          <w:bCs/>
          <w:sz w:val="28"/>
          <w:szCs w:val="28"/>
          <w:lang w:eastAsia="ru-RU"/>
        </w:rPr>
      </w:pPr>
    </w:p>
    <w:p w:rsidR="0021415D" w:rsidRPr="0021415D" w:rsidRDefault="007F0CD5" w:rsidP="00A00574">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89</w:t>
      </w:r>
      <w:r w:rsidR="0021415D" w:rsidRPr="0021415D">
        <w:rPr>
          <w:rFonts w:ascii="Times New Roman" w:eastAsia="Times New Roman" w:hAnsi="Times New Roman" w:cs="Times New Roman"/>
          <w:b/>
          <w:bCs/>
          <w:sz w:val="28"/>
          <w:szCs w:val="28"/>
          <w:lang w:eastAsia="ru-RU"/>
        </w:rPr>
        <w:t>. К мерам по обеспечению безопасности персональных данных относится:</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а) определение угроз безопасности персональных данных при их обработке в информационных системах персональных данных;</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б) обнаружение фактов несанкционированного доступа к персональным данным и принятием мер;</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в) установление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21415D" w:rsidRPr="0022684E"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2684E">
        <w:rPr>
          <w:rFonts w:ascii="Times New Roman" w:eastAsia="Times New Roman" w:hAnsi="Times New Roman" w:cs="Times New Roman"/>
          <w:bCs/>
          <w:sz w:val="28"/>
          <w:szCs w:val="28"/>
          <w:lang w:eastAsia="ru-RU"/>
        </w:rPr>
        <w:t>г) все вышеперечисленное.</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21415D" w:rsidRPr="0021415D" w:rsidRDefault="007F0CD5" w:rsidP="00A00574">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90</w:t>
      </w:r>
      <w:r w:rsidR="0021415D" w:rsidRPr="0021415D">
        <w:rPr>
          <w:rFonts w:ascii="Times New Roman" w:eastAsia="Times New Roman" w:hAnsi="Times New Roman" w:cs="Times New Roman"/>
          <w:b/>
          <w:bCs/>
          <w:sz w:val="28"/>
          <w:szCs w:val="28"/>
          <w:lang w:eastAsia="ru-RU"/>
        </w:rPr>
        <w:t>. Может ли быть признан документ в электронной форме, подписанный квалифицированной электронной подписью, равнозначным документу на бумажном носителе, подписанному собственноручной подписью?</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16"/>
          <w:szCs w:val="16"/>
          <w:lang w:eastAsia="ru-RU"/>
        </w:rPr>
      </w:pP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а) нет;</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1415D">
        <w:rPr>
          <w:rFonts w:ascii="Times New Roman" w:eastAsia="Times New Roman" w:hAnsi="Times New Roman" w:cs="Times New Roman"/>
          <w:bCs/>
          <w:sz w:val="28"/>
          <w:szCs w:val="28"/>
          <w:lang w:eastAsia="ru-RU"/>
        </w:rPr>
        <w:t>б) да, во всех случаях;</w:t>
      </w:r>
    </w:p>
    <w:p w:rsidR="0021415D" w:rsidRPr="0022684E" w:rsidRDefault="0021415D" w:rsidP="00A0057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22684E">
        <w:rPr>
          <w:rFonts w:ascii="Times New Roman" w:eastAsia="Times New Roman" w:hAnsi="Times New Roman" w:cs="Times New Roman"/>
          <w:bCs/>
          <w:sz w:val="28"/>
          <w:szCs w:val="28"/>
          <w:lang w:eastAsia="ru-RU"/>
        </w:rPr>
        <w:t>в) да,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21415D" w:rsidRPr="0021415D" w:rsidRDefault="0021415D" w:rsidP="00A00574">
      <w:pPr>
        <w:autoSpaceDE w:val="0"/>
        <w:autoSpaceDN w:val="0"/>
        <w:adjustRightInd w:val="0"/>
        <w:spacing w:after="0" w:line="240" w:lineRule="auto"/>
        <w:ind w:firstLine="993"/>
        <w:jc w:val="both"/>
        <w:rPr>
          <w:rFonts w:ascii="Times New Roman" w:eastAsia="Times New Roman" w:hAnsi="Times New Roman" w:cs="Times New Roman"/>
          <w:bCs/>
          <w:sz w:val="28"/>
          <w:szCs w:val="28"/>
          <w:lang w:eastAsia="ru-RU"/>
        </w:rPr>
      </w:pPr>
    </w:p>
    <w:p w:rsidR="0021415D" w:rsidRPr="0021415D" w:rsidRDefault="007F0CD5" w:rsidP="00A00574">
      <w:pPr>
        <w:spacing w:before="60" w:after="60" w:line="240" w:lineRule="auto"/>
        <w:jc w:val="both"/>
        <w:rPr>
          <w:rFonts w:ascii="Times New Roman" w:eastAsia="Times New Roman" w:hAnsi="Times New Roman" w:cs="Times New Roman"/>
          <w:spacing w:val="-8"/>
          <w:sz w:val="28"/>
          <w:szCs w:val="28"/>
        </w:rPr>
      </w:pPr>
      <w:r>
        <w:rPr>
          <w:rFonts w:ascii="Times New Roman" w:eastAsia="Times New Roman" w:hAnsi="Times New Roman" w:cs="Times New Roman"/>
          <w:b/>
          <w:spacing w:val="-8"/>
          <w:sz w:val="28"/>
          <w:szCs w:val="28"/>
        </w:rPr>
        <w:t>91</w:t>
      </w:r>
      <w:r w:rsidR="0021415D" w:rsidRPr="0021415D">
        <w:rPr>
          <w:rFonts w:ascii="Times New Roman" w:eastAsia="Times New Roman" w:hAnsi="Times New Roman" w:cs="Times New Roman"/>
          <w:b/>
          <w:spacing w:val="-8"/>
          <w:sz w:val="28"/>
          <w:szCs w:val="28"/>
        </w:rPr>
        <w:t>. Гражданский служащий не может находиться на гражданской службе в случае?</w:t>
      </w:r>
    </w:p>
    <w:p w:rsidR="0021415D" w:rsidRPr="0021415D" w:rsidRDefault="0021415D" w:rsidP="00A00574">
      <w:pPr>
        <w:tabs>
          <w:tab w:val="left" w:pos="0"/>
        </w:tabs>
        <w:spacing w:before="60" w:after="60" w:line="240" w:lineRule="auto"/>
        <w:jc w:val="both"/>
        <w:rPr>
          <w:rFonts w:ascii="Times New Roman" w:eastAsia="Times New Roman" w:hAnsi="Times New Roman" w:cs="Times New Roman"/>
          <w:b/>
          <w:spacing w:val="-8"/>
          <w:sz w:val="28"/>
          <w:szCs w:val="28"/>
        </w:rPr>
      </w:pPr>
      <w:proofErr w:type="gramStart"/>
      <w:r w:rsidRPr="0021415D">
        <w:rPr>
          <w:rFonts w:ascii="Times New Roman" w:eastAsia="Times New Roman" w:hAnsi="Times New Roman" w:cs="Times New Roman"/>
          <w:spacing w:val="-8"/>
          <w:sz w:val="28"/>
          <w:szCs w:val="28"/>
        </w:rPr>
        <w:t>а)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замещающим должность гражданской службы руководителя другого структурного подразделения, данного    государственного органа;</w:t>
      </w:r>
      <w:proofErr w:type="gramEnd"/>
    </w:p>
    <w:p w:rsidR="0021415D" w:rsidRPr="0022684E" w:rsidRDefault="0021415D" w:rsidP="00A00574">
      <w:pPr>
        <w:tabs>
          <w:tab w:val="left" w:pos="0"/>
        </w:tabs>
        <w:spacing w:after="0" w:line="240" w:lineRule="auto"/>
        <w:jc w:val="both"/>
        <w:rPr>
          <w:rFonts w:ascii="Times New Roman" w:eastAsia="Calibri" w:hAnsi="Times New Roman" w:cs="Times New Roman"/>
          <w:sz w:val="28"/>
          <w:szCs w:val="28"/>
        </w:rPr>
      </w:pPr>
      <w:r w:rsidRPr="0022684E">
        <w:rPr>
          <w:rFonts w:ascii="Times New Roman" w:eastAsia="Times New Roman" w:hAnsi="Times New Roman" w:cs="Times New Roman"/>
          <w:spacing w:val="-8"/>
          <w:sz w:val="28"/>
          <w:szCs w:val="28"/>
        </w:rPr>
        <w:t xml:space="preserve">б)  </w:t>
      </w:r>
      <w:r w:rsidRPr="0022684E">
        <w:rPr>
          <w:rFonts w:ascii="Times New Roman" w:eastAsia="Calibri" w:hAnsi="Times New Roman" w:cs="Times New Roman"/>
          <w:bCs/>
          <w:sz w:val="28"/>
          <w:szCs w:val="28"/>
        </w:rPr>
        <w:t>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21415D" w:rsidRPr="0021415D" w:rsidRDefault="0021415D" w:rsidP="00A00574">
      <w:pPr>
        <w:spacing w:after="0" w:line="240" w:lineRule="auto"/>
        <w:rPr>
          <w:rFonts w:ascii="Times New Roman" w:eastAsia="Calibri" w:hAnsi="Times New Roman" w:cs="Times New Roman"/>
          <w:b/>
          <w:sz w:val="28"/>
          <w:szCs w:val="28"/>
        </w:rPr>
      </w:pPr>
    </w:p>
    <w:p w:rsidR="0021415D" w:rsidRPr="0021415D" w:rsidRDefault="007F0CD5" w:rsidP="00A00574">
      <w:pPr>
        <w:spacing w:before="60" w:after="60" w:line="240" w:lineRule="auto"/>
        <w:jc w:val="both"/>
        <w:rPr>
          <w:rFonts w:ascii="Times New Roman" w:eastAsia="Times New Roman" w:hAnsi="Times New Roman" w:cs="Times New Roman"/>
          <w:b/>
          <w:spacing w:val="-8"/>
          <w:sz w:val="28"/>
          <w:szCs w:val="28"/>
        </w:rPr>
      </w:pPr>
      <w:r>
        <w:rPr>
          <w:rFonts w:ascii="Times New Roman" w:eastAsia="Times New Roman" w:hAnsi="Times New Roman" w:cs="Times New Roman"/>
          <w:b/>
          <w:spacing w:val="-8"/>
          <w:sz w:val="28"/>
          <w:szCs w:val="28"/>
        </w:rPr>
        <w:t>92</w:t>
      </w:r>
      <w:r w:rsidR="0021415D" w:rsidRPr="0021415D">
        <w:rPr>
          <w:rFonts w:ascii="Times New Roman" w:eastAsia="Times New Roman" w:hAnsi="Times New Roman" w:cs="Times New Roman"/>
          <w:b/>
          <w:spacing w:val="-8"/>
          <w:sz w:val="28"/>
          <w:szCs w:val="28"/>
        </w:rPr>
        <w:t>. Какие виды ответственности, применяются к гражданскому служащему за неисполнение или ненадлежащее исполнение своих должностных обязанностей, несоблюдение ограничений и запретов, связанных с прохождением гражданской службы?</w:t>
      </w:r>
    </w:p>
    <w:p w:rsidR="0021415D" w:rsidRPr="0021415D" w:rsidRDefault="0021415D" w:rsidP="00A00574">
      <w:pPr>
        <w:spacing w:after="0" w:line="240" w:lineRule="auto"/>
        <w:jc w:val="both"/>
        <w:rPr>
          <w:rFonts w:ascii="Times New Roman" w:eastAsia="Times New Roman" w:hAnsi="Times New Roman" w:cs="Times New Roman"/>
          <w:spacing w:val="-8"/>
          <w:sz w:val="16"/>
          <w:szCs w:val="16"/>
        </w:rPr>
      </w:pPr>
    </w:p>
    <w:p w:rsidR="0021415D" w:rsidRPr="0021415D" w:rsidRDefault="0021415D" w:rsidP="00A00574">
      <w:pPr>
        <w:spacing w:after="0" w:line="240" w:lineRule="auto"/>
        <w:jc w:val="both"/>
        <w:rPr>
          <w:rFonts w:ascii="Times New Roman" w:eastAsia="Times New Roman" w:hAnsi="Times New Roman" w:cs="Times New Roman"/>
          <w:spacing w:val="-8"/>
          <w:sz w:val="28"/>
          <w:szCs w:val="28"/>
        </w:rPr>
      </w:pPr>
      <w:r w:rsidRPr="0021415D">
        <w:rPr>
          <w:rFonts w:ascii="Times New Roman" w:eastAsia="Times New Roman" w:hAnsi="Times New Roman" w:cs="Times New Roman"/>
          <w:spacing w:val="-8"/>
          <w:sz w:val="28"/>
          <w:szCs w:val="28"/>
        </w:rPr>
        <w:t>а)  дисциплинарная, административная;</w:t>
      </w:r>
    </w:p>
    <w:p w:rsidR="0021415D" w:rsidRPr="0022684E" w:rsidRDefault="0021415D" w:rsidP="00A00574">
      <w:pPr>
        <w:spacing w:after="0" w:line="240" w:lineRule="auto"/>
        <w:jc w:val="both"/>
        <w:rPr>
          <w:rFonts w:ascii="Times New Roman" w:eastAsia="Times New Roman" w:hAnsi="Times New Roman" w:cs="Times New Roman"/>
          <w:spacing w:val="-8"/>
          <w:sz w:val="28"/>
          <w:szCs w:val="28"/>
        </w:rPr>
      </w:pPr>
      <w:r w:rsidRPr="0022684E">
        <w:rPr>
          <w:rFonts w:ascii="Times New Roman" w:eastAsia="Times New Roman" w:hAnsi="Times New Roman" w:cs="Times New Roman"/>
          <w:spacing w:val="-8"/>
          <w:sz w:val="28"/>
          <w:szCs w:val="28"/>
        </w:rPr>
        <w:t>б) дисциплинарная, уголовная, административная, гражданско-правовая;</w:t>
      </w:r>
    </w:p>
    <w:p w:rsidR="0021415D" w:rsidRPr="0021415D" w:rsidRDefault="0021415D" w:rsidP="00A00574">
      <w:pPr>
        <w:spacing w:after="0" w:line="240" w:lineRule="auto"/>
        <w:rPr>
          <w:rFonts w:ascii="Times New Roman" w:eastAsia="Times New Roman" w:hAnsi="Times New Roman" w:cs="Times New Roman"/>
          <w:spacing w:val="-8"/>
          <w:sz w:val="28"/>
          <w:szCs w:val="28"/>
        </w:rPr>
      </w:pPr>
      <w:r w:rsidRPr="0021415D">
        <w:rPr>
          <w:rFonts w:ascii="Times New Roman" w:eastAsia="Times New Roman" w:hAnsi="Times New Roman" w:cs="Times New Roman"/>
          <w:spacing w:val="-8"/>
          <w:sz w:val="28"/>
          <w:szCs w:val="28"/>
        </w:rPr>
        <w:t>в)  уголовная, административная.</w:t>
      </w:r>
    </w:p>
    <w:p w:rsidR="0021415D" w:rsidRPr="0021415D" w:rsidRDefault="0021415D" w:rsidP="00A00574">
      <w:pPr>
        <w:spacing w:after="0" w:line="240" w:lineRule="auto"/>
        <w:ind w:firstLine="708"/>
        <w:rPr>
          <w:rFonts w:ascii="Times New Roman" w:eastAsia="Calibri" w:hAnsi="Times New Roman" w:cs="Times New Roman"/>
          <w:b/>
          <w:sz w:val="28"/>
          <w:szCs w:val="28"/>
        </w:rPr>
      </w:pPr>
    </w:p>
    <w:p w:rsidR="0021415D" w:rsidRPr="0021415D" w:rsidRDefault="007F0CD5" w:rsidP="00A00574">
      <w:pPr>
        <w:widowControl w:val="0"/>
        <w:shd w:val="clear" w:color="auto" w:fill="FFFFFF"/>
        <w:tabs>
          <w:tab w:val="left" w:pos="1109"/>
        </w:tabs>
        <w:autoSpaceDE w:val="0"/>
        <w:autoSpaceDN w:val="0"/>
        <w:adjustRightInd w:val="0"/>
        <w:spacing w:after="0" w:line="240" w:lineRule="auto"/>
        <w:rPr>
          <w:rFonts w:ascii="Times New Roman" w:eastAsia="Times New Roman" w:hAnsi="Times New Roman" w:cs="Times New Roman"/>
          <w:b/>
          <w:spacing w:val="-1"/>
          <w:sz w:val="28"/>
          <w:szCs w:val="28"/>
        </w:rPr>
      </w:pPr>
      <w:r>
        <w:rPr>
          <w:rFonts w:ascii="Times New Roman" w:eastAsia="Times New Roman" w:hAnsi="Times New Roman" w:cs="Times New Roman"/>
          <w:b/>
          <w:spacing w:val="-1"/>
          <w:sz w:val="28"/>
          <w:szCs w:val="28"/>
        </w:rPr>
        <w:t>93</w:t>
      </w:r>
      <w:r w:rsidR="0021415D" w:rsidRPr="0021415D">
        <w:rPr>
          <w:rFonts w:ascii="Times New Roman" w:eastAsia="Times New Roman" w:hAnsi="Times New Roman" w:cs="Times New Roman"/>
          <w:b/>
          <w:spacing w:val="-1"/>
          <w:sz w:val="28"/>
          <w:szCs w:val="28"/>
        </w:rPr>
        <w:t>. Должности гражданской службы подразделяются на группы?</w:t>
      </w:r>
    </w:p>
    <w:p w:rsidR="0021415D" w:rsidRPr="0021415D" w:rsidRDefault="0021415D" w:rsidP="00A00574">
      <w:pPr>
        <w:spacing w:after="0" w:line="240" w:lineRule="auto"/>
        <w:jc w:val="both"/>
        <w:rPr>
          <w:rFonts w:ascii="Times New Roman" w:eastAsia="Times New Roman" w:hAnsi="Times New Roman" w:cs="Times New Roman"/>
          <w:b/>
          <w:sz w:val="16"/>
          <w:szCs w:val="16"/>
        </w:rPr>
      </w:pPr>
    </w:p>
    <w:p w:rsidR="0021415D" w:rsidRPr="0022684E" w:rsidRDefault="0021415D" w:rsidP="00A00574">
      <w:pPr>
        <w:spacing w:after="0" w:line="240" w:lineRule="auto"/>
        <w:jc w:val="both"/>
        <w:rPr>
          <w:rFonts w:ascii="Times New Roman" w:eastAsia="Times New Roman" w:hAnsi="Times New Roman" w:cs="Times New Roman"/>
          <w:sz w:val="28"/>
          <w:szCs w:val="28"/>
        </w:rPr>
      </w:pPr>
      <w:r w:rsidRPr="0022684E">
        <w:rPr>
          <w:rFonts w:ascii="Times New Roman" w:eastAsia="Times New Roman" w:hAnsi="Times New Roman" w:cs="Times New Roman"/>
          <w:sz w:val="28"/>
          <w:szCs w:val="28"/>
        </w:rPr>
        <w:t>а) высшие, главные, ведущие, старшие, младшие;</w:t>
      </w:r>
    </w:p>
    <w:p w:rsidR="0021415D" w:rsidRPr="0021415D" w:rsidRDefault="0021415D" w:rsidP="00A00574">
      <w:pPr>
        <w:spacing w:after="0" w:line="240" w:lineRule="auto"/>
        <w:jc w:val="both"/>
        <w:rPr>
          <w:rFonts w:ascii="Times New Roman" w:eastAsia="Times New Roman" w:hAnsi="Times New Roman" w:cs="Times New Roman"/>
          <w:sz w:val="28"/>
          <w:szCs w:val="28"/>
        </w:rPr>
      </w:pPr>
      <w:r w:rsidRPr="0021415D">
        <w:rPr>
          <w:rFonts w:ascii="Times New Roman" w:eastAsia="Times New Roman" w:hAnsi="Times New Roman" w:cs="Times New Roman"/>
          <w:sz w:val="28"/>
          <w:szCs w:val="28"/>
        </w:rPr>
        <w:t>б) высшие, главные, старшие, младшие;</w:t>
      </w:r>
    </w:p>
    <w:p w:rsidR="0021415D" w:rsidRPr="0021415D" w:rsidRDefault="0021415D" w:rsidP="00A00574">
      <w:pPr>
        <w:spacing w:after="0" w:line="240" w:lineRule="auto"/>
        <w:rPr>
          <w:rFonts w:ascii="Times New Roman" w:eastAsia="Times New Roman" w:hAnsi="Times New Roman" w:cs="Times New Roman"/>
          <w:sz w:val="28"/>
          <w:szCs w:val="28"/>
        </w:rPr>
      </w:pPr>
      <w:r w:rsidRPr="0021415D">
        <w:rPr>
          <w:rFonts w:ascii="Times New Roman" w:eastAsia="Times New Roman" w:hAnsi="Times New Roman" w:cs="Times New Roman"/>
          <w:sz w:val="28"/>
          <w:szCs w:val="28"/>
        </w:rPr>
        <w:t>в) высшие, главные, ведущие, младшие.</w:t>
      </w:r>
    </w:p>
    <w:p w:rsidR="0021415D" w:rsidRPr="0021415D" w:rsidRDefault="0021415D" w:rsidP="00A00574">
      <w:pPr>
        <w:spacing w:after="0" w:line="240" w:lineRule="auto"/>
        <w:rPr>
          <w:rFonts w:ascii="Times New Roman" w:eastAsia="Times New Roman" w:hAnsi="Times New Roman" w:cs="Times New Roman"/>
          <w:sz w:val="28"/>
          <w:szCs w:val="28"/>
        </w:rPr>
      </w:pPr>
    </w:p>
    <w:p w:rsidR="0021415D" w:rsidRPr="0021415D" w:rsidRDefault="007F0CD5" w:rsidP="00A0057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94</w:t>
      </w:r>
      <w:r w:rsidR="0021415D" w:rsidRPr="0021415D">
        <w:rPr>
          <w:rFonts w:ascii="Times New Roman" w:eastAsia="Times New Roman" w:hAnsi="Times New Roman" w:cs="Times New Roman"/>
          <w:b/>
          <w:sz w:val="28"/>
          <w:szCs w:val="28"/>
        </w:rPr>
        <w:t>. Предельный возраст пребывания на гражданской службе?</w:t>
      </w:r>
    </w:p>
    <w:p w:rsidR="0021415D" w:rsidRPr="0021415D" w:rsidRDefault="0021415D" w:rsidP="00A00574">
      <w:pPr>
        <w:widowControl w:val="0"/>
        <w:spacing w:after="0" w:line="240" w:lineRule="auto"/>
        <w:jc w:val="both"/>
        <w:rPr>
          <w:rFonts w:ascii="Times New Roman" w:eastAsia="Times New Roman" w:hAnsi="Times New Roman" w:cs="Times New Roman"/>
          <w:bCs/>
          <w:snapToGrid w:val="0"/>
          <w:sz w:val="16"/>
          <w:szCs w:val="16"/>
        </w:rPr>
      </w:pPr>
    </w:p>
    <w:p w:rsidR="0021415D" w:rsidRPr="0021415D" w:rsidRDefault="0021415D" w:rsidP="00A00574">
      <w:pPr>
        <w:widowControl w:val="0"/>
        <w:spacing w:after="0" w:line="240" w:lineRule="auto"/>
        <w:jc w:val="both"/>
        <w:rPr>
          <w:rFonts w:ascii="Times New Roman" w:eastAsia="Times New Roman" w:hAnsi="Times New Roman" w:cs="Times New Roman"/>
          <w:snapToGrid w:val="0"/>
          <w:sz w:val="28"/>
          <w:szCs w:val="28"/>
        </w:rPr>
      </w:pPr>
      <w:r w:rsidRPr="0021415D">
        <w:rPr>
          <w:rFonts w:ascii="Times New Roman" w:eastAsia="Times New Roman" w:hAnsi="Times New Roman" w:cs="Times New Roman"/>
          <w:bCs/>
          <w:snapToGrid w:val="0"/>
          <w:sz w:val="28"/>
          <w:szCs w:val="28"/>
        </w:rPr>
        <w:t>а) 60 лет;</w:t>
      </w:r>
      <w:r w:rsidRPr="0021415D">
        <w:rPr>
          <w:rFonts w:ascii="Times New Roman" w:eastAsia="Times New Roman" w:hAnsi="Times New Roman" w:cs="Times New Roman"/>
          <w:snapToGrid w:val="0"/>
          <w:sz w:val="28"/>
          <w:szCs w:val="28"/>
        </w:rPr>
        <w:t xml:space="preserve"> </w:t>
      </w:r>
    </w:p>
    <w:p w:rsidR="0021415D" w:rsidRPr="0022684E" w:rsidRDefault="0021415D" w:rsidP="00A00574">
      <w:pPr>
        <w:widowControl w:val="0"/>
        <w:spacing w:after="0" w:line="240" w:lineRule="auto"/>
        <w:jc w:val="both"/>
        <w:rPr>
          <w:rFonts w:ascii="Times New Roman" w:eastAsia="Times New Roman" w:hAnsi="Times New Roman" w:cs="Times New Roman"/>
          <w:bCs/>
          <w:snapToGrid w:val="0"/>
          <w:sz w:val="28"/>
          <w:szCs w:val="28"/>
        </w:rPr>
      </w:pPr>
      <w:r w:rsidRPr="0022684E">
        <w:rPr>
          <w:rFonts w:ascii="Times New Roman" w:eastAsia="Times New Roman" w:hAnsi="Times New Roman" w:cs="Times New Roman"/>
          <w:bCs/>
          <w:snapToGrid w:val="0"/>
          <w:sz w:val="28"/>
          <w:szCs w:val="28"/>
        </w:rPr>
        <w:t xml:space="preserve">б) 65 лет. </w:t>
      </w:r>
    </w:p>
    <w:p w:rsidR="0021415D" w:rsidRPr="0021415D" w:rsidRDefault="0021415D" w:rsidP="00A00574">
      <w:pPr>
        <w:spacing w:after="0" w:line="240" w:lineRule="auto"/>
        <w:rPr>
          <w:rFonts w:ascii="Times New Roman" w:eastAsia="Times New Roman" w:hAnsi="Times New Roman" w:cs="Times New Roman"/>
          <w:sz w:val="28"/>
          <w:szCs w:val="28"/>
        </w:rPr>
      </w:pPr>
    </w:p>
    <w:p w:rsidR="0021415D" w:rsidRPr="0021415D" w:rsidRDefault="00EC1EEA" w:rsidP="00A00574">
      <w:pPr>
        <w:widowControl w:val="0"/>
        <w:spacing w:after="0" w:line="240" w:lineRule="auto"/>
        <w:jc w:val="both"/>
        <w:rPr>
          <w:rFonts w:ascii="Times New Roman" w:eastAsia="Times New Roman" w:hAnsi="Times New Roman" w:cs="Times New Roman"/>
          <w:snapToGrid w:val="0"/>
          <w:sz w:val="28"/>
          <w:szCs w:val="28"/>
        </w:rPr>
      </w:pPr>
      <w:r>
        <w:rPr>
          <w:rFonts w:ascii="Times New Roman" w:eastAsia="Times New Roman" w:hAnsi="Times New Roman" w:cs="Times New Roman"/>
          <w:b/>
          <w:bCs/>
          <w:iCs/>
          <w:snapToGrid w:val="0"/>
          <w:sz w:val="28"/>
          <w:szCs w:val="28"/>
        </w:rPr>
        <w:t>95</w:t>
      </w:r>
      <w:r w:rsidR="0021415D" w:rsidRPr="0021415D">
        <w:rPr>
          <w:rFonts w:ascii="Times New Roman" w:eastAsia="Times New Roman" w:hAnsi="Times New Roman" w:cs="Times New Roman"/>
          <w:b/>
          <w:bCs/>
          <w:iCs/>
          <w:snapToGrid w:val="0"/>
          <w:sz w:val="28"/>
          <w:szCs w:val="28"/>
        </w:rPr>
        <w:t>. Дисциплинарным проступком государственного гражданского служащего признается?</w:t>
      </w:r>
    </w:p>
    <w:p w:rsidR="009954EF" w:rsidRPr="009954EF" w:rsidRDefault="009954EF" w:rsidP="00A00574">
      <w:pPr>
        <w:widowControl w:val="0"/>
        <w:spacing w:after="0" w:line="240" w:lineRule="auto"/>
        <w:jc w:val="both"/>
        <w:rPr>
          <w:rFonts w:ascii="Times New Roman" w:eastAsia="Times New Roman" w:hAnsi="Times New Roman" w:cs="Times New Roman"/>
          <w:bCs/>
          <w:snapToGrid w:val="0"/>
          <w:sz w:val="16"/>
          <w:szCs w:val="16"/>
        </w:rPr>
      </w:pPr>
    </w:p>
    <w:p w:rsidR="0021415D" w:rsidRPr="0021415D" w:rsidRDefault="0021415D" w:rsidP="00A00574">
      <w:pPr>
        <w:widowControl w:val="0"/>
        <w:spacing w:after="0" w:line="240" w:lineRule="auto"/>
        <w:jc w:val="both"/>
        <w:rPr>
          <w:rFonts w:ascii="Times New Roman" w:eastAsia="Times New Roman" w:hAnsi="Times New Roman" w:cs="Times New Roman"/>
          <w:snapToGrid w:val="0"/>
          <w:sz w:val="28"/>
          <w:szCs w:val="28"/>
        </w:rPr>
      </w:pPr>
      <w:r w:rsidRPr="0021415D">
        <w:rPr>
          <w:rFonts w:ascii="Times New Roman" w:eastAsia="Times New Roman" w:hAnsi="Times New Roman" w:cs="Times New Roman"/>
          <w:bCs/>
          <w:snapToGrid w:val="0"/>
          <w:sz w:val="28"/>
          <w:szCs w:val="28"/>
        </w:rPr>
        <w:t xml:space="preserve">а) </w:t>
      </w:r>
      <w:r w:rsidRPr="0021415D">
        <w:rPr>
          <w:rFonts w:ascii="Times New Roman" w:eastAsia="Times New Roman" w:hAnsi="Times New Roman" w:cs="Times New Roman"/>
          <w:snapToGrid w:val="0"/>
          <w:sz w:val="28"/>
          <w:szCs w:val="28"/>
        </w:rPr>
        <w:t>неисполнение незаконных распоряжений вышестоящего руководителя;</w:t>
      </w:r>
    </w:p>
    <w:p w:rsidR="0021415D" w:rsidRPr="0022684E" w:rsidRDefault="0021415D" w:rsidP="00A00574">
      <w:pPr>
        <w:widowControl w:val="0"/>
        <w:spacing w:after="0" w:line="240" w:lineRule="auto"/>
        <w:jc w:val="both"/>
        <w:rPr>
          <w:rFonts w:ascii="Times New Roman" w:eastAsia="Times New Roman" w:hAnsi="Times New Roman" w:cs="Times New Roman"/>
          <w:snapToGrid w:val="0"/>
          <w:sz w:val="28"/>
          <w:szCs w:val="28"/>
        </w:rPr>
      </w:pPr>
      <w:r w:rsidRPr="0022684E">
        <w:rPr>
          <w:rFonts w:ascii="Times New Roman" w:eastAsia="Times New Roman" w:hAnsi="Times New Roman" w:cs="Times New Roman"/>
          <w:bCs/>
          <w:snapToGrid w:val="0"/>
          <w:sz w:val="28"/>
          <w:szCs w:val="28"/>
        </w:rPr>
        <w:t>б) </w:t>
      </w:r>
      <w:r w:rsidRPr="0022684E">
        <w:rPr>
          <w:rFonts w:ascii="Times New Roman" w:eastAsia="Times New Roman" w:hAnsi="Times New Roman" w:cs="Times New Roman"/>
          <w:iCs/>
          <w:snapToGrid w:val="0"/>
          <w:sz w:val="28"/>
          <w:szCs w:val="28"/>
        </w:rPr>
        <w:t xml:space="preserve">неисполнение или ненадлежащее исполнение по его вине возложенных на него </w:t>
      </w:r>
      <w:r w:rsidRPr="0022684E">
        <w:rPr>
          <w:rFonts w:ascii="Times New Roman" w:eastAsia="Times New Roman" w:hAnsi="Times New Roman" w:cs="Times New Roman"/>
          <w:iCs/>
          <w:snapToGrid w:val="0"/>
          <w:sz w:val="28"/>
          <w:szCs w:val="28"/>
        </w:rPr>
        <w:lastRenderedPageBreak/>
        <w:t>служебных обязанностей.</w:t>
      </w:r>
      <w:r w:rsidRPr="0022684E">
        <w:rPr>
          <w:rFonts w:ascii="Times New Roman" w:eastAsia="Times New Roman" w:hAnsi="Times New Roman" w:cs="Times New Roman"/>
          <w:snapToGrid w:val="0"/>
          <w:sz w:val="28"/>
          <w:szCs w:val="28"/>
        </w:rPr>
        <w:t xml:space="preserve"> </w:t>
      </w:r>
    </w:p>
    <w:p w:rsidR="0021415D" w:rsidRPr="0021415D" w:rsidRDefault="0021415D" w:rsidP="00A00574">
      <w:pPr>
        <w:spacing w:after="0" w:line="240" w:lineRule="auto"/>
        <w:rPr>
          <w:rFonts w:ascii="Times New Roman" w:eastAsia="Times New Roman" w:hAnsi="Times New Roman" w:cs="Times New Roman"/>
          <w:b/>
          <w:sz w:val="28"/>
          <w:szCs w:val="28"/>
        </w:rPr>
      </w:pPr>
    </w:p>
    <w:p w:rsidR="0021415D" w:rsidRPr="0021415D" w:rsidRDefault="00EC1EEA" w:rsidP="00A0057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96</w:t>
      </w:r>
      <w:r w:rsidR="0021415D" w:rsidRPr="0021415D">
        <w:rPr>
          <w:rFonts w:ascii="Times New Roman" w:eastAsia="Times New Roman" w:hAnsi="Times New Roman" w:cs="Times New Roman"/>
          <w:b/>
          <w:sz w:val="28"/>
          <w:szCs w:val="28"/>
        </w:rPr>
        <w:t>. Основными видами государственной службы являются?</w:t>
      </w:r>
    </w:p>
    <w:p w:rsidR="009954EF" w:rsidRPr="009954EF" w:rsidRDefault="009954EF" w:rsidP="00A00574">
      <w:pPr>
        <w:spacing w:after="0" w:line="240" w:lineRule="auto"/>
        <w:jc w:val="both"/>
        <w:rPr>
          <w:rFonts w:ascii="Times New Roman" w:eastAsia="Times New Roman" w:hAnsi="Times New Roman" w:cs="Times New Roman"/>
          <w:sz w:val="16"/>
          <w:szCs w:val="16"/>
        </w:rPr>
      </w:pPr>
    </w:p>
    <w:p w:rsidR="0021415D" w:rsidRPr="0021415D" w:rsidRDefault="0021415D" w:rsidP="00A00574">
      <w:pPr>
        <w:spacing w:after="0" w:line="240" w:lineRule="auto"/>
        <w:jc w:val="both"/>
        <w:rPr>
          <w:rFonts w:ascii="Times New Roman" w:eastAsia="Times New Roman" w:hAnsi="Times New Roman" w:cs="Times New Roman"/>
          <w:sz w:val="28"/>
          <w:szCs w:val="28"/>
        </w:rPr>
      </w:pPr>
      <w:r w:rsidRPr="0021415D">
        <w:rPr>
          <w:rFonts w:ascii="Times New Roman" w:eastAsia="Times New Roman" w:hAnsi="Times New Roman" w:cs="Times New Roman"/>
          <w:sz w:val="28"/>
          <w:szCs w:val="28"/>
        </w:rPr>
        <w:t>а) военная, гражданская, дипломатическая, правоохранительная;</w:t>
      </w:r>
    </w:p>
    <w:p w:rsidR="0021415D" w:rsidRPr="0021415D" w:rsidRDefault="0021415D" w:rsidP="00A00574">
      <w:pPr>
        <w:spacing w:after="0" w:line="240" w:lineRule="auto"/>
        <w:jc w:val="both"/>
        <w:rPr>
          <w:rFonts w:ascii="Times New Roman" w:eastAsia="Times New Roman" w:hAnsi="Times New Roman" w:cs="Times New Roman"/>
          <w:sz w:val="28"/>
          <w:szCs w:val="28"/>
        </w:rPr>
      </w:pPr>
      <w:r w:rsidRPr="0021415D">
        <w:rPr>
          <w:rFonts w:ascii="Times New Roman" w:eastAsia="Times New Roman" w:hAnsi="Times New Roman" w:cs="Times New Roman"/>
          <w:sz w:val="28"/>
          <w:szCs w:val="28"/>
        </w:rPr>
        <w:t>б) военная, гражданская, правоприменительная;</w:t>
      </w:r>
    </w:p>
    <w:p w:rsidR="0021415D" w:rsidRPr="0022684E" w:rsidRDefault="0021415D" w:rsidP="00A00574">
      <w:pPr>
        <w:spacing w:after="0" w:line="240" w:lineRule="auto"/>
        <w:rPr>
          <w:rFonts w:ascii="Times New Roman" w:eastAsia="Times New Roman" w:hAnsi="Times New Roman" w:cs="Times New Roman"/>
          <w:sz w:val="28"/>
          <w:szCs w:val="28"/>
        </w:rPr>
      </w:pPr>
      <w:r w:rsidRPr="0022684E">
        <w:rPr>
          <w:rFonts w:ascii="Times New Roman" w:eastAsia="Times New Roman" w:hAnsi="Times New Roman" w:cs="Times New Roman"/>
          <w:sz w:val="28"/>
          <w:szCs w:val="28"/>
        </w:rPr>
        <w:t>в) гражданская, военная, государственная служба иных видов.</w:t>
      </w:r>
    </w:p>
    <w:p w:rsidR="0021415D" w:rsidRPr="0021415D" w:rsidRDefault="0021415D" w:rsidP="00A00574">
      <w:pPr>
        <w:spacing w:after="0" w:line="240" w:lineRule="auto"/>
        <w:rPr>
          <w:rFonts w:ascii="Times New Roman" w:eastAsia="Calibri" w:hAnsi="Times New Roman" w:cs="Times New Roman"/>
          <w:b/>
          <w:sz w:val="28"/>
          <w:szCs w:val="28"/>
        </w:rPr>
      </w:pPr>
    </w:p>
    <w:p w:rsidR="0017148F" w:rsidRDefault="00EC1EEA" w:rsidP="00A00574">
      <w:pPr>
        <w:widowControl w:val="0"/>
        <w:shd w:val="clear" w:color="auto" w:fill="FFFFFF"/>
        <w:tabs>
          <w:tab w:val="left" w:pos="984"/>
        </w:tabs>
        <w:spacing w:after="0" w:line="240" w:lineRule="auto"/>
        <w:jc w:val="both"/>
        <w:rPr>
          <w:rFonts w:ascii="Times New Roman" w:eastAsia="Calibri" w:hAnsi="Times New Roman" w:cs="Times New Roman"/>
          <w:b/>
          <w:spacing w:val="-1"/>
          <w:sz w:val="28"/>
          <w:szCs w:val="28"/>
        </w:rPr>
      </w:pPr>
      <w:r>
        <w:rPr>
          <w:rFonts w:ascii="Times New Roman" w:eastAsia="Calibri" w:hAnsi="Times New Roman" w:cs="Times New Roman"/>
          <w:b/>
          <w:spacing w:val="3"/>
          <w:sz w:val="28"/>
          <w:szCs w:val="28"/>
        </w:rPr>
        <w:t>97</w:t>
      </w:r>
      <w:r w:rsidR="0021415D" w:rsidRPr="0021415D">
        <w:rPr>
          <w:rFonts w:ascii="Times New Roman" w:eastAsia="Calibri" w:hAnsi="Times New Roman" w:cs="Times New Roman"/>
          <w:b/>
          <w:spacing w:val="3"/>
          <w:sz w:val="28"/>
          <w:szCs w:val="28"/>
        </w:rPr>
        <w:t xml:space="preserve">. Каким правовым актом Российской Федерации определено </w:t>
      </w:r>
      <w:r w:rsidR="0021415D" w:rsidRPr="0021415D">
        <w:rPr>
          <w:rFonts w:ascii="Times New Roman" w:eastAsia="Calibri" w:hAnsi="Times New Roman" w:cs="Times New Roman"/>
          <w:b/>
          <w:spacing w:val="-1"/>
          <w:sz w:val="28"/>
          <w:szCs w:val="28"/>
        </w:rPr>
        <w:t>понятие «коррупция»?</w:t>
      </w:r>
    </w:p>
    <w:p w:rsidR="0017148F" w:rsidRDefault="0021415D" w:rsidP="00A00574">
      <w:pPr>
        <w:widowControl w:val="0"/>
        <w:shd w:val="clear" w:color="auto" w:fill="FFFFFF"/>
        <w:tabs>
          <w:tab w:val="left" w:pos="984"/>
        </w:tabs>
        <w:spacing w:after="0" w:line="240" w:lineRule="auto"/>
        <w:jc w:val="both"/>
        <w:rPr>
          <w:rFonts w:ascii="Times New Roman" w:eastAsia="Calibri" w:hAnsi="Times New Roman" w:cs="Times New Roman"/>
          <w:spacing w:val="-10"/>
          <w:sz w:val="28"/>
          <w:szCs w:val="28"/>
        </w:rPr>
      </w:pPr>
      <w:r w:rsidRPr="0021415D">
        <w:rPr>
          <w:rFonts w:ascii="Times New Roman" w:eastAsia="Calibri" w:hAnsi="Times New Roman" w:cs="Times New Roman"/>
          <w:spacing w:val="-10"/>
          <w:sz w:val="28"/>
          <w:szCs w:val="28"/>
        </w:rPr>
        <w:t xml:space="preserve"> </w:t>
      </w:r>
    </w:p>
    <w:p w:rsidR="0021415D" w:rsidRPr="0021415D" w:rsidRDefault="0021415D" w:rsidP="00A00574">
      <w:pPr>
        <w:shd w:val="clear" w:color="auto" w:fill="FFFFFF"/>
        <w:tabs>
          <w:tab w:val="left" w:pos="984"/>
        </w:tabs>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pacing w:val="-10"/>
          <w:sz w:val="28"/>
          <w:szCs w:val="28"/>
        </w:rPr>
        <w:t>а)</w:t>
      </w:r>
      <w:r w:rsidRPr="0021415D">
        <w:rPr>
          <w:rFonts w:ascii="Times New Roman" w:eastAsia="Calibri" w:hAnsi="Times New Roman" w:cs="Times New Roman"/>
          <w:sz w:val="28"/>
          <w:szCs w:val="28"/>
        </w:rPr>
        <w:t> Уголовным кодексом Российской Федерации;</w:t>
      </w:r>
    </w:p>
    <w:p w:rsidR="0021415D" w:rsidRPr="0021415D" w:rsidRDefault="0021415D" w:rsidP="00A00574">
      <w:pPr>
        <w:shd w:val="clear" w:color="auto" w:fill="FFFFFF"/>
        <w:tabs>
          <w:tab w:val="left" w:pos="984"/>
        </w:tabs>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pacing w:val="-9"/>
          <w:sz w:val="28"/>
          <w:szCs w:val="28"/>
        </w:rPr>
        <w:t>б)</w:t>
      </w:r>
      <w:r w:rsidRPr="0021415D">
        <w:rPr>
          <w:rFonts w:ascii="Times New Roman" w:eastAsia="Calibri" w:hAnsi="Times New Roman" w:cs="Times New Roman"/>
          <w:sz w:val="28"/>
          <w:szCs w:val="28"/>
        </w:rPr>
        <w:t> Гражданским кодексом Российской Федерации;</w:t>
      </w:r>
    </w:p>
    <w:p w:rsidR="0021415D" w:rsidRPr="0022684E" w:rsidRDefault="0021415D" w:rsidP="00A00574">
      <w:pPr>
        <w:shd w:val="clear" w:color="auto" w:fill="FFFFFF"/>
        <w:tabs>
          <w:tab w:val="left" w:pos="984"/>
        </w:tabs>
        <w:spacing w:after="0" w:line="240" w:lineRule="auto"/>
        <w:jc w:val="both"/>
        <w:rPr>
          <w:rFonts w:ascii="Times New Roman" w:eastAsia="Calibri" w:hAnsi="Times New Roman" w:cs="Times New Roman"/>
          <w:sz w:val="28"/>
          <w:szCs w:val="28"/>
        </w:rPr>
      </w:pPr>
      <w:r w:rsidRPr="0022684E">
        <w:rPr>
          <w:rFonts w:ascii="Times New Roman" w:eastAsia="Calibri" w:hAnsi="Times New Roman" w:cs="Times New Roman"/>
          <w:bCs/>
          <w:spacing w:val="-12"/>
          <w:sz w:val="28"/>
          <w:szCs w:val="28"/>
        </w:rPr>
        <w:t>в)</w:t>
      </w:r>
      <w:r w:rsidRPr="0022684E">
        <w:rPr>
          <w:rFonts w:ascii="Times New Roman" w:eastAsia="Calibri" w:hAnsi="Times New Roman" w:cs="Times New Roman"/>
          <w:bCs/>
          <w:sz w:val="28"/>
          <w:szCs w:val="28"/>
        </w:rPr>
        <w:t xml:space="preserve"> Федеральным законом от 25 декабря 2008 г. № 273-ФЗ «О </w:t>
      </w:r>
      <w:r w:rsidR="0017148F" w:rsidRPr="0022684E">
        <w:rPr>
          <w:rFonts w:ascii="Times New Roman" w:eastAsia="Calibri" w:hAnsi="Times New Roman" w:cs="Times New Roman"/>
          <w:bCs/>
          <w:sz w:val="28"/>
          <w:szCs w:val="28"/>
        </w:rPr>
        <w:t xml:space="preserve">   </w:t>
      </w:r>
      <w:r w:rsidRPr="0022684E">
        <w:rPr>
          <w:rFonts w:ascii="Times New Roman" w:eastAsia="Calibri" w:hAnsi="Times New Roman" w:cs="Times New Roman"/>
          <w:bCs/>
          <w:sz w:val="28"/>
          <w:szCs w:val="28"/>
        </w:rPr>
        <w:t>противодействии коррупции»;</w:t>
      </w:r>
    </w:p>
    <w:p w:rsidR="0021415D" w:rsidRPr="0021415D" w:rsidRDefault="0021415D" w:rsidP="00A00574">
      <w:pPr>
        <w:tabs>
          <w:tab w:val="left" w:pos="984"/>
        </w:tabs>
        <w:spacing w:after="0" w:line="240" w:lineRule="auto"/>
        <w:rPr>
          <w:rFonts w:ascii="Times New Roman" w:eastAsia="Calibri" w:hAnsi="Times New Roman" w:cs="Times New Roman"/>
          <w:b/>
          <w:sz w:val="28"/>
          <w:szCs w:val="28"/>
        </w:rPr>
      </w:pPr>
      <w:r w:rsidRPr="0021415D">
        <w:rPr>
          <w:rFonts w:ascii="Times New Roman" w:eastAsia="Calibri" w:hAnsi="Times New Roman" w:cs="Times New Roman"/>
          <w:spacing w:val="-8"/>
          <w:sz w:val="28"/>
          <w:szCs w:val="28"/>
        </w:rPr>
        <w:t>г)</w:t>
      </w:r>
      <w:r w:rsidRPr="0021415D">
        <w:rPr>
          <w:rFonts w:ascii="Times New Roman" w:eastAsia="Calibri" w:hAnsi="Times New Roman" w:cs="Times New Roman"/>
          <w:sz w:val="28"/>
          <w:szCs w:val="28"/>
        </w:rPr>
        <w:t> Национальным планом противодействия коррупции.</w:t>
      </w:r>
    </w:p>
    <w:p w:rsidR="0021415D" w:rsidRPr="0021415D" w:rsidRDefault="0021415D" w:rsidP="00A00574">
      <w:pPr>
        <w:spacing w:after="0" w:line="240" w:lineRule="auto"/>
        <w:rPr>
          <w:rFonts w:ascii="Times New Roman" w:eastAsia="Calibri" w:hAnsi="Times New Roman" w:cs="Times New Roman"/>
          <w:b/>
          <w:sz w:val="28"/>
          <w:szCs w:val="28"/>
        </w:rPr>
      </w:pPr>
    </w:p>
    <w:p w:rsidR="0021415D" w:rsidRPr="0021415D" w:rsidRDefault="00EC1EEA" w:rsidP="00A00574">
      <w:pPr>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98</w:t>
      </w:r>
      <w:r w:rsidR="0021415D" w:rsidRPr="0021415D">
        <w:rPr>
          <w:rFonts w:ascii="Times New Roman" w:eastAsia="Times New Roman" w:hAnsi="Times New Roman" w:cs="Times New Roman"/>
          <w:b/>
          <w:sz w:val="28"/>
          <w:szCs w:val="28"/>
        </w:rPr>
        <w:t>. Гражданский служащий вправе?</w:t>
      </w:r>
    </w:p>
    <w:p w:rsidR="0017148F" w:rsidRPr="0017148F" w:rsidRDefault="0017148F" w:rsidP="00A00574">
      <w:pPr>
        <w:spacing w:after="0" w:line="240" w:lineRule="auto"/>
        <w:jc w:val="both"/>
        <w:rPr>
          <w:rFonts w:ascii="Times New Roman" w:eastAsia="Times New Roman" w:hAnsi="Times New Roman" w:cs="Times New Roman"/>
          <w:sz w:val="16"/>
          <w:szCs w:val="16"/>
        </w:rPr>
      </w:pPr>
    </w:p>
    <w:p w:rsidR="0021415D" w:rsidRPr="0021415D" w:rsidRDefault="0021415D" w:rsidP="00A00574">
      <w:pPr>
        <w:spacing w:after="0" w:line="240" w:lineRule="auto"/>
        <w:jc w:val="both"/>
        <w:rPr>
          <w:rFonts w:ascii="Times New Roman" w:eastAsia="Times New Roman" w:hAnsi="Times New Roman" w:cs="Times New Roman"/>
          <w:sz w:val="28"/>
          <w:szCs w:val="28"/>
        </w:rPr>
      </w:pPr>
      <w:r w:rsidRPr="0021415D">
        <w:rPr>
          <w:rFonts w:ascii="Times New Roman" w:eastAsia="Times New Roman" w:hAnsi="Times New Roman" w:cs="Times New Roman"/>
          <w:sz w:val="28"/>
          <w:szCs w:val="28"/>
        </w:rPr>
        <w:t>а) выполнять любую иную оплачиваемую работу;</w:t>
      </w:r>
    </w:p>
    <w:p w:rsidR="0021415D" w:rsidRPr="0021415D" w:rsidRDefault="0021415D" w:rsidP="00A00574">
      <w:pPr>
        <w:spacing w:after="0" w:line="240" w:lineRule="auto"/>
        <w:jc w:val="both"/>
        <w:rPr>
          <w:rFonts w:ascii="Times New Roman" w:eastAsia="Times New Roman" w:hAnsi="Times New Roman" w:cs="Times New Roman"/>
          <w:sz w:val="28"/>
          <w:szCs w:val="28"/>
        </w:rPr>
      </w:pPr>
      <w:r w:rsidRPr="0021415D">
        <w:rPr>
          <w:rFonts w:ascii="Times New Roman" w:eastAsia="Times New Roman" w:hAnsi="Times New Roman" w:cs="Times New Roman"/>
          <w:sz w:val="28"/>
          <w:szCs w:val="28"/>
        </w:rPr>
        <w:t>б) выполнять с предварительным уведомлением представителя нанимателя любую иную оплачиваемую работу;</w:t>
      </w:r>
    </w:p>
    <w:p w:rsidR="0021415D" w:rsidRPr="0022684E" w:rsidRDefault="0021415D" w:rsidP="00A00574">
      <w:pPr>
        <w:spacing w:after="0" w:line="240" w:lineRule="auto"/>
        <w:jc w:val="both"/>
        <w:rPr>
          <w:rFonts w:ascii="Times New Roman" w:eastAsia="Calibri" w:hAnsi="Times New Roman" w:cs="Times New Roman"/>
          <w:sz w:val="28"/>
          <w:szCs w:val="28"/>
        </w:rPr>
      </w:pPr>
      <w:r w:rsidRPr="0022684E">
        <w:rPr>
          <w:rFonts w:ascii="Times New Roman" w:eastAsia="Times New Roman" w:hAnsi="Times New Roman" w:cs="Times New Roman"/>
          <w:sz w:val="28"/>
          <w:szCs w:val="28"/>
        </w:rPr>
        <w:t>в) выполнять с предварительным уведомлением представителя нанимателя иную оплачиваемую работу, если это не повлечет за собой конфликт интересов.</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b/>
          <w:sz w:val="28"/>
          <w:szCs w:val="28"/>
        </w:rPr>
      </w:pPr>
    </w:p>
    <w:p w:rsidR="0021415D" w:rsidRPr="0021415D" w:rsidRDefault="00EC1EEA" w:rsidP="00A00574">
      <w:pPr>
        <w:autoSpaceDE w:val="0"/>
        <w:autoSpaceDN w:val="0"/>
        <w:adjustRightInd w:val="0"/>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99</w:t>
      </w:r>
      <w:r w:rsidR="0021415D" w:rsidRPr="0021415D">
        <w:rPr>
          <w:rFonts w:ascii="Times New Roman" w:eastAsia="Times New Roman" w:hAnsi="Times New Roman" w:cs="Times New Roman"/>
          <w:b/>
          <w:sz w:val="28"/>
          <w:szCs w:val="28"/>
        </w:rPr>
        <w:t>.</w:t>
      </w:r>
      <w:r w:rsidR="0021415D" w:rsidRPr="0021415D">
        <w:rPr>
          <w:rFonts w:ascii="Times New Roman" w:eastAsia="Times New Roman" w:hAnsi="Times New Roman" w:cs="Times New Roman"/>
          <w:sz w:val="28"/>
          <w:szCs w:val="28"/>
        </w:rPr>
        <w:t> </w:t>
      </w:r>
      <w:r w:rsidR="0021415D" w:rsidRPr="0021415D">
        <w:rPr>
          <w:rFonts w:ascii="Times New Roman" w:eastAsia="Times New Roman" w:hAnsi="Times New Roman" w:cs="Times New Roman"/>
          <w:b/>
          <w:sz w:val="28"/>
          <w:szCs w:val="28"/>
        </w:rPr>
        <w:t xml:space="preserve">Под конфликтом интересов понимается? </w:t>
      </w:r>
    </w:p>
    <w:p w:rsidR="0017148F" w:rsidRPr="0017148F" w:rsidRDefault="0017148F" w:rsidP="00A00574">
      <w:pPr>
        <w:autoSpaceDE w:val="0"/>
        <w:autoSpaceDN w:val="0"/>
        <w:adjustRightInd w:val="0"/>
        <w:spacing w:after="0" w:line="240" w:lineRule="auto"/>
        <w:jc w:val="both"/>
        <w:rPr>
          <w:rFonts w:ascii="Times New Roman" w:eastAsia="Times New Roman" w:hAnsi="Times New Roman" w:cs="Times New Roman"/>
          <w:b/>
          <w:sz w:val="16"/>
          <w:szCs w:val="16"/>
        </w:rPr>
      </w:pPr>
    </w:p>
    <w:p w:rsidR="0021415D" w:rsidRPr="0022684E" w:rsidRDefault="0021415D"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684E">
        <w:rPr>
          <w:rFonts w:ascii="Times New Roman" w:eastAsia="Times New Roman" w:hAnsi="Times New Roman" w:cs="Times New Roman"/>
          <w:sz w:val="28"/>
          <w:szCs w:val="28"/>
        </w:rPr>
        <w:t xml:space="preserve">а) </w:t>
      </w:r>
      <w:r w:rsidRPr="0022684E">
        <w:rPr>
          <w:rFonts w:ascii="Times New Roman" w:eastAsia="Times New Roman" w:hAnsi="Times New Roman" w:cs="Times New Roman"/>
          <w:sz w:val="28"/>
          <w:szCs w:val="28"/>
          <w:lang w:eastAsia="ru-RU"/>
        </w:rPr>
        <w:t>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r w:rsidRPr="0022684E">
        <w:rPr>
          <w:rFonts w:ascii="Times New Roman" w:eastAsia="Calibri" w:hAnsi="Times New Roman" w:cs="Times New Roman"/>
          <w:bCs/>
          <w:sz w:val="28"/>
          <w:szCs w:val="28"/>
        </w:rPr>
        <w:t>;</w:t>
      </w:r>
    </w:p>
    <w:p w:rsidR="0021415D" w:rsidRDefault="0021415D" w:rsidP="00A00574">
      <w:pPr>
        <w:spacing w:after="0" w:line="240" w:lineRule="auto"/>
        <w:jc w:val="both"/>
        <w:rPr>
          <w:rFonts w:ascii="Times New Roman" w:eastAsia="Times New Roman" w:hAnsi="Times New Roman" w:cs="Times New Roman"/>
          <w:sz w:val="28"/>
          <w:szCs w:val="28"/>
        </w:rPr>
      </w:pPr>
      <w:r w:rsidRPr="0021415D">
        <w:rPr>
          <w:rFonts w:ascii="Times New Roman" w:eastAsia="Times New Roman" w:hAnsi="Times New Roman" w:cs="Times New Roman"/>
          <w:spacing w:val="-8"/>
          <w:sz w:val="28"/>
          <w:szCs w:val="28"/>
        </w:rPr>
        <w:t>б) ситуация,</w:t>
      </w:r>
      <w:r w:rsidRPr="0021415D">
        <w:rPr>
          <w:rFonts w:ascii="Times New Roman" w:eastAsia="Times New Roman" w:hAnsi="Times New Roman" w:cs="Times New Roman"/>
          <w:sz w:val="28"/>
          <w:szCs w:val="28"/>
        </w:rPr>
        <w:t xml:space="preserve"> которая влияет или может повлиять на надлежащее исполнение им должностных (служебных) обязанностей, то есть дать возможность получения государственным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22684E" w:rsidRPr="0021415D" w:rsidRDefault="0022684E" w:rsidP="00A00574">
      <w:pPr>
        <w:spacing w:after="0" w:line="240" w:lineRule="auto"/>
        <w:jc w:val="both"/>
        <w:rPr>
          <w:rFonts w:ascii="Times New Roman" w:eastAsia="Calibri" w:hAnsi="Times New Roman" w:cs="Times New Roman"/>
          <w:b/>
          <w:sz w:val="28"/>
          <w:szCs w:val="28"/>
        </w:rPr>
      </w:pPr>
    </w:p>
    <w:p w:rsidR="0021415D" w:rsidRPr="0021415D" w:rsidRDefault="00EC1EEA" w:rsidP="00A0057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100</w:t>
      </w:r>
      <w:r w:rsidR="0021415D" w:rsidRPr="0021415D">
        <w:rPr>
          <w:rFonts w:ascii="Times New Roman" w:eastAsia="Times New Roman" w:hAnsi="Times New Roman" w:cs="Times New Roman"/>
          <w:b/>
          <w:sz w:val="28"/>
          <w:szCs w:val="28"/>
          <w:lang w:eastAsia="ru-RU"/>
        </w:rPr>
        <w:t>.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w:t>
      </w:r>
      <w:r w:rsidR="0021415D" w:rsidRPr="0021415D">
        <w:rPr>
          <w:rFonts w:ascii="Times New Roman" w:eastAsia="Times New Roman" w:hAnsi="Times New Roman" w:cs="Times New Roman"/>
          <w:sz w:val="28"/>
          <w:szCs w:val="28"/>
          <w:lang w:eastAsia="ru-RU"/>
        </w:rPr>
        <w:t xml:space="preserve"> </w:t>
      </w:r>
      <w:r w:rsidR="0021415D" w:rsidRPr="0021415D">
        <w:rPr>
          <w:rFonts w:ascii="Times New Roman" w:eastAsia="Times New Roman" w:hAnsi="Times New Roman" w:cs="Times New Roman"/>
          <w:b/>
          <w:sz w:val="28"/>
          <w:szCs w:val="28"/>
          <w:lang w:eastAsia="ru-RU"/>
        </w:rPr>
        <w:t xml:space="preserve">является правонарушением? </w:t>
      </w:r>
    </w:p>
    <w:p w:rsidR="0021415D" w:rsidRPr="0022684E" w:rsidRDefault="0017148F"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br/>
      </w:r>
      <w:r w:rsidR="0021415D" w:rsidRPr="0022684E">
        <w:rPr>
          <w:rFonts w:ascii="Times New Roman" w:eastAsia="Times New Roman" w:hAnsi="Times New Roman" w:cs="Times New Roman"/>
          <w:sz w:val="28"/>
          <w:szCs w:val="28"/>
          <w:lang w:eastAsia="ru-RU"/>
        </w:rPr>
        <w:t xml:space="preserve">а) </w:t>
      </w:r>
      <w:proofErr w:type="gramStart"/>
      <w:r w:rsidR="0021415D" w:rsidRPr="0022684E">
        <w:rPr>
          <w:rFonts w:ascii="Times New Roman" w:eastAsia="Times New Roman" w:hAnsi="Times New Roman" w:cs="Times New Roman"/>
          <w:sz w:val="28"/>
          <w:szCs w:val="28"/>
          <w:lang w:eastAsia="ru-RU"/>
        </w:rPr>
        <w:t>влекущим</w:t>
      </w:r>
      <w:proofErr w:type="gramEnd"/>
      <w:r w:rsidR="0021415D" w:rsidRPr="0022684E">
        <w:rPr>
          <w:rFonts w:ascii="Times New Roman" w:eastAsia="Times New Roman" w:hAnsi="Times New Roman" w:cs="Times New Roman"/>
          <w:sz w:val="28"/>
          <w:szCs w:val="28"/>
          <w:lang w:eastAsia="ru-RU"/>
        </w:rPr>
        <w:t xml:space="preserve"> увольнение гражданского служащего с гражданской службы в связи с утратой доверия</w:t>
      </w:r>
      <w:r w:rsidR="0021415D" w:rsidRPr="0022684E">
        <w:rPr>
          <w:rFonts w:ascii="Times New Roman" w:eastAsia="Times New Roman" w:hAnsi="Times New Roman" w:cs="Times New Roman"/>
          <w:sz w:val="28"/>
          <w:szCs w:val="28"/>
        </w:rPr>
        <w:t>;</w:t>
      </w:r>
    </w:p>
    <w:p w:rsidR="0021415D" w:rsidRPr="0021415D" w:rsidRDefault="0021415D" w:rsidP="00A0057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1415D">
        <w:rPr>
          <w:rFonts w:ascii="Times New Roman" w:eastAsia="Times New Roman" w:hAnsi="Times New Roman" w:cs="Times New Roman"/>
          <w:sz w:val="28"/>
          <w:szCs w:val="28"/>
          <w:lang w:eastAsia="ru-RU"/>
        </w:rPr>
        <w:t xml:space="preserve">б) </w:t>
      </w:r>
      <w:proofErr w:type="gramStart"/>
      <w:r w:rsidRPr="0021415D">
        <w:rPr>
          <w:rFonts w:ascii="Times New Roman" w:eastAsia="Times New Roman" w:hAnsi="Times New Roman" w:cs="Times New Roman"/>
          <w:sz w:val="28"/>
          <w:szCs w:val="28"/>
          <w:lang w:eastAsia="ru-RU"/>
        </w:rPr>
        <w:t>влекущим</w:t>
      </w:r>
      <w:proofErr w:type="gramEnd"/>
      <w:r w:rsidRPr="0021415D">
        <w:rPr>
          <w:rFonts w:ascii="Times New Roman" w:eastAsia="Times New Roman" w:hAnsi="Times New Roman" w:cs="Times New Roman"/>
          <w:sz w:val="28"/>
          <w:szCs w:val="28"/>
          <w:lang w:eastAsia="ru-RU"/>
        </w:rPr>
        <w:t xml:space="preserve"> предупреждение о неполном должностном соответствии.</w:t>
      </w:r>
    </w:p>
    <w:p w:rsidR="0021415D" w:rsidRPr="0021415D" w:rsidRDefault="0021415D" w:rsidP="00A00574">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
    <w:p w:rsidR="0021415D" w:rsidRPr="0021415D" w:rsidRDefault="0017148F" w:rsidP="00A00574">
      <w:pPr>
        <w:widowControl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1</w:t>
      </w:r>
      <w:r w:rsidR="00EC1EEA">
        <w:rPr>
          <w:rFonts w:ascii="Times New Roman" w:eastAsia="Calibri" w:hAnsi="Times New Roman" w:cs="Times New Roman"/>
          <w:b/>
          <w:sz w:val="28"/>
          <w:szCs w:val="28"/>
        </w:rPr>
        <w:t>01</w:t>
      </w:r>
      <w:r w:rsidR="0021415D" w:rsidRPr="0021415D">
        <w:rPr>
          <w:rFonts w:ascii="Times New Roman" w:eastAsia="Calibri" w:hAnsi="Times New Roman" w:cs="Times New Roman"/>
          <w:b/>
          <w:sz w:val="28"/>
          <w:szCs w:val="28"/>
        </w:rPr>
        <w:t xml:space="preserve">. Государственная власть в Российской Федерации осуществляется на основе разделения </w:t>
      </w:r>
      <w:proofErr w:type="gramStart"/>
      <w:r w:rsidR="0021415D" w:rsidRPr="0021415D">
        <w:rPr>
          <w:rFonts w:ascii="Times New Roman" w:eastAsia="Calibri" w:hAnsi="Times New Roman" w:cs="Times New Roman"/>
          <w:b/>
          <w:sz w:val="28"/>
          <w:szCs w:val="28"/>
        </w:rPr>
        <w:t>на</w:t>
      </w:r>
      <w:proofErr w:type="gramEnd"/>
      <w:r w:rsidR="0021415D" w:rsidRPr="0021415D">
        <w:rPr>
          <w:rFonts w:ascii="Times New Roman" w:eastAsia="Calibri" w:hAnsi="Times New Roman" w:cs="Times New Roman"/>
          <w:b/>
          <w:sz w:val="28"/>
          <w:szCs w:val="28"/>
        </w:rPr>
        <w:t>:</w:t>
      </w:r>
    </w:p>
    <w:p w:rsidR="0021415D" w:rsidRPr="0021415D" w:rsidRDefault="0017148F" w:rsidP="00A00574">
      <w:pPr>
        <w:widowControl w:val="0"/>
        <w:spacing w:after="0" w:line="240" w:lineRule="auto"/>
        <w:contextualSpacing/>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br/>
      </w:r>
      <w:r w:rsidR="0021415D" w:rsidRPr="0021415D">
        <w:rPr>
          <w:rFonts w:ascii="Times New Roman" w:eastAsia="Calibri" w:hAnsi="Times New Roman" w:cs="Times New Roman"/>
          <w:color w:val="000000"/>
          <w:sz w:val="28"/>
          <w:szCs w:val="28"/>
          <w:lang w:eastAsia="ru-RU"/>
        </w:rPr>
        <w:t>а) избирательную, правоохранительную, судебную;</w:t>
      </w:r>
    </w:p>
    <w:p w:rsidR="0021415D" w:rsidRPr="0021415D" w:rsidRDefault="0021415D" w:rsidP="00A00574">
      <w:pPr>
        <w:spacing w:after="0" w:line="240" w:lineRule="auto"/>
        <w:rPr>
          <w:rFonts w:ascii="Times New Roman" w:eastAsia="Calibri" w:hAnsi="Times New Roman" w:cs="Times New Roman"/>
          <w:bCs/>
          <w:color w:val="000000"/>
          <w:sz w:val="28"/>
          <w:szCs w:val="28"/>
        </w:rPr>
      </w:pPr>
      <w:r w:rsidRPr="0021415D">
        <w:rPr>
          <w:rFonts w:ascii="Times New Roman" w:eastAsia="Calibri" w:hAnsi="Times New Roman" w:cs="Times New Roman"/>
          <w:color w:val="000000"/>
          <w:sz w:val="28"/>
          <w:szCs w:val="28"/>
        </w:rPr>
        <w:t xml:space="preserve">б) </w:t>
      </w:r>
      <w:r w:rsidRPr="0021415D">
        <w:rPr>
          <w:rFonts w:ascii="Times New Roman" w:eastAsia="Calibri" w:hAnsi="Times New Roman" w:cs="Times New Roman"/>
          <w:bCs/>
          <w:color w:val="000000"/>
          <w:sz w:val="28"/>
          <w:szCs w:val="28"/>
        </w:rPr>
        <w:t>исполнительную, судебную, правоприменительную;</w:t>
      </w:r>
    </w:p>
    <w:p w:rsidR="0021415D" w:rsidRPr="0022684E" w:rsidRDefault="0021415D" w:rsidP="00A00574">
      <w:pPr>
        <w:widowControl w:val="0"/>
        <w:spacing w:after="0" w:line="240" w:lineRule="auto"/>
        <w:contextualSpacing/>
        <w:jc w:val="both"/>
        <w:rPr>
          <w:rFonts w:ascii="Times New Roman" w:eastAsia="Calibri" w:hAnsi="Times New Roman" w:cs="Times New Roman"/>
          <w:bCs/>
          <w:color w:val="000000"/>
          <w:sz w:val="28"/>
          <w:szCs w:val="28"/>
          <w:lang w:eastAsia="ru-RU"/>
        </w:rPr>
      </w:pPr>
      <w:r w:rsidRPr="0022684E">
        <w:rPr>
          <w:rFonts w:ascii="Times New Roman" w:eastAsia="Calibri" w:hAnsi="Times New Roman" w:cs="Times New Roman"/>
          <w:bCs/>
          <w:color w:val="000000"/>
          <w:sz w:val="28"/>
          <w:szCs w:val="28"/>
          <w:lang w:eastAsia="ru-RU"/>
        </w:rPr>
        <w:t>в) законодательную, исполнительную, судебную</w:t>
      </w:r>
      <w:r w:rsidRPr="0022684E">
        <w:rPr>
          <w:rFonts w:ascii="Times New Roman" w:eastAsia="Times New Roman" w:hAnsi="Times New Roman" w:cs="Times New Roman"/>
          <w:bCs/>
          <w:sz w:val="28"/>
          <w:szCs w:val="28"/>
          <w:lang w:eastAsia="ru-RU"/>
        </w:rPr>
        <w:t>.</w:t>
      </w:r>
    </w:p>
    <w:p w:rsidR="0021415D" w:rsidRPr="0021415D" w:rsidRDefault="0021415D" w:rsidP="00A00574">
      <w:pPr>
        <w:spacing w:line="240" w:lineRule="auto"/>
        <w:rPr>
          <w:rFonts w:ascii="Times New Roman" w:eastAsia="Calibri" w:hAnsi="Times New Roman" w:cs="Times New Roman"/>
          <w:b/>
          <w:sz w:val="28"/>
          <w:szCs w:val="28"/>
        </w:rPr>
      </w:pPr>
    </w:p>
    <w:p w:rsidR="0021415D" w:rsidRPr="0021415D" w:rsidRDefault="00074EA9" w:rsidP="00A00574">
      <w:pPr>
        <w:widowControl w:val="0"/>
        <w:spacing w:after="0" w:line="240" w:lineRule="auto"/>
        <w:contextualSpacing/>
        <w:jc w:val="both"/>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1</w:t>
      </w:r>
      <w:r w:rsidR="00EC1EEA">
        <w:rPr>
          <w:rFonts w:ascii="Times New Roman" w:eastAsia="Times New Roman" w:hAnsi="Times New Roman" w:cs="Times New Roman"/>
          <w:b/>
          <w:snapToGrid w:val="0"/>
          <w:sz w:val="28"/>
          <w:szCs w:val="28"/>
        </w:rPr>
        <w:t>02</w:t>
      </w:r>
      <w:r w:rsidR="0021415D" w:rsidRPr="0021415D">
        <w:rPr>
          <w:rFonts w:ascii="Times New Roman" w:eastAsia="Times New Roman" w:hAnsi="Times New Roman" w:cs="Times New Roman"/>
          <w:b/>
          <w:snapToGrid w:val="0"/>
          <w:sz w:val="28"/>
          <w:szCs w:val="28"/>
        </w:rPr>
        <w:t>. Какой орган государственной власти является представительным и законодательным органом Российской Федерации:</w:t>
      </w:r>
    </w:p>
    <w:p w:rsidR="0021415D" w:rsidRPr="0022684E" w:rsidRDefault="00074EA9" w:rsidP="00A00574">
      <w:pPr>
        <w:widowControl w:val="0"/>
        <w:spacing w:after="0" w:line="240" w:lineRule="auto"/>
        <w:contextualSpacing/>
        <w:jc w:val="both"/>
        <w:rPr>
          <w:rFonts w:ascii="Times New Roman" w:eastAsia="Calibri" w:hAnsi="Times New Roman" w:cs="Times New Roman"/>
          <w:snapToGrid w:val="0"/>
          <w:sz w:val="28"/>
          <w:szCs w:val="28"/>
        </w:rPr>
      </w:pPr>
      <w:r>
        <w:rPr>
          <w:rFonts w:ascii="Times New Roman" w:eastAsia="Calibri" w:hAnsi="Times New Roman" w:cs="Times New Roman"/>
          <w:b/>
          <w:snapToGrid w:val="0"/>
          <w:sz w:val="28"/>
          <w:szCs w:val="28"/>
        </w:rPr>
        <w:br/>
      </w:r>
      <w:r w:rsidR="0021415D" w:rsidRPr="0022684E">
        <w:rPr>
          <w:rFonts w:ascii="Times New Roman" w:eastAsia="Calibri" w:hAnsi="Times New Roman" w:cs="Times New Roman"/>
          <w:snapToGrid w:val="0"/>
          <w:sz w:val="28"/>
          <w:szCs w:val="28"/>
        </w:rPr>
        <w:t>а) Федеральное Собрание - парламент Российской Федерации;</w:t>
      </w:r>
    </w:p>
    <w:p w:rsidR="0021415D" w:rsidRPr="0021415D" w:rsidRDefault="0021415D" w:rsidP="0022684E">
      <w:pPr>
        <w:widowControl w:val="0"/>
        <w:tabs>
          <w:tab w:val="left" w:pos="7170"/>
        </w:tabs>
        <w:spacing w:after="0" w:line="240" w:lineRule="auto"/>
        <w:contextualSpacing/>
        <w:jc w:val="both"/>
        <w:rPr>
          <w:rFonts w:ascii="Times New Roman" w:eastAsia="Calibri" w:hAnsi="Times New Roman" w:cs="Times New Roman"/>
          <w:snapToGrid w:val="0"/>
          <w:sz w:val="28"/>
          <w:szCs w:val="28"/>
        </w:rPr>
      </w:pPr>
      <w:r w:rsidRPr="0021415D">
        <w:rPr>
          <w:rFonts w:ascii="Times New Roman" w:eastAsia="Calibri" w:hAnsi="Times New Roman" w:cs="Times New Roman"/>
          <w:snapToGrid w:val="0"/>
          <w:sz w:val="28"/>
          <w:szCs w:val="28"/>
        </w:rPr>
        <w:t>б) Правительство Российской Федерации.</w:t>
      </w:r>
      <w:r w:rsidR="0022684E">
        <w:rPr>
          <w:rFonts w:ascii="Times New Roman" w:eastAsia="Calibri" w:hAnsi="Times New Roman" w:cs="Times New Roman"/>
          <w:snapToGrid w:val="0"/>
          <w:sz w:val="28"/>
          <w:szCs w:val="28"/>
        </w:rPr>
        <w:tab/>
      </w:r>
    </w:p>
    <w:p w:rsidR="00074EA9" w:rsidRDefault="00074EA9" w:rsidP="00A00574">
      <w:pPr>
        <w:widowControl w:val="0"/>
        <w:spacing w:after="0" w:line="240" w:lineRule="auto"/>
        <w:jc w:val="both"/>
        <w:rPr>
          <w:rFonts w:ascii="Times New Roman" w:eastAsia="Calibri" w:hAnsi="Times New Roman" w:cs="Times New Roman"/>
          <w:b/>
          <w:snapToGrid w:val="0"/>
          <w:sz w:val="28"/>
          <w:szCs w:val="28"/>
        </w:rPr>
      </w:pPr>
    </w:p>
    <w:p w:rsidR="0021415D" w:rsidRPr="0021415D" w:rsidRDefault="00074EA9" w:rsidP="00A00574">
      <w:pPr>
        <w:widowControl w:val="0"/>
        <w:spacing w:after="0" w:line="240" w:lineRule="auto"/>
        <w:jc w:val="both"/>
        <w:rPr>
          <w:rFonts w:ascii="Times New Roman" w:eastAsia="Calibri" w:hAnsi="Times New Roman" w:cs="Times New Roman"/>
          <w:b/>
          <w:snapToGrid w:val="0"/>
          <w:sz w:val="28"/>
          <w:szCs w:val="28"/>
        </w:rPr>
      </w:pPr>
      <w:r>
        <w:rPr>
          <w:rFonts w:ascii="Times New Roman" w:eastAsia="Calibri" w:hAnsi="Times New Roman" w:cs="Times New Roman"/>
          <w:b/>
          <w:snapToGrid w:val="0"/>
          <w:sz w:val="28"/>
          <w:szCs w:val="28"/>
        </w:rPr>
        <w:t>1</w:t>
      </w:r>
      <w:r w:rsidR="00EC1EEA">
        <w:rPr>
          <w:rFonts w:ascii="Times New Roman" w:eastAsia="Calibri" w:hAnsi="Times New Roman" w:cs="Times New Roman"/>
          <w:b/>
          <w:snapToGrid w:val="0"/>
          <w:sz w:val="28"/>
          <w:szCs w:val="28"/>
        </w:rPr>
        <w:t>03</w:t>
      </w:r>
      <w:r w:rsidR="0021415D" w:rsidRPr="0021415D">
        <w:rPr>
          <w:rFonts w:ascii="Times New Roman" w:eastAsia="Calibri" w:hAnsi="Times New Roman" w:cs="Times New Roman"/>
          <w:b/>
          <w:snapToGrid w:val="0"/>
          <w:sz w:val="28"/>
          <w:szCs w:val="28"/>
        </w:rPr>
        <w:t>. Когда была принята Конституция Российской Федерации:</w:t>
      </w:r>
    </w:p>
    <w:p w:rsidR="0021415D" w:rsidRPr="0021415D" w:rsidRDefault="00074EA9" w:rsidP="00A00574">
      <w:pPr>
        <w:widowControl w:val="0"/>
        <w:spacing w:after="0" w:line="240" w:lineRule="auto"/>
        <w:jc w:val="both"/>
        <w:rPr>
          <w:rFonts w:ascii="Times New Roman" w:eastAsia="Calibri" w:hAnsi="Times New Roman" w:cs="Times New Roman"/>
          <w:snapToGrid w:val="0"/>
          <w:sz w:val="28"/>
          <w:szCs w:val="28"/>
        </w:rPr>
      </w:pPr>
      <w:r>
        <w:rPr>
          <w:rFonts w:ascii="Times New Roman" w:eastAsia="Calibri" w:hAnsi="Times New Roman" w:cs="Times New Roman"/>
          <w:snapToGrid w:val="0"/>
          <w:sz w:val="28"/>
          <w:szCs w:val="28"/>
        </w:rPr>
        <w:br/>
      </w:r>
      <w:r w:rsidR="0021415D" w:rsidRPr="0021415D">
        <w:rPr>
          <w:rFonts w:ascii="Times New Roman" w:eastAsia="Calibri" w:hAnsi="Times New Roman" w:cs="Times New Roman"/>
          <w:snapToGrid w:val="0"/>
          <w:sz w:val="28"/>
          <w:szCs w:val="28"/>
        </w:rPr>
        <w:t>а)</w:t>
      </w:r>
      <w:r w:rsidR="0021415D" w:rsidRPr="0021415D">
        <w:rPr>
          <w:rFonts w:ascii="Times New Roman" w:eastAsia="Calibri" w:hAnsi="Times New Roman" w:cs="Times New Roman"/>
          <w:b/>
          <w:snapToGrid w:val="0"/>
          <w:sz w:val="28"/>
          <w:szCs w:val="28"/>
        </w:rPr>
        <w:t xml:space="preserve"> </w:t>
      </w:r>
      <w:r w:rsidR="0021415D" w:rsidRPr="0021415D">
        <w:rPr>
          <w:rFonts w:ascii="Times New Roman" w:eastAsia="Calibri" w:hAnsi="Times New Roman" w:cs="Times New Roman"/>
          <w:snapToGrid w:val="0"/>
          <w:sz w:val="28"/>
          <w:szCs w:val="28"/>
        </w:rPr>
        <w:t>12 августа 1991 года;</w:t>
      </w:r>
    </w:p>
    <w:p w:rsidR="0021415D" w:rsidRPr="009E7E3D" w:rsidRDefault="0021415D" w:rsidP="00A00574">
      <w:pPr>
        <w:widowControl w:val="0"/>
        <w:spacing w:after="0" w:line="240" w:lineRule="auto"/>
        <w:jc w:val="both"/>
        <w:rPr>
          <w:rFonts w:ascii="Times New Roman" w:eastAsia="Calibri" w:hAnsi="Times New Roman" w:cs="Times New Roman"/>
          <w:snapToGrid w:val="0"/>
          <w:sz w:val="28"/>
          <w:szCs w:val="28"/>
        </w:rPr>
      </w:pPr>
      <w:r w:rsidRPr="009E7E3D">
        <w:rPr>
          <w:rFonts w:ascii="Times New Roman" w:eastAsia="Calibri" w:hAnsi="Times New Roman" w:cs="Times New Roman"/>
          <w:snapToGrid w:val="0"/>
          <w:sz w:val="28"/>
          <w:szCs w:val="28"/>
        </w:rPr>
        <w:t>б) 12 декабря 1993 года;</w:t>
      </w:r>
    </w:p>
    <w:p w:rsidR="0021415D" w:rsidRPr="0021415D" w:rsidRDefault="0021415D" w:rsidP="00A00574">
      <w:pPr>
        <w:widowControl w:val="0"/>
        <w:spacing w:after="0" w:line="240" w:lineRule="auto"/>
        <w:jc w:val="both"/>
        <w:rPr>
          <w:rFonts w:ascii="Times New Roman" w:eastAsia="Calibri" w:hAnsi="Times New Roman" w:cs="Times New Roman"/>
          <w:snapToGrid w:val="0"/>
          <w:sz w:val="28"/>
          <w:szCs w:val="28"/>
        </w:rPr>
      </w:pPr>
      <w:r w:rsidRPr="0021415D">
        <w:rPr>
          <w:rFonts w:ascii="Times New Roman" w:eastAsia="Calibri" w:hAnsi="Times New Roman" w:cs="Times New Roman"/>
          <w:snapToGrid w:val="0"/>
          <w:sz w:val="28"/>
          <w:szCs w:val="28"/>
        </w:rPr>
        <w:t>в) 24 мая 1996 года.</w:t>
      </w:r>
    </w:p>
    <w:p w:rsidR="0021415D" w:rsidRPr="0021415D" w:rsidRDefault="0021415D" w:rsidP="00A00574">
      <w:pPr>
        <w:widowControl w:val="0"/>
        <w:spacing w:after="0" w:line="240" w:lineRule="auto"/>
        <w:ind w:firstLine="708"/>
        <w:jc w:val="both"/>
        <w:rPr>
          <w:rFonts w:ascii="Times New Roman" w:eastAsia="Calibri" w:hAnsi="Times New Roman" w:cs="Times New Roman"/>
          <w:b/>
          <w:snapToGrid w:val="0"/>
          <w:sz w:val="28"/>
          <w:szCs w:val="28"/>
        </w:rPr>
      </w:pPr>
    </w:p>
    <w:p w:rsidR="0021415D" w:rsidRPr="0021415D" w:rsidRDefault="00074EA9" w:rsidP="00A00574">
      <w:pPr>
        <w:widowControl w:val="0"/>
        <w:spacing w:after="0" w:line="240" w:lineRule="auto"/>
        <w:jc w:val="both"/>
        <w:rPr>
          <w:rFonts w:ascii="Times New Roman" w:eastAsia="Calibri" w:hAnsi="Times New Roman" w:cs="Times New Roman"/>
          <w:b/>
          <w:snapToGrid w:val="0"/>
          <w:sz w:val="28"/>
          <w:szCs w:val="28"/>
        </w:rPr>
      </w:pPr>
      <w:r>
        <w:rPr>
          <w:rFonts w:ascii="Times New Roman" w:eastAsia="Calibri" w:hAnsi="Times New Roman" w:cs="Times New Roman"/>
          <w:b/>
          <w:snapToGrid w:val="0"/>
          <w:sz w:val="28"/>
          <w:szCs w:val="28"/>
        </w:rPr>
        <w:t>1</w:t>
      </w:r>
      <w:r w:rsidR="00EC1EEA">
        <w:rPr>
          <w:rFonts w:ascii="Times New Roman" w:eastAsia="Calibri" w:hAnsi="Times New Roman" w:cs="Times New Roman"/>
          <w:b/>
          <w:snapToGrid w:val="0"/>
          <w:sz w:val="28"/>
          <w:szCs w:val="28"/>
        </w:rPr>
        <w:t>04</w:t>
      </w:r>
      <w:r w:rsidR="0021415D" w:rsidRPr="0021415D">
        <w:rPr>
          <w:rFonts w:ascii="Times New Roman" w:eastAsia="Calibri" w:hAnsi="Times New Roman" w:cs="Times New Roman"/>
          <w:b/>
          <w:snapToGrid w:val="0"/>
          <w:sz w:val="28"/>
          <w:szCs w:val="28"/>
        </w:rPr>
        <w:t>. Гарантом Конституции Российской Федерации, прав и свобод человека и гражданина является:</w:t>
      </w:r>
    </w:p>
    <w:p w:rsidR="0021415D" w:rsidRPr="009E7E3D" w:rsidRDefault="0021415D" w:rsidP="00A00574">
      <w:pPr>
        <w:widowControl w:val="0"/>
        <w:spacing w:after="0" w:line="240" w:lineRule="auto"/>
        <w:jc w:val="both"/>
        <w:rPr>
          <w:rFonts w:ascii="Times New Roman" w:eastAsia="Calibri" w:hAnsi="Times New Roman" w:cs="Times New Roman"/>
          <w:snapToGrid w:val="0"/>
          <w:sz w:val="28"/>
          <w:szCs w:val="28"/>
        </w:rPr>
      </w:pPr>
      <w:r w:rsidRPr="0021415D">
        <w:rPr>
          <w:rFonts w:ascii="Times New Roman" w:eastAsia="Calibri" w:hAnsi="Times New Roman" w:cs="Times New Roman"/>
          <w:snapToGrid w:val="0"/>
          <w:sz w:val="28"/>
          <w:szCs w:val="28"/>
        </w:rPr>
        <w:t xml:space="preserve"> </w:t>
      </w:r>
      <w:r w:rsidR="00074EA9">
        <w:rPr>
          <w:rFonts w:ascii="Times New Roman" w:eastAsia="Calibri" w:hAnsi="Times New Roman" w:cs="Times New Roman"/>
          <w:snapToGrid w:val="0"/>
          <w:sz w:val="28"/>
          <w:szCs w:val="28"/>
        </w:rPr>
        <w:br/>
      </w:r>
      <w:r w:rsidRPr="009E7E3D">
        <w:rPr>
          <w:rFonts w:ascii="Times New Roman" w:eastAsia="Calibri" w:hAnsi="Times New Roman" w:cs="Times New Roman"/>
          <w:snapToGrid w:val="0"/>
          <w:sz w:val="28"/>
          <w:szCs w:val="28"/>
        </w:rPr>
        <w:t xml:space="preserve">а) Президент Российской Федерации;        </w:t>
      </w:r>
    </w:p>
    <w:p w:rsidR="0021415D" w:rsidRPr="0021415D" w:rsidRDefault="0021415D" w:rsidP="00A00574">
      <w:pPr>
        <w:widowControl w:val="0"/>
        <w:spacing w:after="0" w:line="240" w:lineRule="auto"/>
        <w:jc w:val="both"/>
        <w:rPr>
          <w:rFonts w:ascii="Times New Roman" w:eastAsia="Calibri" w:hAnsi="Times New Roman" w:cs="Times New Roman"/>
          <w:snapToGrid w:val="0"/>
          <w:sz w:val="28"/>
          <w:szCs w:val="28"/>
        </w:rPr>
      </w:pPr>
      <w:r w:rsidRPr="0021415D">
        <w:rPr>
          <w:rFonts w:ascii="Times New Roman" w:eastAsia="Calibri" w:hAnsi="Times New Roman" w:cs="Times New Roman"/>
          <w:snapToGrid w:val="0"/>
          <w:sz w:val="28"/>
          <w:szCs w:val="28"/>
        </w:rPr>
        <w:t>б) Конституционный Суд Российской Федерации.</w:t>
      </w:r>
    </w:p>
    <w:p w:rsidR="0021415D" w:rsidRPr="0021415D" w:rsidRDefault="0021415D" w:rsidP="00A00574">
      <w:pPr>
        <w:widowControl w:val="0"/>
        <w:spacing w:after="0" w:line="240" w:lineRule="auto"/>
        <w:jc w:val="both"/>
        <w:rPr>
          <w:rFonts w:ascii="Times New Roman" w:eastAsia="Calibri" w:hAnsi="Times New Roman" w:cs="Times New Roman"/>
          <w:snapToGrid w:val="0"/>
          <w:sz w:val="28"/>
          <w:szCs w:val="28"/>
        </w:rPr>
      </w:pPr>
      <w:r w:rsidRPr="0021415D">
        <w:rPr>
          <w:rFonts w:ascii="Times New Roman" w:eastAsia="Calibri" w:hAnsi="Times New Roman" w:cs="Times New Roman"/>
          <w:snapToGrid w:val="0"/>
          <w:sz w:val="28"/>
          <w:szCs w:val="28"/>
        </w:rPr>
        <w:t xml:space="preserve">          </w:t>
      </w:r>
    </w:p>
    <w:p w:rsidR="0021415D" w:rsidRPr="00074EA9" w:rsidRDefault="00074EA9" w:rsidP="00A00574">
      <w:pPr>
        <w:autoSpaceDE w:val="0"/>
        <w:autoSpaceDN w:val="0"/>
        <w:adjustRightInd w:val="0"/>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w:t>
      </w:r>
      <w:r w:rsidR="00EC1EEA">
        <w:rPr>
          <w:rFonts w:ascii="Times New Roman" w:eastAsia="Calibri" w:hAnsi="Times New Roman" w:cs="Times New Roman"/>
          <w:b/>
          <w:sz w:val="28"/>
          <w:szCs w:val="28"/>
          <w:lang w:eastAsia="ru-RU"/>
        </w:rPr>
        <w:t>05</w:t>
      </w:r>
      <w:r w:rsidR="0021415D" w:rsidRPr="00074EA9">
        <w:rPr>
          <w:rFonts w:ascii="Times New Roman" w:eastAsia="Calibri" w:hAnsi="Times New Roman" w:cs="Times New Roman"/>
          <w:b/>
          <w:sz w:val="28"/>
          <w:szCs w:val="28"/>
          <w:lang w:eastAsia="ru-RU"/>
        </w:rPr>
        <w:t>. Государственную власть в Российской Федерации осуществляют:</w:t>
      </w:r>
    </w:p>
    <w:p w:rsidR="00D3431F" w:rsidRPr="00D3431F" w:rsidRDefault="00D3431F" w:rsidP="00A00574">
      <w:pPr>
        <w:autoSpaceDE w:val="0"/>
        <w:autoSpaceDN w:val="0"/>
        <w:adjustRightInd w:val="0"/>
        <w:spacing w:after="0" w:line="240" w:lineRule="auto"/>
        <w:jc w:val="both"/>
        <w:rPr>
          <w:rFonts w:ascii="Times New Roman" w:eastAsia="Calibri" w:hAnsi="Times New Roman" w:cs="Times New Roman"/>
          <w:sz w:val="18"/>
          <w:szCs w:val="18"/>
          <w:lang w:eastAsia="ru-RU"/>
        </w:rPr>
      </w:pPr>
    </w:p>
    <w:p w:rsidR="0021415D" w:rsidRPr="00074EA9" w:rsidRDefault="0021415D" w:rsidP="00A0057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4EA9">
        <w:rPr>
          <w:rFonts w:ascii="Times New Roman" w:eastAsia="Calibri" w:hAnsi="Times New Roman" w:cs="Times New Roman"/>
          <w:sz w:val="28"/>
          <w:szCs w:val="28"/>
          <w:lang w:eastAsia="ru-RU"/>
        </w:rPr>
        <w:t>а) Президент Российской Федерации, Федеральное Собрание (Совет Федерации и Государственная Дума) и Правительство Российской Федерации;</w:t>
      </w:r>
    </w:p>
    <w:p w:rsidR="0021415D" w:rsidRPr="009E7E3D" w:rsidRDefault="0021415D" w:rsidP="00A0057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9E7E3D">
        <w:rPr>
          <w:rFonts w:ascii="Times New Roman" w:eastAsia="Calibri" w:hAnsi="Times New Roman" w:cs="Times New Roman"/>
          <w:sz w:val="28"/>
          <w:szCs w:val="28"/>
          <w:lang w:eastAsia="ru-RU"/>
        </w:rPr>
        <w:t>б)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r w:rsidRPr="009E7E3D">
        <w:rPr>
          <w:rFonts w:ascii="Times New Roman" w:eastAsia="Calibri" w:hAnsi="Times New Roman" w:cs="Times New Roman"/>
          <w:bCs/>
          <w:sz w:val="28"/>
          <w:szCs w:val="28"/>
          <w:lang w:eastAsia="ru-RU"/>
        </w:rPr>
        <w:t>.</w:t>
      </w:r>
    </w:p>
    <w:p w:rsidR="0021415D" w:rsidRPr="009E7E3D" w:rsidRDefault="0021415D" w:rsidP="00A00574">
      <w:pPr>
        <w:spacing w:line="240" w:lineRule="auto"/>
        <w:rPr>
          <w:rFonts w:ascii="Times New Roman" w:eastAsia="Calibri" w:hAnsi="Times New Roman" w:cs="Times New Roman"/>
          <w:sz w:val="28"/>
          <w:szCs w:val="28"/>
        </w:rPr>
      </w:pPr>
    </w:p>
    <w:p w:rsidR="0021415D" w:rsidRPr="00074EA9" w:rsidRDefault="00074EA9" w:rsidP="00A00574">
      <w:pPr>
        <w:autoSpaceDE w:val="0"/>
        <w:autoSpaceDN w:val="0"/>
        <w:adjustRightInd w:val="0"/>
        <w:spacing w:after="0" w:line="240" w:lineRule="auto"/>
        <w:jc w:val="both"/>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1</w:t>
      </w:r>
      <w:r w:rsidR="00EC1EEA">
        <w:rPr>
          <w:rFonts w:ascii="Times New Roman" w:eastAsia="Calibri" w:hAnsi="Times New Roman" w:cs="Times New Roman"/>
          <w:b/>
          <w:bCs/>
          <w:sz w:val="28"/>
          <w:szCs w:val="28"/>
          <w:lang w:eastAsia="ru-RU"/>
        </w:rPr>
        <w:t>06</w:t>
      </w:r>
      <w:r w:rsidR="0021415D" w:rsidRPr="00074EA9">
        <w:rPr>
          <w:rFonts w:ascii="Times New Roman" w:eastAsia="Calibri" w:hAnsi="Times New Roman" w:cs="Times New Roman"/>
          <w:b/>
          <w:bCs/>
          <w:sz w:val="28"/>
          <w:szCs w:val="28"/>
          <w:lang w:eastAsia="ru-RU"/>
        </w:rPr>
        <w:t xml:space="preserve">. Правосудие в Российской Федерации осуществляется: </w:t>
      </w:r>
    </w:p>
    <w:p w:rsidR="0021415D" w:rsidRPr="00074EA9" w:rsidRDefault="00074EA9" w:rsidP="00A0057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br/>
      </w:r>
      <w:r w:rsidR="0021415D" w:rsidRPr="00074EA9">
        <w:rPr>
          <w:rFonts w:ascii="Times New Roman" w:eastAsia="Calibri" w:hAnsi="Times New Roman" w:cs="Times New Roman"/>
          <w:sz w:val="28"/>
          <w:szCs w:val="28"/>
        </w:rPr>
        <w:t>а) Президентом Российской Федерации и судом;</w:t>
      </w:r>
    </w:p>
    <w:p w:rsidR="0021415D" w:rsidRPr="009E7E3D" w:rsidRDefault="0021415D" w:rsidP="00A00574">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E7E3D">
        <w:rPr>
          <w:rFonts w:ascii="Times New Roman" w:eastAsia="Calibri" w:hAnsi="Times New Roman" w:cs="Times New Roman"/>
          <w:bCs/>
          <w:sz w:val="28"/>
          <w:szCs w:val="28"/>
          <w:lang w:eastAsia="ru-RU"/>
        </w:rPr>
        <w:t>б) только судом.</w:t>
      </w:r>
    </w:p>
    <w:p w:rsidR="0021415D" w:rsidRPr="00074EA9" w:rsidRDefault="0021415D" w:rsidP="00A00574">
      <w:pPr>
        <w:autoSpaceDE w:val="0"/>
        <w:autoSpaceDN w:val="0"/>
        <w:adjustRightInd w:val="0"/>
        <w:spacing w:after="0" w:line="240" w:lineRule="auto"/>
        <w:ind w:firstLine="708"/>
        <w:jc w:val="both"/>
        <w:rPr>
          <w:rFonts w:ascii="Times New Roman" w:eastAsia="Calibri" w:hAnsi="Times New Roman" w:cs="Times New Roman"/>
          <w:b/>
          <w:bCs/>
          <w:sz w:val="28"/>
          <w:szCs w:val="28"/>
          <w:lang w:eastAsia="ru-RU"/>
        </w:rPr>
      </w:pPr>
    </w:p>
    <w:p w:rsidR="0021415D" w:rsidRPr="00074EA9" w:rsidRDefault="00074EA9" w:rsidP="00A00574">
      <w:pPr>
        <w:autoSpaceDE w:val="0"/>
        <w:autoSpaceDN w:val="0"/>
        <w:adjustRightInd w:val="0"/>
        <w:spacing w:after="0" w:line="240" w:lineRule="auto"/>
        <w:jc w:val="both"/>
        <w:rPr>
          <w:rFonts w:ascii="Times New Roman" w:eastAsia="Calibri" w:hAnsi="Times New Roman" w:cs="Times New Roman"/>
          <w:b/>
          <w:snapToGrid w:val="0"/>
          <w:sz w:val="28"/>
          <w:szCs w:val="28"/>
        </w:rPr>
      </w:pPr>
      <w:r>
        <w:rPr>
          <w:rFonts w:ascii="Times New Roman" w:eastAsia="Calibri" w:hAnsi="Times New Roman" w:cs="Times New Roman"/>
          <w:b/>
          <w:snapToGrid w:val="0"/>
          <w:sz w:val="28"/>
          <w:szCs w:val="28"/>
        </w:rPr>
        <w:lastRenderedPageBreak/>
        <w:t>1</w:t>
      </w:r>
      <w:r w:rsidR="00EC1EEA">
        <w:rPr>
          <w:rFonts w:ascii="Times New Roman" w:eastAsia="Calibri" w:hAnsi="Times New Roman" w:cs="Times New Roman"/>
          <w:b/>
          <w:snapToGrid w:val="0"/>
          <w:sz w:val="28"/>
          <w:szCs w:val="28"/>
        </w:rPr>
        <w:t>07</w:t>
      </w:r>
      <w:r w:rsidR="0021415D" w:rsidRPr="00074EA9">
        <w:rPr>
          <w:rFonts w:ascii="Times New Roman" w:eastAsia="Calibri" w:hAnsi="Times New Roman" w:cs="Times New Roman"/>
          <w:b/>
          <w:snapToGrid w:val="0"/>
          <w:sz w:val="28"/>
          <w:szCs w:val="28"/>
        </w:rPr>
        <w:t xml:space="preserve">. В чьем ведении находится правовое регулирование </w:t>
      </w:r>
      <w:r w:rsidR="0021415D" w:rsidRPr="00074EA9">
        <w:rPr>
          <w:rFonts w:ascii="Times New Roman" w:eastAsia="Calibri" w:hAnsi="Times New Roman" w:cs="Times New Roman"/>
          <w:b/>
          <w:bCs/>
          <w:sz w:val="28"/>
          <w:szCs w:val="28"/>
        </w:rPr>
        <w:t>и организация федеральной государственной гражданской службы</w:t>
      </w:r>
      <w:r w:rsidR="0021415D" w:rsidRPr="00074EA9">
        <w:rPr>
          <w:rFonts w:ascii="Times New Roman" w:eastAsia="Calibri" w:hAnsi="Times New Roman" w:cs="Times New Roman"/>
          <w:b/>
          <w:snapToGrid w:val="0"/>
          <w:sz w:val="28"/>
          <w:szCs w:val="28"/>
        </w:rPr>
        <w:t>:</w:t>
      </w:r>
    </w:p>
    <w:p w:rsidR="0021415D" w:rsidRPr="009E7E3D" w:rsidRDefault="00074EA9" w:rsidP="00A00574">
      <w:pPr>
        <w:widowControl w:val="0"/>
        <w:spacing w:after="0" w:line="240" w:lineRule="auto"/>
        <w:jc w:val="both"/>
        <w:rPr>
          <w:rFonts w:ascii="Times New Roman" w:eastAsia="Calibri" w:hAnsi="Times New Roman" w:cs="Times New Roman"/>
          <w:snapToGrid w:val="0"/>
          <w:sz w:val="28"/>
          <w:szCs w:val="28"/>
        </w:rPr>
      </w:pPr>
      <w:r>
        <w:rPr>
          <w:rFonts w:ascii="Times New Roman" w:eastAsia="Calibri" w:hAnsi="Times New Roman" w:cs="Times New Roman"/>
          <w:b/>
          <w:snapToGrid w:val="0"/>
          <w:sz w:val="28"/>
          <w:szCs w:val="28"/>
        </w:rPr>
        <w:br/>
      </w:r>
      <w:r w:rsidR="0021415D" w:rsidRPr="009E7E3D">
        <w:rPr>
          <w:rFonts w:ascii="Times New Roman" w:eastAsia="Calibri" w:hAnsi="Times New Roman" w:cs="Times New Roman"/>
          <w:snapToGrid w:val="0"/>
          <w:sz w:val="28"/>
          <w:szCs w:val="28"/>
        </w:rPr>
        <w:t>а) в ведении Российской Федерации;</w:t>
      </w:r>
    </w:p>
    <w:p w:rsidR="0021415D" w:rsidRPr="0021415D" w:rsidRDefault="0021415D" w:rsidP="00A00574">
      <w:pPr>
        <w:widowControl w:val="0"/>
        <w:spacing w:after="0" w:line="240" w:lineRule="auto"/>
        <w:rPr>
          <w:rFonts w:ascii="Times New Roman" w:eastAsia="Calibri" w:hAnsi="Times New Roman" w:cs="Times New Roman"/>
          <w:snapToGrid w:val="0"/>
          <w:sz w:val="28"/>
          <w:szCs w:val="28"/>
        </w:rPr>
      </w:pPr>
      <w:r w:rsidRPr="00074EA9">
        <w:rPr>
          <w:rFonts w:ascii="Times New Roman" w:eastAsia="Calibri" w:hAnsi="Times New Roman" w:cs="Times New Roman"/>
          <w:snapToGrid w:val="0"/>
          <w:sz w:val="28"/>
          <w:szCs w:val="28"/>
        </w:rPr>
        <w:t>б)</w:t>
      </w:r>
      <w:r w:rsidRPr="00074EA9">
        <w:rPr>
          <w:rFonts w:ascii="Times New Roman" w:eastAsia="Calibri" w:hAnsi="Times New Roman" w:cs="Times New Roman"/>
          <w:b/>
          <w:snapToGrid w:val="0"/>
          <w:sz w:val="28"/>
          <w:szCs w:val="28"/>
        </w:rPr>
        <w:t xml:space="preserve"> </w:t>
      </w:r>
      <w:r w:rsidRPr="00074EA9">
        <w:rPr>
          <w:rFonts w:ascii="Times New Roman" w:eastAsia="Calibri" w:hAnsi="Times New Roman" w:cs="Times New Roman"/>
          <w:snapToGrid w:val="0"/>
          <w:sz w:val="28"/>
          <w:szCs w:val="28"/>
        </w:rPr>
        <w:t>в совместном ведении Российской Федерации и субъектов Российской Федерации.</w:t>
      </w:r>
    </w:p>
    <w:p w:rsidR="0021415D" w:rsidRPr="0021415D" w:rsidRDefault="0021415D" w:rsidP="00A00574">
      <w:pPr>
        <w:autoSpaceDE w:val="0"/>
        <w:autoSpaceDN w:val="0"/>
        <w:adjustRightInd w:val="0"/>
        <w:spacing w:after="0" w:line="240" w:lineRule="auto"/>
        <w:ind w:firstLine="708"/>
        <w:jc w:val="both"/>
        <w:rPr>
          <w:rFonts w:ascii="Times New Roman" w:eastAsia="Calibri" w:hAnsi="Times New Roman" w:cs="Times New Roman"/>
          <w:bCs/>
          <w:sz w:val="28"/>
          <w:szCs w:val="28"/>
          <w:lang w:eastAsia="ru-RU"/>
        </w:rPr>
      </w:pPr>
    </w:p>
    <w:p w:rsidR="0021415D" w:rsidRPr="0021415D" w:rsidRDefault="00074EA9" w:rsidP="00A00574">
      <w:pPr>
        <w:autoSpaceDE w:val="0"/>
        <w:autoSpaceDN w:val="0"/>
        <w:adjustRightInd w:val="0"/>
        <w:spacing w:after="0" w:line="240" w:lineRule="auto"/>
        <w:jc w:val="both"/>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1</w:t>
      </w:r>
      <w:r w:rsidR="00EC1EEA">
        <w:rPr>
          <w:rFonts w:ascii="Times New Roman" w:eastAsia="Calibri" w:hAnsi="Times New Roman" w:cs="Times New Roman"/>
          <w:b/>
          <w:bCs/>
          <w:sz w:val="28"/>
          <w:szCs w:val="28"/>
          <w:lang w:eastAsia="ru-RU"/>
        </w:rPr>
        <w:t>08</w:t>
      </w:r>
      <w:r w:rsidR="0021415D" w:rsidRPr="0021415D">
        <w:rPr>
          <w:rFonts w:ascii="Times New Roman" w:eastAsia="Calibri" w:hAnsi="Times New Roman" w:cs="Times New Roman"/>
          <w:b/>
          <w:bCs/>
          <w:sz w:val="28"/>
          <w:szCs w:val="28"/>
          <w:lang w:eastAsia="ru-RU"/>
        </w:rPr>
        <w:t>. ФАС России находится в ведении:</w:t>
      </w:r>
    </w:p>
    <w:p w:rsidR="0021415D" w:rsidRPr="0021415D" w:rsidRDefault="00074EA9" w:rsidP="00A00574">
      <w:pPr>
        <w:autoSpaceDE w:val="0"/>
        <w:autoSpaceDN w:val="0"/>
        <w:adjustRightInd w:val="0"/>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br/>
      </w:r>
      <w:r w:rsidR="0021415D" w:rsidRPr="0021415D">
        <w:rPr>
          <w:rFonts w:ascii="Times New Roman" w:eastAsia="Calibri" w:hAnsi="Times New Roman" w:cs="Times New Roman"/>
          <w:bCs/>
          <w:sz w:val="28"/>
          <w:szCs w:val="28"/>
          <w:lang w:eastAsia="ru-RU"/>
        </w:rPr>
        <w:t>а) Президента РФ;</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21415D">
        <w:rPr>
          <w:rFonts w:ascii="Times New Roman" w:eastAsia="Calibri" w:hAnsi="Times New Roman" w:cs="Times New Roman"/>
          <w:bCs/>
          <w:sz w:val="28"/>
          <w:szCs w:val="28"/>
          <w:lang w:eastAsia="ru-RU"/>
        </w:rPr>
        <w:t>б) Руководителя ФАС России;</w:t>
      </w:r>
    </w:p>
    <w:p w:rsidR="0021415D" w:rsidRPr="009E7E3D" w:rsidRDefault="0021415D" w:rsidP="00A00574">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E7E3D">
        <w:rPr>
          <w:rFonts w:ascii="Times New Roman" w:eastAsia="Calibri" w:hAnsi="Times New Roman" w:cs="Times New Roman"/>
          <w:bCs/>
          <w:sz w:val="28"/>
          <w:szCs w:val="28"/>
          <w:lang w:eastAsia="ru-RU"/>
        </w:rPr>
        <w:t>в) Правительства РФ.</w:t>
      </w:r>
    </w:p>
    <w:p w:rsidR="0021415D" w:rsidRPr="0021415D" w:rsidRDefault="0021415D" w:rsidP="00A00574">
      <w:pPr>
        <w:autoSpaceDE w:val="0"/>
        <w:autoSpaceDN w:val="0"/>
        <w:adjustRightInd w:val="0"/>
        <w:spacing w:line="240" w:lineRule="auto"/>
        <w:ind w:firstLine="708"/>
        <w:jc w:val="both"/>
        <w:rPr>
          <w:rFonts w:ascii="Times New Roman" w:eastAsia="Calibri" w:hAnsi="Times New Roman" w:cs="Times New Roman"/>
          <w:bCs/>
          <w:sz w:val="28"/>
          <w:szCs w:val="28"/>
          <w:lang w:eastAsia="ru-RU"/>
        </w:rPr>
      </w:pPr>
      <w:r w:rsidRPr="0021415D">
        <w:rPr>
          <w:rFonts w:ascii="Times New Roman" w:eastAsia="Calibri" w:hAnsi="Times New Roman" w:cs="Times New Roman"/>
          <w:bCs/>
          <w:sz w:val="28"/>
          <w:szCs w:val="28"/>
          <w:lang w:eastAsia="ru-RU"/>
        </w:rPr>
        <w:tab/>
      </w:r>
      <w:r w:rsidRPr="0021415D">
        <w:rPr>
          <w:rFonts w:ascii="Times New Roman" w:eastAsia="Calibri" w:hAnsi="Times New Roman" w:cs="Times New Roman"/>
          <w:bCs/>
          <w:sz w:val="28"/>
          <w:szCs w:val="28"/>
          <w:lang w:eastAsia="ru-RU"/>
        </w:rPr>
        <w:tab/>
      </w:r>
    </w:p>
    <w:p w:rsidR="0021415D" w:rsidRPr="0021415D" w:rsidRDefault="00074EA9" w:rsidP="00A00574">
      <w:pPr>
        <w:autoSpaceDE w:val="0"/>
        <w:autoSpaceDN w:val="0"/>
        <w:adjustRightInd w:val="0"/>
        <w:spacing w:after="0" w:line="240" w:lineRule="auto"/>
        <w:jc w:val="both"/>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1</w:t>
      </w:r>
      <w:r w:rsidR="00EC1EEA">
        <w:rPr>
          <w:rFonts w:ascii="Times New Roman" w:eastAsia="Calibri" w:hAnsi="Times New Roman" w:cs="Times New Roman"/>
          <w:b/>
          <w:bCs/>
          <w:sz w:val="28"/>
          <w:szCs w:val="28"/>
          <w:lang w:eastAsia="ru-RU"/>
        </w:rPr>
        <w:t>09</w:t>
      </w:r>
      <w:r w:rsidR="0021415D" w:rsidRPr="0021415D">
        <w:rPr>
          <w:rFonts w:ascii="Times New Roman" w:eastAsia="Calibri" w:hAnsi="Times New Roman" w:cs="Times New Roman"/>
          <w:b/>
          <w:bCs/>
          <w:sz w:val="28"/>
          <w:szCs w:val="28"/>
          <w:lang w:eastAsia="ru-RU"/>
        </w:rPr>
        <w:t xml:space="preserve">. На </w:t>
      </w:r>
      <w:proofErr w:type="gramStart"/>
      <w:r w:rsidR="0021415D" w:rsidRPr="0021415D">
        <w:rPr>
          <w:rFonts w:ascii="Times New Roman" w:eastAsia="Calibri" w:hAnsi="Times New Roman" w:cs="Times New Roman"/>
          <w:b/>
          <w:bCs/>
          <w:sz w:val="28"/>
          <w:szCs w:val="28"/>
          <w:lang w:eastAsia="ru-RU"/>
        </w:rPr>
        <w:t>основании</w:t>
      </w:r>
      <w:proofErr w:type="gramEnd"/>
      <w:r w:rsidR="0021415D" w:rsidRPr="0021415D">
        <w:rPr>
          <w:rFonts w:ascii="Times New Roman" w:eastAsia="Calibri" w:hAnsi="Times New Roman" w:cs="Times New Roman"/>
          <w:b/>
          <w:bCs/>
          <w:sz w:val="28"/>
          <w:szCs w:val="28"/>
          <w:lang w:eastAsia="ru-RU"/>
        </w:rPr>
        <w:t xml:space="preserve"> какого нормативного правового акта была создана Федеральная антимонопольная служба:</w:t>
      </w:r>
    </w:p>
    <w:p w:rsidR="00074EA9" w:rsidRPr="006A504E" w:rsidRDefault="00074EA9" w:rsidP="00A00574">
      <w:pPr>
        <w:autoSpaceDE w:val="0"/>
        <w:autoSpaceDN w:val="0"/>
        <w:adjustRightInd w:val="0"/>
        <w:spacing w:after="0" w:line="240" w:lineRule="auto"/>
        <w:jc w:val="both"/>
        <w:rPr>
          <w:rFonts w:ascii="Times New Roman" w:eastAsia="Calibri" w:hAnsi="Times New Roman" w:cs="Times New Roman"/>
          <w:bCs/>
          <w:sz w:val="28"/>
          <w:szCs w:val="28"/>
          <w:lang w:eastAsia="ru-RU"/>
        </w:rPr>
      </w:pPr>
      <w:r>
        <w:rPr>
          <w:rFonts w:ascii="Times New Roman" w:eastAsia="Calibri" w:hAnsi="Times New Roman" w:cs="Times New Roman"/>
          <w:b/>
          <w:bCs/>
          <w:sz w:val="28"/>
          <w:szCs w:val="28"/>
          <w:lang w:eastAsia="ru-RU"/>
        </w:rPr>
        <w:br/>
      </w:r>
      <w:r w:rsidR="0021415D" w:rsidRPr="006A504E">
        <w:rPr>
          <w:rFonts w:ascii="Times New Roman" w:eastAsia="Calibri" w:hAnsi="Times New Roman" w:cs="Times New Roman"/>
          <w:bCs/>
          <w:sz w:val="28"/>
          <w:szCs w:val="28"/>
          <w:lang w:eastAsia="ru-RU"/>
        </w:rPr>
        <w:t>а) Указ Президента РФ</w:t>
      </w:r>
      <w:r w:rsidRPr="006A504E">
        <w:rPr>
          <w:rFonts w:ascii="Times New Roman" w:eastAsia="Calibri" w:hAnsi="Times New Roman" w:cs="Times New Roman"/>
          <w:bCs/>
          <w:sz w:val="28"/>
          <w:szCs w:val="28"/>
          <w:lang w:eastAsia="ru-RU"/>
        </w:rPr>
        <w:t xml:space="preserve">; </w:t>
      </w:r>
    </w:p>
    <w:p w:rsidR="00074EA9" w:rsidRDefault="0021415D" w:rsidP="00A00574">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21415D">
        <w:rPr>
          <w:rFonts w:ascii="Times New Roman" w:eastAsia="Calibri" w:hAnsi="Times New Roman" w:cs="Times New Roman"/>
          <w:bCs/>
          <w:sz w:val="28"/>
          <w:szCs w:val="28"/>
          <w:lang w:eastAsia="ru-RU"/>
        </w:rPr>
        <w:t>б) Распоряжение Правительства РФ;</w:t>
      </w:r>
    </w:p>
    <w:p w:rsidR="0021415D" w:rsidRPr="00074EA9" w:rsidRDefault="0021415D" w:rsidP="00A00574">
      <w:pPr>
        <w:autoSpaceDE w:val="0"/>
        <w:autoSpaceDN w:val="0"/>
        <w:adjustRightInd w:val="0"/>
        <w:spacing w:after="0" w:line="240" w:lineRule="auto"/>
        <w:jc w:val="both"/>
        <w:rPr>
          <w:rFonts w:ascii="Times New Roman" w:eastAsia="Calibri" w:hAnsi="Times New Roman" w:cs="Times New Roman"/>
          <w:b/>
          <w:bCs/>
          <w:sz w:val="28"/>
          <w:szCs w:val="28"/>
          <w:lang w:eastAsia="ru-RU"/>
        </w:rPr>
      </w:pPr>
      <w:r w:rsidRPr="0021415D">
        <w:rPr>
          <w:rFonts w:ascii="Times New Roman" w:eastAsia="Calibri" w:hAnsi="Times New Roman" w:cs="Times New Roman"/>
          <w:bCs/>
          <w:sz w:val="28"/>
          <w:szCs w:val="28"/>
          <w:lang w:eastAsia="ru-RU"/>
        </w:rPr>
        <w:t>в) Постановление Правительства РФ.</w:t>
      </w:r>
    </w:p>
    <w:p w:rsidR="0021415D" w:rsidRPr="0021415D" w:rsidRDefault="0021415D" w:rsidP="00A00574">
      <w:pPr>
        <w:autoSpaceDE w:val="0"/>
        <w:autoSpaceDN w:val="0"/>
        <w:adjustRightInd w:val="0"/>
        <w:spacing w:line="240" w:lineRule="auto"/>
        <w:ind w:firstLine="708"/>
        <w:jc w:val="both"/>
        <w:rPr>
          <w:rFonts w:ascii="Times New Roman" w:eastAsia="Calibri" w:hAnsi="Times New Roman" w:cs="Times New Roman"/>
          <w:bCs/>
          <w:sz w:val="28"/>
          <w:szCs w:val="28"/>
          <w:lang w:eastAsia="ru-RU"/>
        </w:rPr>
      </w:pPr>
    </w:p>
    <w:p w:rsidR="0021415D" w:rsidRPr="0021415D" w:rsidRDefault="00074EA9" w:rsidP="00A00574">
      <w:pPr>
        <w:autoSpaceDE w:val="0"/>
        <w:autoSpaceDN w:val="0"/>
        <w:adjustRightInd w:val="0"/>
        <w:spacing w:after="0" w:line="240" w:lineRule="auto"/>
        <w:jc w:val="both"/>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1</w:t>
      </w:r>
      <w:r w:rsidR="00EC1EEA">
        <w:rPr>
          <w:rFonts w:ascii="Times New Roman" w:eastAsia="Calibri" w:hAnsi="Times New Roman" w:cs="Times New Roman"/>
          <w:b/>
          <w:bCs/>
          <w:sz w:val="28"/>
          <w:szCs w:val="28"/>
          <w:lang w:eastAsia="ru-RU"/>
        </w:rPr>
        <w:t>10</w:t>
      </w:r>
      <w:r w:rsidR="0021415D" w:rsidRPr="0021415D">
        <w:rPr>
          <w:rFonts w:ascii="Times New Roman" w:eastAsia="Calibri" w:hAnsi="Times New Roman" w:cs="Times New Roman"/>
          <w:b/>
          <w:bCs/>
          <w:sz w:val="28"/>
          <w:szCs w:val="28"/>
          <w:lang w:eastAsia="ru-RU"/>
        </w:rPr>
        <w:t>. ФАС России является:</w:t>
      </w:r>
    </w:p>
    <w:p w:rsidR="0021415D" w:rsidRPr="0021415D" w:rsidRDefault="00074EA9" w:rsidP="00A00574">
      <w:pPr>
        <w:autoSpaceDE w:val="0"/>
        <w:autoSpaceDN w:val="0"/>
        <w:adjustRightInd w:val="0"/>
        <w:spacing w:after="0" w:line="240" w:lineRule="auto"/>
        <w:contextualSpacing/>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ru-RU"/>
        </w:rPr>
        <w:br/>
      </w:r>
      <w:r w:rsidR="0021415D" w:rsidRPr="0021415D">
        <w:rPr>
          <w:rFonts w:ascii="Times New Roman" w:eastAsia="Calibri" w:hAnsi="Times New Roman" w:cs="Times New Roman"/>
          <w:bCs/>
          <w:sz w:val="28"/>
          <w:szCs w:val="28"/>
          <w:lang w:eastAsia="ru-RU"/>
        </w:rPr>
        <w:t>а) органом законодательной власти РФ;</w:t>
      </w:r>
    </w:p>
    <w:p w:rsidR="0021415D" w:rsidRPr="006A504E" w:rsidRDefault="0021415D" w:rsidP="00A00574">
      <w:pPr>
        <w:autoSpaceDE w:val="0"/>
        <w:autoSpaceDN w:val="0"/>
        <w:adjustRightInd w:val="0"/>
        <w:spacing w:after="0" w:line="240" w:lineRule="auto"/>
        <w:contextualSpacing/>
        <w:jc w:val="both"/>
        <w:rPr>
          <w:rFonts w:ascii="Times New Roman" w:eastAsia="Calibri" w:hAnsi="Times New Roman" w:cs="Times New Roman"/>
          <w:bCs/>
          <w:sz w:val="28"/>
          <w:szCs w:val="28"/>
          <w:lang w:eastAsia="ru-RU"/>
        </w:rPr>
      </w:pPr>
      <w:r w:rsidRPr="006A504E">
        <w:rPr>
          <w:rFonts w:ascii="Times New Roman" w:eastAsia="Calibri" w:hAnsi="Times New Roman" w:cs="Times New Roman"/>
          <w:bCs/>
          <w:sz w:val="28"/>
          <w:szCs w:val="28"/>
          <w:lang w:eastAsia="ru-RU"/>
        </w:rPr>
        <w:t>б) органом исполнительной власти РФ;</w:t>
      </w:r>
    </w:p>
    <w:p w:rsidR="0021415D" w:rsidRPr="0021415D" w:rsidRDefault="0021415D" w:rsidP="00A00574">
      <w:pPr>
        <w:autoSpaceDE w:val="0"/>
        <w:autoSpaceDN w:val="0"/>
        <w:adjustRightInd w:val="0"/>
        <w:spacing w:after="0" w:line="240" w:lineRule="auto"/>
        <w:contextualSpacing/>
        <w:jc w:val="both"/>
        <w:rPr>
          <w:rFonts w:ascii="Times New Roman" w:eastAsia="Calibri" w:hAnsi="Times New Roman" w:cs="Times New Roman"/>
          <w:bCs/>
          <w:sz w:val="28"/>
          <w:szCs w:val="28"/>
          <w:lang w:eastAsia="ru-RU"/>
        </w:rPr>
      </w:pPr>
      <w:r w:rsidRPr="0021415D">
        <w:rPr>
          <w:rFonts w:ascii="Times New Roman" w:eastAsia="Calibri" w:hAnsi="Times New Roman" w:cs="Times New Roman"/>
          <w:bCs/>
          <w:sz w:val="28"/>
          <w:szCs w:val="28"/>
          <w:lang w:eastAsia="ru-RU"/>
        </w:rPr>
        <w:t>в) органом законодательной власти субъекта РФ;</w:t>
      </w:r>
    </w:p>
    <w:p w:rsidR="0021415D" w:rsidRPr="0021415D" w:rsidRDefault="0021415D" w:rsidP="00A00574">
      <w:pPr>
        <w:autoSpaceDE w:val="0"/>
        <w:autoSpaceDN w:val="0"/>
        <w:adjustRightInd w:val="0"/>
        <w:spacing w:after="0" w:line="240" w:lineRule="auto"/>
        <w:contextualSpacing/>
        <w:jc w:val="both"/>
        <w:rPr>
          <w:rFonts w:ascii="Times New Roman" w:eastAsia="Calibri" w:hAnsi="Times New Roman" w:cs="Times New Roman"/>
          <w:bCs/>
          <w:sz w:val="28"/>
          <w:szCs w:val="28"/>
          <w:lang w:eastAsia="ru-RU"/>
        </w:rPr>
      </w:pPr>
      <w:r w:rsidRPr="0021415D">
        <w:rPr>
          <w:rFonts w:ascii="Times New Roman" w:eastAsia="Calibri" w:hAnsi="Times New Roman" w:cs="Times New Roman"/>
          <w:bCs/>
          <w:sz w:val="28"/>
          <w:szCs w:val="28"/>
          <w:lang w:eastAsia="ru-RU"/>
        </w:rPr>
        <w:t>г)  органом исполнительной власти субъекта РФ.</w:t>
      </w:r>
    </w:p>
    <w:p w:rsidR="0021415D" w:rsidRPr="0021415D" w:rsidRDefault="0021415D" w:rsidP="00A00574">
      <w:pPr>
        <w:autoSpaceDE w:val="0"/>
        <w:autoSpaceDN w:val="0"/>
        <w:adjustRightInd w:val="0"/>
        <w:spacing w:after="0" w:line="240" w:lineRule="auto"/>
        <w:ind w:firstLine="708"/>
        <w:contextualSpacing/>
        <w:jc w:val="both"/>
        <w:rPr>
          <w:rFonts w:ascii="Times New Roman" w:eastAsia="Calibri" w:hAnsi="Times New Roman" w:cs="Times New Roman"/>
          <w:bCs/>
          <w:sz w:val="28"/>
          <w:szCs w:val="28"/>
          <w:lang w:eastAsia="ru-RU"/>
        </w:rPr>
      </w:pPr>
    </w:p>
    <w:p w:rsidR="0021415D" w:rsidRPr="0021415D" w:rsidRDefault="00074EA9" w:rsidP="00A00574">
      <w:pPr>
        <w:autoSpaceDE w:val="0"/>
        <w:autoSpaceDN w:val="0"/>
        <w:adjustRightInd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1</w:t>
      </w:r>
      <w:r w:rsidR="00EC1EEA">
        <w:rPr>
          <w:rFonts w:ascii="Times New Roman" w:eastAsia="Calibri" w:hAnsi="Times New Roman" w:cs="Times New Roman"/>
          <w:b/>
          <w:sz w:val="28"/>
          <w:szCs w:val="28"/>
        </w:rPr>
        <w:t>11</w:t>
      </w:r>
      <w:r w:rsidR="0021415D" w:rsidRPr="0021415D">
        <w:rPr>
          <w:rFonts w:ascii="Times New Roman" w:eastAsia="Calibri" w:hAnsi="Times New Roman" w:cs="Times New Roman"/>
          <w:b/>
          <w:sz w:val="28"/>
          <w:szCs w:val="28"/>
        </w:rPr>
        <w:t>. ФАС России с целью реализации полномочий в установленной сфере деятельности имеет право:</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z w:val="28"/>
          <w:szCs w:val="28"/>
        </w:rPr>
        <w:t>а) запрашивать и получать в установленном порядке сведения, необходимые для принятия решений по вопросам, отнесенным к компетенции Службы;</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z w:val="28"/>
          <w:szCs w:val="28"/>
        </w:rPr>
        <w:t>б) заказывать проведение необходимых исследований, испытаний, анализов и оценок, а также научных исследований по вопросам осуществления надзора в установленной сфере деятельности;</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z w:val="28"/>
          <w:szCs w:val="28"/>
        </w:rPr>
        <w:t xml:space="preserve">в) давать юридическим и физическим лицам </w:t>
      </w:r>
      <w:hyperlink r:id="rId9" w:history="1">
        <w:r w:rsidRPr="0021415D">
          <w:rPr>
            <w:rFonts w:ascii="Times New Roman" w:eastAsia="Calibri" w:hAnsi="Times New Roman" w:cs="Times New Roman"/>
            <w:sz w:val="28"/>
            <w:szCs w:val="28"/>
          </w:rPr>
          <w:t>разъяснения</w:t>
        </w:r>
      </w:hyperlink>
      <w:r w:rsidRPr="0021415D">
        <w:rPr>
          <w:rFonts w:ascii="Times New Roman" w:eastAsia="Calibri" w:hAnsi="Times New Roman" w:cs="Times New Roman"/>
          <w:sz w:val="28"/>
          <w:szCs w:val="28"/>
        </w:rPr>
        <w:t xml:space="preserve"> по вопросам, отнесенным к компетенции Службы;</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r w:rsidRPr="0021415D">
        <w:rPr>
          <w:rFonts w:ascii="Times New Roman" w:eastAsia="Calibri" w:hAnsi="Times New Roman" w:cs="Times New Roman"/>
          <w:sz w:val="28"/>
          <w:szCs w:val="28"/>
        </w:rPr>
        <w:t>г) привлекать в установленном порядке для проработки вопросов в установленной сфере деятельности научные и иные организации, ученых и специалистов;</w:t>
      </w:r>
    </w:p>
    <w:p w:rsidR="0021415D" w:rsidRPr="0021415D"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proofErr w:type="spellStart"/>
      <w:r w:rsidRPr="0021415D">
        <w:rPr>
          <w:rFonts w:ascii="Times New Roman" w:eastAsia="Calibri" w:hAnsi="Times New Roman" w:cs="Times New Roman"/>
          <w:sz w:val="28"/>
          <w:szCs w:val="28"/>
        </w:rPr>
        <w:t>д</w:t>
      </w:r>
      <w:proofErr w:type="spellEnd"/>
      <w:r w:rsidRPr="0021415D">
        <w:rPr>
          <w:rFonts w:ascii="Times New Roman" w:eastAsia="Calibri" w:hAnsi="Times New Roman" w:cs="Times New Roman"/>
          <w:sz w:val="28"/>
          <w:szCs w:val="28"/>
        </w:rPr>
        <w:t>) создавать координационные, совещательные и экспертные органы (советы, комиссии, группы, коллегии), в том числе межведомственные, в установленной сфере деятельности;</w:t>
      </w:r>
    </w:p>
    <w:p w:rsidR="00074EA9" w:rsidRDefault="0021415D" w:rsidP="00A00574">
      <w:pPr>
        <w:autoSpaceDE w:val="0"/>
        <w:autoSpaceDN w:val="0"/>
        <w:adjustRightInd w:val="0"/>
        <w:spacing w:after="0" w:line="240" w:lineRule="auto"/>
        <w:jc w:val="both"/>
        <w:rPr>
          <w:rFonts w:ascii="Times New Roman" w:eastAsia="Calibri" w:hAnsi="Times New Roman" w:cs="Times New Roman"/>
          <w:sz w:val="28"/>
          <w:szCs w:val="28"/>
        </w:rPr>
      </w:pPr>
      <w:proofErr w:type="gramStart"/>
      <w:r w:rsidRPr="0021415D">
        <w:rPr>
          <w:rFonts w:ascii="Times New Roman" w:eastAsia="Calibri" w:hAnsi="Times New Roman" w:cs="Times New Roman"/>
          <w:sz w:val="28"/>
          <w:szCs w:val="28"/>
        </w:rPr>
        <w:t xml:space="preserve">е) учреждать в порядке, установленном нормативными правовыми актами Российской Федерации, ведомственный знак отличия, дающий право на присвоение звания "Ветеран труда", и иные ведомственные награды и награждать </w:t>
      </w:r>
      <w:r w:rsidRPr="0021415D">
        <w:rPr>
          <w:rFonts w:ascii="Times New Roman" w:eastAsia="Calibri" w:hAnsi="Times New Roman" w:cs="Times New Roman"/>
          <w:sz w:val="28"/>
          <w:szCs w:val="28"/>
        </w:rPr>
        <w:lastRenderedPageBreak/>
        <w:t>ими работников центрального аппарата Службы, ее территориальных органов, а также других лиц, осуществляющих деятельность в установленной сфере, утверждать положения об этих знаке и наградах,</w:t>
      </w:r>
      <w:r w:rsidR="00074EA9">
        <w:rPr>
          <w:rFonts w:ascii="Times New Roman" w:eastAsia="Calibri" w:hAnsi="Times New Roman" w:cs="Times New Roman"/>
          <w:sz w:val="28"/>
          <w:szCs w:val="28"/>
        </w:rPr>
        <w:t xml:space="preserve"> а также их описания;</w:t>
      </w:r>
      <w:proofErr w:type="gramEnd"/>
    </w:p>
    <w:p w:rsidR="0021415D" w:rsidRPr="006A504E" w:rsidRDefault="00D3431F" w:rsidP="00A00574">
      <w:pPr>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lang w:eastAsia="ru-RU"/>
        </w:rPr>
        <w:t>ж</w:t>
      </w:r>
      <w:r w:rsidR="0021415D" w:rsidRPr="006A504E">
        <w:rPr>
          <w:rFonts w:ascii="Times New Roman" w:eastAsia="Calibri" w:hAnsi="Times New Roman" w:cs="Times New Roman"/>
          <w:bCs/>
          <w:sz w:val="28"/>
          <w:szCs w:val="28"/>
          <w:lang w:eastAsia="ru-RU"/>
        </w:rPr>
        <w:t>) все вышеперечисленное.</w:t>
      </w:r>
    </w:p>
    <w:p w:rsidR="00DF71EC" w:rsidRPr="00DF71EC" w:rsidRDefault="00DF71EC" w:rsidP="00A00574">
      <w:pPr>
        <w:spacing w:line="240" w:lineRule="auto"/>
        <w:rPr>
          <w:rFonts w:ascii="Times New Roman" w:eastAsia="Times New Roman" w:hAnsi="Times New Roman" w:cs="Times New Roman"/>
          <w:sz w:val="28"/>
          <w:szCs w:val="28"/>
        </w:rPr>
      </w:pPr>
    </w:p>
    <w:sectPr w:rsidR="00DF71EC" w:rsidRPr="00DF71EC" w:rsidSect="00675906">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136" w:rsidRDefault="009E2136" w:rsidP="00C80514">
      <w:pPr>
        <w:spacing w:after="0" w:line="240" w:lineRule="auto"/>
      </w:pPr>
      <w:r>
        <w:separator/>
      </w:r>
    </w:p>
  </w:endnote>
  <w:endnote w:type="continuationSeparator" w:id="0">
    <w:p w:rsidR="009E2136" w:rsidRDefault="009E2136" w:rsidP="00C80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136" w:rsidRDefault="009E2136" w:rsidP="00C80514">
      <w:pPr>
        <w:spacing w:after="0" w:line="240" w:lineRule="auto"/>
      </w:pPr>
      <w:r>
        <w:separator/>
      </w:r>
    </w:p>
  </w:footnote>
  <w:footnote w:type="continuationSeparator" w:id="0">
    <w:p w:rsidR="009E2136" w:rsidRDefault="009E2136" w:rsidP="00C805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37FD7"/>
    <w:multiLevelType w:val="hybridMultilevel"/>
    <w:tmpl w:val="38463F82"/>
    <w:lvl w:ilvl="0" w:tplc="AEB85320">
      <w:start w:val="1"/>
      <w:numFmt w:val="russianLower"/>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D6F04EE"/>
    <w:multiLevelType w:val="hybridMultilevel"/>
    <w:tmpl w:val="51687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D42D99"/>
    <w:multiLevelType w:val="hybridMultilevel"/>
    <w:tmpl w:val="C6C03632"/>
    <w:lvl w:ilvl="0" w:tplc="C37E5E02">
      <w:start w:val="113"/>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0E0596"/>
    <w:multiLevelType w:val="hybridMultilevel"/>
    <w:tmpl w:val="7C064F6E"/>
    <w:lvl w:ilvl="0" w:tplc="BA8887A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CB6651"/>
    <w:multiLevelType w:val="hybridMultilevel"/>
    <w:tmpl w:val="641A9C42"/>
    <w:lvl w:ilvl="0" w:tplc="C37E5E02">
      <w:start w:val="114"/>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571C0"/>
    <w:multiLevelType w:val="hybridMultilevel"/>
    <w:tmpl w:val="D234A3C0"/>
    <w:lvl w:ilvl="0" w:tplc="3544B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600C79"/>
    <w:multiLevelType w:val="multilevel"/>
    <w:tmpl w:val="7D4C4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9451CB"/>
    <w:multiLevelType w:val="multilevel"/>
    <w:tmpl w:val="3D926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8F5ED7"/>
    <w:multiLevelType w:val="hybridMultilevel"/>
    <w:tmpl w:val="B3600B94"/>
    <w:lvl w:ilvl="0" w:tplc="A1745314">
      <w:start w:val="117"/>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FA01CE"/>
    <w:multiLevelType w:val="multilevel"/>
    <w:tmpl w:val="BF9E8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09E1401"/>
    <w:multiLevelType w:val="hybridMultilevel"/>
    <w:tmpl w:val="EADA5254"/>
    <w:lvl w:ilvl="0" w:tplc="B5BC8E0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1">
    <w:nsid w:val="27C57A80"/>
    <w:multiLevelType w:val="hybridMultilevel"/>
    <w:tmpl w:val="22EAAE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0A0350"/>
    <w:multiLevelType w:val="hybridMultilevel"/>
    <w:tmpl w:val="6A06F6B6"/>
    <w:lvl w:ilvl="0" w:tplc="7A6845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297363"/>
    <w:multiLevelType w:val="hybridMultilevel"/>
    <w:tmpl w:val="DDE2BB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295CAD"/>
    <w:multiLevelType w:val="hybridMultilevel"/>
    <w:tmpl w:val="75D874B0"/>
    <w:lvl w:ilvl="0" w:tplc="FA6CA8B2">
      <w:start w:val="1"/>
      <w:numFmt w:val="russianLower"/>
      <w:lvlText w:val="%1)"/>
      <w:lvlJc w:val="left"/>
      <w:pPr>
        <w:ind w:left="1571" w:hanging="360"/>
      </w:pPr>
      <w:rPr>
        <w:rFonts w:hint="default"/>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471370BA"/>
    <w:multiLevelType w:val="multilevel"/>
    <w:tmpl w:val="A12A3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705579"/>
    <w:multiLevelType w:val="hybridMultilevel"/>
    <w:tmpl w:val="6B88B7D2"/>
    <w:lvl w:ilvl="0" w:tplc="A7666C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04C2A52"/>
    <w:multiLevelType w:val="hybridMultilevel"/>
    <w:tmpl w:val="F7D8C664"/>
    <w:lvl w:ilvl="0" w:tplc="7C487708">
      <w:start w:val="118"/>
      <w:numFmt w:val="decimal"/>
      <w:lvlText w:val="%1."/>
      <w:lvlJc w:val="left"/>
      <w:pPr>
        <w:ind w:left="1410" w:hanging="525"/>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18">
    <w:nsid w:val="51916AB6"/>
    <w:multiLevelType w:val="multilevel"/>
    <w:tmpl w:val="27FC5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5530C59"/>
    <w:multiLevelType w:val="hybridMultilevel"/>
    <w:tmpl w:val="DA8E346E"/>
    <w:lvl w:ilvl="0" w:tplc="8C041F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885277A"/>
    <w:multiLevelType w:val="multilevel"/>
    <w:tmpl w:val="3FAC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BD9608F"/>
    <w:multiLevelType w:val="hybridMultilevel"/>
    <w:tmpl w:val="DF6E0D06"/>
    <w:lvl w:ilvl="0" w:tplc="EEB4ED30">
      <w:start w:val="1"/>
      <w:numFmt w:val="russianLower"/>
      <w:lvlText w:val="%1)"/>
      <w:lvlJc w:val="left"/>
      <w:pPr>
        <w:ind w:left="1713" w:hanging="360"/>
      </w:pPr>
      <w:rPr>
        <w:rFonts w:hint="default"/>
        <w:b w:val="0"/>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2">
    <w:nsid w:val="5C7E15F7"/>
    <w:multiLevelType w:val="hybridMultilevel"/>
    <w:tmpl w:val="4CCC8530"/>
    <w:lvl w:ilvl="0" w:tplc="0EE4C27A">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2E5268"/>
    <w:multiLevelType w:val="multilevel"/>
    <w:tmpl w:val="6DC0E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6464E19"/>
    <w:multiLevelType w:val="hybridMultilevel"/>
    <w:tmpl w:val="081EBD42"/>
    <w:lvl w:ilvl="0" w:tplc="CB66A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C3921F5"/>
    <w:multiLevelType w:val="hybridMultilevel"/>
    <w:tmpl w:val="1610DC34"/>
    <w:lvl w:ilvl="0" w:tplc="445849D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F4A43FB"/>
    <w:multiLevelType w:val="hybridMultilevel"/>
    <w:tmpl w:val="8752D8C4"/>
    <w:lvl w:ilvl="0" w:tplc="C58E6948">
      <w:start w:val="86"/>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701F150E"/>
    <w:multiLevelType w:val="multilevel"/>
    <w:tmpl w:val="E7B84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4A5394"/>
    <w:multiLevelType w:val="multilevel"/>
    <w:tmpl w:val="78EC6D1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6F569B2"/>
    <w:multiLevelType w:val="hybridMultilevel"/>
    <w:tmpl w:val="1BB8B1A4"/>
    <w:lvl w:ilvl="0" w:tplc="7A6845D0">
      <w:start w:val="1"/>
      <w:numFmt w:val="russianLower"/>
      <w:lvlText w:val="%1)"/>
      <w:lvlJc w:val="left"/>
      <w:pPr>
        <w:ind w:left="36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7E9F61B2"/>
    <w:multiLevelType w:val="hybridMultilevel"/>
    <w:tmpl w:val="4B06883A"/>
    <w:lvl w:ilvl="0" w:tplc="D23272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F8B5520"/>
    <w:multiLevelType w:val="hybridMultilevel"/>
    <w:tmpl w:val="87BA56EC"/>
    <w:lvl w:ilvl="0" w:tplc="4664F5F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5"/>
  </w:num>
  <w:num w:numId="3">
    <w:abstractNumId w:val="9"/>
  </w:num>
  <w:num w:numId="4">
    <w:abstractNumId w:val="6"/>
  </w:num>
  <w:num w:numId="5">
    <w:abstractNumId w:val="7"/>
  </w:num>
  <w:num w:numId="6">
    <w:abstractNumId w:val="27"/>
  </w:num>
  <w:num w:numId="7">
    <w:abstractNumId w:val="18"/>
  </w:num>
  <w:num w:numId="8">
    <w:abstractNumId w:val="23"/>
  </w:num>
  <w:num w:numId="9">
    <w:abstractNumId w:val="20"/>
  </w:num>
  <w:num w:numId="10">
    <w:abstractNumId w:val="25"/>
  </w:num>
  <w:num w:numId="11">
    <w:abstractNumId w:val="26"/>
  </w:num>
  <w:num w:numId="12">
    <w:abstractNumId w:val="12"/>
  </w:num>
  <w:num w:numId="13">
    <w:abstractNumId w:val="21"/>
  </w:num>
  <w:num w:numId="14">
    <w:abstractNumId w:val="29"/>
  </w:num>
  <w:num w:numId="15">
    <w:abstractNumId w:val="14"/>
  </w:num>
  <w:num w:numId="16">
    <w:abstractNumId w:val="0"/>
  </w:num>
  <w:num w:numId="17">
    <w:abstractNumId w:val="13"/>
  </w:num>
  <w:num w:numId="18">
    <w:abstractNumId w:val="3"/>
  </w:num>
  <w:num w:numId="19">
    <w:abstractNumId w:val="1"/>
  </w:num>
  <w:num w:numId="20">
    <w:abstractNumId w:val="10"/>
  </w:num>
  <w:num w:numId="21">
    <w:abstractNumId w:val="31"/>
  </w:num>
  <w:num w:numId="22">
    <w:abstractNumId w:val="22"/>
  </w:num>
  <w:num w:numId="23">
    <w:abstractNumId w:val="24"/>
  </w:num>
  <w:num w:numId="24">
    <w:abstractNumId w:val="19"/>
  </w:num>
  <w:num w:numId="25">
    <w:abstractNumId w:val="5"/>
  </w:num>
  <w:num w:numId="26">
    <w:abstractNumId w:val="16"/>
  </w:num>
  <w:num w:numId="27">
    <w:abstractNumId w:val="30"/>
  </w:num>
  <w:num w:numId="28">
    <w:abstractNumId w:val="11"/>
  </w:num>
  <w:num w:numId="29">
    <w:abstractNumId w:val="2"/>
  </w:num>
  <w:num w:numId="30">
    <w:abstractNumId w:val="8"/>
  </w:num>
  <w:num w:numId="31">
    <w:abstractNumId w:val="4"/>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17407"/>
    <w:rsid w:val="00074EA9"/>
    <w:rsid w:val="000F4BF7"/>
    <w:rsid w:val="0017148F"/>
    <w:rsid w:val="001A1FF6"/>
    <w:rsid w:val="001D0AE5"/>
    <w:rsid w:val="0021415D"/>
    <w:rsid w:val="0022684E"/>
    <w:rsid w:val="0027766A"/>
    <w:rsid w:val="002A4775"/>
    <w:rsid w:val="002E61A9"/>
    <w:rsid w:val="002F15FC"/>
    <w:rsid w:val="00375302"/>
    <w:rsid w:val="00417407"/>
    <w:rsid w:val="00461A20"/>
    <w:rsid w:val="0049340D"/>
    <w:rsid w:val="004B7D2F"/>
    <w:rsid w:val="004C2ABB"/>
    <w:rsid w:val="004C3CB0"/>
    <w:rsid w:val="004F56B1"/>
    <w:rsid w:val="00501EBE"/>
    <w:rsid w:val="00506AAC"/>
    <w:rsid w:val="005628F4"/>
    <w:rsid w:val="00591741"/>
    <w:rsid w:val="0062232A"/>
    <w:rsid w:val="00675906"/>
    <w:rsid w:val="006A504E"/>
    <w:rsid w:val="006B2F27"/>
    <w:rsid w:val="006E0698"/>
    <w:rsid w:val="0075494D"/>
    <w:rsid w:val="007C4F76"/>
    <w:rsid w:val="007F0CD5"/>
    <w:rsid w:val="0080641B"/>
    <w:rsid w:val="00810994"/>
    <w:rsid w:val="008530E4"/>
    <w:rsid w:val="008D2184"/>
    <w:rsid w:val="008D3353"/>
    <w:rsid w:val="008F4BDB"/>
    <w:rsid w:val="00927679"/>
    <w:rsid w:val="0094643C"/>
    <w:rsid w:val="009954EF"/>
    <w:rsid w:val="009B0B49"/>
    <w:rsid w:val="009C2CFB"/>
    <w:rsid w:val="009E183B"/>
    <w:rsid w:val="009E2136"/>
    <w:rsid w:val="009E7E3D"/>
    <w:rsid w:val="00A00574"/>
    <w:rsid w:val="00A12C60"/>
    <w:rsid w:val="00A741F4"/>
    <w:rsid w:val="00AC10DE"/>
    <w:rsid w:val="00AF31AD"/>
    <w:rsid w:val="00AF67EF"/>
    <w:rsid w:val="00B02C38"/>
    <w:rsid w:val="00B07A92"/>
    <w:rsid w:val="00B2471D"/>
    <w:rsid w:val="00B31FED"/>
    <w:rsid w:val="00B44700"/>
    <w:rsid w:val="00B86E36"/>
    <w:rsid w:val="00BA6130"/>
    <w:rsid w:val="00BC1002"/>
    <w:rsid w:val="00C06776"/>
    <w:rsid w:val="00C13AE8"/>
    <w:rsid w:val="00C80514"/>
    <w:rsid w:val="00C82991"/>
    <w:rsid w:val="00D3431F"/>
    <w:rsid w:val="00DD7A24"/>
    <w:rsid w:val="00DE3ADB"/>
    <w:rsid w:val="00DF3F66"/>
    <w:rsid w:val="00DF71EC"/>
    <w:rsid w:val="00E001B8"/>
    <w:rsid w:val="00E3310D"/>
    <w:rsid w:val="00EC1EEA"/>
    <w:rsid w:val="00F9187B"/>
    <w:rsid w:val="00FA66FC"/>
    <w:rsid w:val="00FC77E2"/>
    <w:rsid w:val="00FD6146"/>
    <w:rsid w:val="00FD79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C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01B8"/>
    <w:rPr>
      <w:rFonts w:ascii="Times New Roman" w:hAnsi="Times New Roman" w:cs="Times New Roman"/>
      <w:sz w:val="24"/>
      <w:szCs w:val="24"/>
    </w:rPr>
  </w:style>
  <w:style w:type="paragraph" w:styleId="a4">
    <w:name w:val="header"/>
    <w:basedOn w:val="a"/>
    <w:link w:val="a5"/>
    <w:uiPriority w:val="99"/>
    <w:unhideWhenUsed/>
    <w:rsid w:val="00C80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80514"/>
  </w:style>
  <w:style w:type="paragraph" w:styleId="a6">
    <w:name w:val="footer"/>
    <w:basedOn w:val="a"/>
    <w:link w:val="a7"/>
    <w:uiPriority w:val="99"/>
    <w:unhideWhenUsed/>
    <w:rsid w:val="00C8051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80514"/>
  </w:style>
  <w:style w:type="paragraph" w:customStyle="1" w:styleId="ConsPlusNormal">
    <w:name w:val="ConsPlusNormal"/>
    <w:rsid w:val="008D218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DD7A24"/>
    <w:pPr>
      <w:ind w:left="720"/>
      <w:contextualSpacing/>
    </w:pPr>
  </w:style>
</w:styles>
</file>

<file path=word/webSettings.xml><?xml version="1.0" encoding="utf-8"?>
<w:webSettings xmlns:r="http://schemas.openxmlformats.org/officeDocument/2006/relationships" xmlns:w="http://schemas.openxmlformats.org/wordprocessingml/2006/main">
  <w:divs>
    <w:div w:id="384456193">
      <w:bodyDiv w:val="1"/>
      <w:marLeft w:val="0"/>
      <w:marRight w:val="0"/>
      <w:marTop w:val="0"/>
      <w:marBottom w:val="0"/>
      <w:divBdr>
        <w:top w:val="none" w:sz="0" w:space="0" w:color="auto"/>
        <w:left w:val="none" w:sz="0" w:space="0" w:color="auto"/>
        <w:bottom w:val="none" w:sz="0" w:space="0" w:color="auto"/>
        <w:right w:val="none" w:sz="0" w:space="0" w:color="auto"/>
      </w:divBdr>
    </w:div>
    <w:div w:id="397171312">
      <w:bodyDiv w:val="1"/>
      <w:marLeft w:val="0"/>
      <w:marRight w:val="0"/>
      <w:marTop w:val="0"/>
      <w:marBottom w:val="0"/>
      <w:divBdr>
        <w:top w:val="none" w:sz="0" w:space="0" w:color="auto"/>
        <w:left w:val="none" w:sz="0" w:space="0" w:color="auto"/>
        <w:bottom w:val="none" w:sz="0" w:space="0" w:color="auto"/>
        <w:right w:val="none" w:sz="0" w:space="0" w:color="auto"/>
      </w:divBdr>
    </w:div>
    <w:div w:id="99503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015AB25D58BB725F2A7F884162A3C8C6E5D42978E5E2B6023602F1F6DE41D8C30630D17F794AEC783E03E9661F5078E55B16107AR4n8L" TargetMode="External"/><Relationship Id="rId3" Type="http://schemas.openxmlformats.org/officeDocument/2006/relationships/settings" Target="settings.xml"/><Relationship Id="rId7" Type="http://schemas.openxmlformats.org/officeDocument/2006/relationships/hyperlink" Target="consultantplus://offline/ref=A4015AB25D58BB725F2A7F884162A3C8C6E5D42978E5E2B6023602F1F6DE41D8C30630D275714AEC783E03E9661F5078E55B16107AR4n8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95963F319D51CF7F151E20D4D7ADB49CA8D21F86D29E6F501786B102CBEE658B0D2B0858096F84FEA87FA752FFEB18DDD9B24295EC383B1E2G4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25</Pages>
  <Words>6904</Words>
  <Characters>39353</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бобриков</dc:creator>
  <cp:lastModifiedBy>Анголенко</cp:lastModifiedBy>
  <cp:revision>2</cp:revision>
  <dcterms:created xsi:type="dcterms:W3CDTF">2019-03-07T11:04:00Z</dcterms:created>
  <dcterms:modified xsi:type="dcterms:W3CDTF">2019-03-07T11:04:00Z</dcterms:modified>
</cp:coreProperties>
</file>