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2C" w:rsidRPr="002A5D2C" w:rsidRDefault="002A5D2C" w:rsidP="002A5D2C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2A5D2C" w:rsidRPr="002A5D2C" w:rsidRDefault="002A5D2C" w:rsidP="002A5D2C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2"/>
          <w:sz w:val="28"/>
          <w:szCs w:val="28"/>
        </w:rPr>
      </w:pPr>
      <w:r w:rsidRPr="002A5D2C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СПЕЦИАЛИСТА-ЭКСПЕРТА ОТДЕЛА АНТИМОНОПОЛЬНОГО КОНТРОЛЯ УПРАВЛЕНИЯ ФЕДЕРАЛЬНОЙ АНТИМОНОПОЛЬНОЙ СЛУЖБЫ </w:t>
      </w:r>
    </w:p>
    <w:p w:rsidR="002A5D2C" w:rsidRPr="002A5D2C" w:rsidRDefault="002A5D2C" w:rsidP="002A5D2C">
      <w:pPr>
        <w:shd w:val="clear" w:color="auto" w:fill="FFFFFF"/>
        <w:ind w:left="6" w:hanging="6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2A5D2C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ПО УДМУРТСКОЙ РЕСПУБЛИКЕ </w:t>
      </w:r>
    </w:p>
    <w:p w:rsidR="002A5D2C" w:rsidRPr="002A5D2C" w:rsidRDefault="002A5D2C" w:rsidP="002A5D2C">
      <w:pPr>
        <w:pStyle w:val="a3"/>
        <w:numPr>
          <w:ilvl w:val="0"/>
          <w:numId w:val="13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2A5D2C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2A5D2C" w:rsidRPr="002A5D2C" w:rsidRDefault="002A5D2C" w:rsidP="002A5D2C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2A5D2C" w:rsidRPr="002A5D2C" w:rsidRDefault="002A5D2C" w:rsidP="002A5D2C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ведущего специалиста-эксперта отдела антимонопольного контроля Управления Федеральной антимонопольной службы по Удмуртской Республике </w:t>
      </w:r>
      <w:r w:rsidRPr="002A5D2C">
        <w:rPr>
          <w:rFonts w:eastAsia="Times New Roman"/>
          <w:color w:val="000000"/>
          <w:sz w:val="28"/>
          <w:szCs w:val="28"/>
        </w:rPr>
        <w:t xml:space="preserve"> (далее –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2A5D2C">
        <w:rPr>
          <w:rFonts w:eastAsia="Times New Roman"/>
          <w:color w:val="000000"/>
          <w:spacing w:val="1"/>
          <w:sz w:val="28"/>
          <w:szCs w:val="28"/>
        </w:rPr>
        <w:t>)</w:t>
      </w:r>
      <w:r w:rsidRPr="002A5D2C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относится к старшей группе должностей федеральной государственной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«специалисты».</w:t>
      </w:r>
    </w:p>
    <w:p w:rsidR="002A5D2C" w:rsidRPr="002A5D2C" w:rsidRDefault="002A5D2C" w:rsidP="002A5D2C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2A5D2C">
        <w:rPr>
          <w:rFonts w:eastAsia="Times New Roman"/>
          <w:color w:val="212121"/>
          <w:spacing w:val="-1"/>
          <w:sz w:val="28"/>
          <w:szCs w:val="28"/>
        </w:rPr>
        <w:t>1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1-3-4-062.</w:t>
      </w:r>
    </w:p>
    <w:p w:rsidR="002A5D2C" w:rsidRPr="0083227B" w:rsidRDefault="002A5D2C" w:rsidP="002A5D2C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 w:rsidRPr="0083227B">
        <w:rPr>
          <w:rFonts w:eastAsia="Times New Roman"/>
          <w:spacing w:val="-1"/>
          <w:sz w:val="28"/>
          <w:szCs w:val="28"/>
        </w:rPr>
        <w:t xml:space="preserve">контроль исполнения </w:t>
      </w:r>
      <w:r w:rsidRPr="0083227B">
        <w:rPr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монополий. </w:t>
      </w:r>
    </w:p>
    <w:p w:rsidR="002A5D2C" w:rsidRPr="002A5D2C" w:rsidRDefault="002A5D2C" w:rsidP="002A5D2C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2A5D2C" w:rsidRPr="002A5D2C" w:rsidRDefault="002A5D2C" w:rsidP="002A5D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 осуществляется руководителем Управления Федеральной антимонопольной службы по Удмуртской Республике</w:t>
      </w:r>
      <w:r w:rsidRPr="002A5D2C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2A5D2C" w:rsidRPr="0083227B" w:rsidRDefault="002A5D2C" w:rsidP="002A5D2C">
      <w:pPr>
        <w:shd w:val="clear" w:color="auto" w:fill="FFFFFF"/>
        <w:ind w:left="29" w:right="34" w:firstLine="720"/>
        <w:jc w:val="both"/>
        <w:rPr>
          <w:rFonts w:eastAsia="Times New Roman"/>
          <w:spacing w:val="-1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Ведущий специалист-эксперт непосредственно подчиняется </w:t>
      </w:r>
      <w:r w:rsidRPr="0083227B">
        <w:rPr>
          <w:rFonts w:eastAsia="Times New Roman"/>
          <w:spacing w:val="-1"/>
          <w:sz w:val="28"/>
          <w:szCs w:val="28"/>
        </w:rPr>
        <w:t>начальнику отдела антимонопольного контроля.</w:t>
      </w:r>
    </w:p>
    <w:p w:rsidR="002A5D2C" w:rsidRPr="002A5D2C" w:rsidRDefault="002A5D2C" w:rsidP="002A5D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специалиста-эксперта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ведущий специалист-эксперт отдела антимонопольного контроля </w:t>
      </w:r>
      <w:r w:rsidRPr="002A5D2C">
        <w:rPr>
          <w:rFonts w:eastAsia="Times New Roman"/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2A5D2C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2A5D2C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2A5D2C" w:rsidRPr="002A5D2C" w:rsidRDefault="002A5D2C" w:rsidP="002A5D2C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2A5D2C">
        <w:rPr>
          <w:rFonts w:eastAsia="Times New Roman"/>
          <w:color w:val="000000"/>
          <w:spacing w:val="5"/>
          <w:sz w:val="28"/>
          <w:szCs w:val="28"/>
        </w:rPr>
        <w:t>обязанности ведущего специалист-эксперта отдела антимонопольного контроля</w:t>
      </w:r>
      <w:r w:rsidRPr="002A5D2C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Pr="002A5D2C">
        <w:rPr>
          <w:rFonts w:eastAsia="Times New Roman"/>
          <w:color w:val="212121"/>
          <w:spacing w:val="5"/>
          <w:sz w:val="28"/>
          <w:szCs w:val="28"/>
        </w:rPr>
        <w:t xml:space="preserve">временного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отсутствия.</w:t>
      </w:r>
    </w:p>
    <w:p w:rsidR="002A5D2C" w:rsidRPr="002A5D2C" w:rsidRDefault="002A5D2C" w:rsidP="002A5D2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5D2C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2A5D2C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2A5D2C" w:rsidRPr="002A5D2C" w:rsidRDefault="002A5D2C" w:rsidP="002A5D2C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2A5D2C">
        <w:rPr>
          <w:color w:val="000000"/>
          <w:spacing w:val="2"/>
          <w:sz w:val="28"/>
          <w:szCs w:val="28"/>
        </w:rPr>
        <w:t xml:space="preserve">4.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2A5D2C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2A5D2C" w:rsidRPr="002A5D2C" w:rsidRDefault="002A5D2C" w:rsidP="002A5D2C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2A5D2C" w:rsidRPr="002A5D2C" w:rsidRDefault="002A5D2C" w:rsidP="002A5D2C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2A5D2C">
        <w:rPr>
          <w:color w:val="000000"/>
          <w:sz w:val="28"/>
          <w:szCs w:val="28"/>
        </w:rPr>
        <w:t>требования к стажу не предъявляются;</w:t>
      </w:r>
    </w:p>
    <w:p w:rsidR="002A5D2C" w:rsidRPr="002A5D2C" w:rsidRDefault="002A5D2C" w:rsidP="002A5D2C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2A5D2C">
        <w:rPr>
          <w:sz w:val="28"/>
          <w:szCs w:val="28"/>
          <w:u w:val="single"/>
        </w:rPr>
        <w:t>наличие базовых знаний</w:t>
      </w:r>
      <w:r w:rsidRPr="002A5D2C">
        <w:rPr>
          <w:sz w:val="28"/>
          <w:szCs w:val="28"/>
        </w:rPr>
        <w:t>:</w:t>
      </w:r>
    </w:p>
    <w:p w:rsidR="002A5D2C" w:rsidRPr="002A5D2C" w:rsidRDefault="002A5D2C" w:rsidP="002A5D2C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2A5D2C">
        <w:rPr>
          <w:sz w:val="28"/>
          <w:szCs w:val="28"/>
        </w:rPr>
        <w:t>государственного языка Российской Федерации (русского языка);</w:t>
      </w:r>
    </w:p>
    <w:p w:rsidR="002A5D2C" w:rsidRPr="002A5D2C" w:rsidRDefault="002A5D2C" w:rsidP="002A5D2C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A5D2C">
        <w:rPr>
          <w:sz w:val="28"/>
          <w:szCs w:val="28"/>
        </w:rPr>
        <w:t xml:space="preserve"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</w:t>
      </w:r>
      <w:r w:rsidRPr="002A5D2C">
        <w:rPr>
          <w:sz w:val="28"/>
          <w:szCs w:val="28"/>
        </w:rPr>
        <w:lastRenderedPageBreak/>
        <w:t>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2A5D2C" w:rsidRPr="002A5D2C" w:rsidRDefault="002A5D2C" w:rsidP="002A5D2C">
      <w:pPr>
        <w:pStyle w:val="a3"/>
        <w:numPr>
          <w:ilvl w:val="2"/>
          <w:numId w:val="1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A5D2C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2A5D2C" w:rsidRPr="002A5D2C" w:rsidRDefault="002A5D2C" w:rsidP="002A5D2C">
      <w:pPr>
        <w:pStyle w:val="a3"/>
        <w:numPr>
          <w:ilvl w:val="1"/>
          <w:numId w:val="15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2A5D2C">
        <w:rPr>
          <w:sz w:val="28"/>
          <w:szCs w:val="28"/>
          <w:u w:val="single"/>
        </w:rPr>
        <w:t>наличие профессиональных знаний:</w:t>
      </w:r>
    </w:p>
    <w:p w:rsidR="002A5D2C" w:rsidRPr="002A5D2C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A5D2C">
        <w:rPr>
          <w:sz w:val="28"/>
          <w:szCs w:val="28"/>
          <w:u w:val="single"/>
        </w:rPr>
        <w:t>в сфере законодательства Российской Федерации</w:t>
      </w:r>
      <w:r w:rsidRPr="002A5D2C">
        <w:rPr>
          <w:color w:val="auto"/>
          <w:sz w:val="28"/>
          <w:szCs w:val="28"/>
        </w:rPr>
        <w:t>:</w:t>
      </w:r>
    </w:p>
    <w:p w:rsidR="002A5D2C" w:rsidRPr="0083227B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3227B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2A5D2C" w:rsidRPr="0083227B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3227B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2A5D2C" w:rsidRPr="0083227B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3227B">
        <w:rPr>
          <w:color w:val="auto"/>
          <w:sz w:val="28"/>
          <w:szCs w:val="28"/>
        </w:rPr>
        <w:t>3)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2A5D2C" w:rsidRPr="002A5D2C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A5D2C">
        <w:rPr>
          <w:color w:val="auto"/>
          <w:sz w:val="28"/>
          <w:szCs w:val="28"/>
        </w:rPr>
        <w:t>4) Кодекса Российской Федерации об административных правонарушениях от 30.12.2001 № 195-ФЗ;</w:t>
      </w:r>
    </w:p>
    <w:p w:rsidR="002A5D2C" w:rsidRPr="002A5D2C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A5D2C">
        <w:rPr>
          <w:color w:val="auto"/>
          <w:sz w:val="28"/>
          <w:szCs w:val="28"/>
        </w:rPr>
        <w:t>5)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2A5D2C" w:rsidRPr="002A5D2C" w:rsidRDefault="002A5D2C" w:rsidP="002A5D2C">
      <w:pPr>
        <w:pStyle w:val="ConsPlusNormal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D2C">
        <w:rPr>
          <w:rFonts w:ascii="Times New Roman" w:hAnsi="Times New Roman" w:cs="Times New Roman"/>
          <w:sz w:val="28"/>
          <w:szCs w:val="28"/>
          <w:u w:val="single"/>
        </w:rPr>
        <w:t>иные профессиональные знания:</w:t>
      </w:r>
    </w:p>
    <w:p w:rsidR="002A5D2C" w:rsidRPr="002A5D2C" w:rsidRDefault="002A5D2C" w:rsidP="002A5D2C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A5D2C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2A5D2C">
        <w:rPr>
          <w:spacing w:val="2"/>
          <w:sz w:val="28"/>
          <w:szCs w:val="28"/>
        </w:rPr>
        <w:t>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2A5D2C" w:rsidRPr="002A5D2C" w:rsidRDefault="002A5D2C" w:rsidP="002A5D2C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A5D2C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2A5D2C">
        <w:rPr>
          <w:sz w:val="28"/>
          <w:szCs w:val="28"/>
        </w:rPr>
        <w:t xml:space="preserve"> </w:t>
      </w:r>
    </w:p>
    <w:p w:rsidR="002A5D2C" w:rsidRPr="002A5D2C" w:rsidRDefault="002A5D2C" w:rsidP="002A5D2C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2A5D2C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2A5D2C" w:rsidRPr="002A5D2C" w:rsidRDefault="002A5D2C" w:rsidP="002A5D2C">
      <w:pPr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4) знание основных направлений и приоритетов государственной политики в сфере деятельности ФАС России;</w:t>
      </w:r>
    </w:p>
    <w:p w:rsidR="002A5D2C" w:rsidRPr="002A5D2C" w:rsidRDefault="002A5D2C" w:rsidP="002A5D2C">
      <w:pPr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2A5D2C" w:rsidRPr="002A5D2C" w:rsidRDefault="002A5D2C" w:rsidP="002A5D2C">
      <w:pPr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2A5D2C" w:rsidRPr="002A5D2C" w:rsidRDefault="002A5D2C" w:rsidP="002A5D2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D2C">
        <w:rPr>
          <w:rFonts w:ascii="Times New Roman" w:hAnsi="Times New Roman" w:cs="Times New Roman"/>
          <w:sz w:val="28"/>
          <w:szCs w:val="28"/>
          <w:u w:val="single"/>
        </w:rPr>
        <w:t>наличие функциональных знаний: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2A5D2C">
        <w:rPr>
          <w:sz w:val="28"/>
          <w:szCs w:val="28"/>
        </w:rPr>
        <w:tab/>
        <w:t>1)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2A5D2C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управления; 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2A5D2C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2A5D2C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2A5D2C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2A5D2C">
        <w:rPr>
          <w:rFonts w:eastAsia="Times New Roman"/>
          <w:color w:val="000000"/>
          <w:sz w:val="28"/>
          <w:szCs w:val="28"/>
        </w:rPr>
        <w:lastRenderedPageBreak/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безопасности;  </w:t>
      </w:r>
    </w:p>
    <w:p w:rsidR="002A5D2C" w:rsidRPr="002A5D2C" w:rsidRDefault="002A5D2C" w:rsidP="002A5D2C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2A5D2C" w:rsidRPr="002A5D2C" w:rsidRDefault="002A5D2C" w:rsidP="002A5D2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D2C">
        <w:rPr>
          <w:rFonts w:ascii="Times New Roman" w:hAnsi="Times New Roman" w:cs="Times New Roman"/>
          <w:sz w:val="28"/>
          <w:szCs w:val="28"/>
          <w:u w:val="single"/>
        </w:rPr>
        <w:t>наличие базовых умений: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2A5D2C">
        <w:rPr>
          <w:sz w:val="28"/>
          <w:szCs w:val="28"/>
        </w:rPr>
        <w:t xml:space="preserve">1)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2) эффективного </w:t>
      </w:r>
      <w:r w:rsidRPr="002A5D2C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3) ведения деловых переговоров, публичного выступления; 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4)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5)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2A5D2C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2A5D2C" w:rsidRPr="002A5D2C" w:rsidRDefault="002A5D2C" w:rsidP="002A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2C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2A5D2C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2A5D2C" w:rsidRPr="002A5D2C" w:rsidRDefault="002A5D2C" w:rsidP="002A5D2C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A5D2C">
        <w:rPr>
          <w:rFonts w:cs="Times New Roman"/>
          <w:sz w:val="28"/>
          <w:szCs w:val="28"/>
        </w:rPr>
        <w:t>7) коммуникативных умений.</w:t>
      </w:r>
    </w:p>
    <w:p w:rsidR="002A5D2C" w:rsidRPr="002A5D2C" w:rsidRDefault="002A5D2C" w:rsidP="002A5D2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D2C">
        <w:rPr>
          <w:rFonts w:ascii="Times New Roman" w:hAnsi="Times New Roman" w:cs="Times New Roman"/>
          <w:sz w:val="28"/>
          <w:szCs w:val="28"/>
          <w:u w:val="single"/>
        </w:rPr>
        <w:t>наличие профессиональных умений:</w:t>
      </w:r>
    </w:p>
    <w:p w:rsidR="002A5D2C" w:rsidRPr="002A5D2C" w:rsidRDefault="002A5D2C" w:rsidP="002A5D2C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A5D2C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2A5D2C" w:rsidRPr="002A5D2C" w:rsidRDefault="002A5D2C" w:rsidP="002A5D2C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A5D2C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2A5D2C" w:rsidRPr="002A5D2C" w:rsidRDefault="002A5D2C" w:rsidP="002A5D2C">
      <w:pPr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 xml:space="preserve">3) исполнения работы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2A5D2C">
        <w:rPr>
          <w:rFonts w:eastAsia="Times New Roman"/>
          <w:color w:val="000000"/>
          <w:spacing w:val="2"/>
          <w:sz w:val="28"/>
          <w:szCs w:val="28"/>
        </w:rPr>
        <w:t>современных информационно-коммуникационных технологий</w:t>
      </w:r>
      <w:r w:rsidRPr="002A5D2C">
        <w:rPr>
          <w:sz w:val="28"/>
          <w:szCs w:val="28"/>
        </w:rPr>
        <w:t>;</w:t>
      </w:r>
    </w:p>
    <w:p w:rsidR="002A5D2C" w:rsidRPr="002A5D2C" w:rsidRDefault="002A5D2C" w:rsidP="002A5D2C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A5D2C">
        <w:rPr>
          <w:rFonts w:cs="Times New Roman"/>
          <w:sz w:val="28"/>
          <w:szCs w:val="28"/>
        </w:rPr>
        <w:t>4) системного мышления;</w:t>
      </w:r>
    </w:p>
    <w:p w:rsidR="002A5D2C" w:rsidRPr="002A5D2C" w:rsidRDefault="002A5D2C" w:rsidP="002A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2C">
        <w:rPr>
          <w:rFonts w:ascii="Times New Roman" w:hAnsi="Times New Roman" w:cs="Times New Roman"/>
          <w:sz w:val="28"/>
          <w:szCs w:val="28"/>
        </w:rPr>
        <w:t xml:space="preserve">5) исполнения поручений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Pr="002A5D2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специалист-эксперт</w:t>
      </w:r>
      <w:r w:rsidRPr="002A5D2C">
        <w:rPr>
          <w:rFonts w:ascii="Times New Roman" w:hAnsi="Times New Roman" w:cs="Times New Roman"/>
          <w:sz w:val="28"/>
          <w:szCs w:val="28"/>
        </w:rPr>
        <w:t>;</w:t>
      </w:r>
    </w:p>
    <w:p w:rsidR="002A5D2C" w:rsidRPr="002A5D2C" w:rsidRDefault="002A5D2C" w:rsidP="002A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2C">
        <w:rPr>
          <w:rFonts w:ascii="Times New Roman" w:hAnsi="Times New Roman" w:cs="Times New Roman"/>
          <w:sz w:val="28"/>
          <w:szCs w:val="28"/>
        </w:rPr>
        <w:t>6) публичного выступления, презентации, взаимодействия со СМИ.</w:t>
      </w:r>
    </w:p>
    <w:p w:rsidR="002A5D2C" w:rsidRPr="002A5D2C" w:rsidRDefault="002A5D2C" w:rsidP="002A5D2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D2C">
        <w:rPr>
          <w:rFonts w:ascii="Times New Roman" w:hAnsi="Times New Roman" w:cs="Times New Roman"/>
          <w:sz w:val="28"/>
          <w:szCs w:val="28"/>
          <w:u w:val="single"/>
        </w:rPr>
        <w:t>наличие функциональных умений: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A5D2C">
        <w:rPr>
          <w:sz w:val="28"/>
          <w:szCs w:val="28"/>
        </w:rPr>
        <w:t>1)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2A5D2C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2A5D2C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2A5D2C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2A5D2C" w:rsidRPr="002A5D2C" w:rsidRDefault="002A5D2C" w:rsidP="002A5D2C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3) подготовки аналитических, информационных и иных материалов (отчетов, докладов). </w:t>
      </w:r>
    </w:p>
    <w:p w:rsidR="002A5D2C" w:rsidRPr="002A5D2C" w:rsidRDefault="002A5D2C" w:rsidP="002A5D2C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2A5D2C"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2A5D2C">
        <w:rPr>
          <w:rFonts w:eastAsia="Times New Roman"/>
          <w:b/>
          <w:bCs/>
          <w:color w:val="000000"/>
          <w:spacing w:val="-3"/>
          <w:sz w:val="28"/>
          <w:szCs w:val="28"/>
        </w:rPr>
        <w:t>. Должностные обязанности, права и ответственность</w:t>
      </w:r>
      <w:r w:rsidRPr="002A5D2C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Pr="002A5D2C">
        <w:rPr>
          <w:rFonts w:eastAsia="Times New Roman"/>
          <w:b/>
          <w:color w:val="000000"/>
          <w:spacing w:val="-1"/>
          <w:sz w:val="28"/>
          <w:szCs w:val="28"/>
        </w:rPr>
        <w:t>ведущего специалиста-эксперта</w:t>
      </w:r>
    </w:p>
    <w:p w:rsidR="002A5D2C" w:rsidRPr="002A5D2C" w:rsidRDefault="002A5D2C" w:rsidP="002A5D2C">
      <w:pPr>
        <w:shd w:val="clear" w:color="auto" w:fill="FFFFFF"/>
        <w:ind w:firstLine="709"/>
        <w:jc w:val="both"/>
        <w:rPr>
          <w:sz w:val="28"/>
          <w:szCs w:val="28"/>
        </w:rPr>
      </w:pPr>
      <w:r w:rsidRPr="002A5D2C">
        <w:rPr>
          <w:color w:val="000000"/>
          <w:spacing w:val="2"/>
          <w:sz w:val="28"/>
          <w:szCs w:val="28"/>
        </w:rPr>
        <w:t xml:space="preserve">5. </w:t>
      </w:r>
      <w:r w:rsidRPr="002A5D2C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2A5D2C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 устанавливаются:</w:t>
      </w:r>
    </w:p>
    <w:p w:rsidR="002A5D2C" w:rsidRPr="002A5D2C" w:rsidRDefault="002A5D2C" w:rsidP="002A5D2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2A5D2C">
        <w:rPr>
          <w:color w:val="000000"/>
          <w:spacing w:val="-3"/>
          <w:sz w:val="28"/>
          <w:szCs w:val="28"/>
        </w:rPr>
        <w:t xml:space="preserve">5.1. 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2A5D2C" w:rsidRPr="002A5D2C" w:rsidRDefault="002A5D2C" w:rsidP="002A5D2C">
      <w:pPr>
        <w:shd w:val="clear" w:color="auto" w:fill="FFFFFF"/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 имеет право на: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2A5D2C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2A5D2C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2A5D2C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2A5D2C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2A5D2C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2A5D2C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2A5D2C" w:rsidRPr="002A5D2C" w:rsidRDefault="002A5D2C" w:rsidP="002A5D2C">
      <w:pPr>
        <w:widowControl/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2A5D2C" w:rsidRPr="002A5D2C" w:rsidRDefault="002A5D2C" w:rsidP="002A5D2C">
      <w:pPr>
        <w:widowControl/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 xml:space="preserve">профессиональное развитие в порядке, установленном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2A5D2C">
        <w:rPr>
          <w:sz w:val="28"/>
          <w:szCs w:val="28"/>
        </w:rPr>
        <w:t xml:space="preserve"> и другими федеральными законами;</w:t>
      </w:r>
    </w:p>
    <w:p w:rsidR="002A5D2C" w:rsidRPr="002A5D2C" w:rsidRDefault="002A5D2C" w:rsidP="002A5D2C">
      <w:pPr>
        <w:numPr>
          <w:ilvl w:val="0"/>
          <w:numId w:val="3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2A5D2C" w:rsidRPr="002A5D2C" w:rsidRDefault="002A5D2C" w:rsidP="002A5D2C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2A5D2C" w:rsidRPr="002A5D2C" w:rsidRDefault="002A5D2C" w:rsidP="002A5D2C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2A5D2C" w:rsidRPr="002A5D2C" w:rsidRDefault="002A5D2C" w:rsidP="002A5D2C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2A5D2C" w:rsidRPr="002A5D2C" w:rsidRDefault="002A5D2C" w:rsidP="002A5D2C">
      <w:pPr>
        <w:numPr>
          <w:ilvl w:val="0"/>
          <w:numId w:val="4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2A5D2C" w:rsidRPr="002A5D2C" w:rsidRDefault="002A5D2C" w:rsidP="002A5D2C">
      <w:pPr>
        <w:numPr>
          <w:ilvl w:val="0"/>
          <w:numId w:val="5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2A5D2C" w:rsidRPr="002A5D2C" w:rsidRDefault="002A5D2C" w:rsidP="002A5D2C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2A5D2C" w:rsidRPr="002A5D2C" w:rsidRDefault="002A5D2C" w:rsidP="002A5D2C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руководителя и заместителей руководителя </w:t>
      </w:r>
      <w:r w:rsidRPr="002A5D2C">
        <w:rPr>
          <w:rFonts w:eastAsia="Times New Roman"/>
          <w:color w:val="000000"/>
          <w:spacing w:val="-1"/>
          <w:sz w:val="28"/>
          <w:szCs w:val="28"/>
        </w:rPr>
        <w:lastRenderedPageBreak/>
        <w:t>территориального органа.</w:t>
      </w:r>
    </w:p>
    <w:p w:rsidR="002A5D2C" w:rsidRPr="002A5D2C" w:rsidRDefault="002A5D2C" w:rsidP="002A5D2C">
      <w:pPr>
        <w:pStyle w:val="a3"/>
        <w:numPr>
          <w:ilvl w:val="0"/>
          <w:numId w:val="5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Права в сфере контроля антимонопольного законодательства, законодательства о естественных монополиях, деятельности в области контроля и надзора за соблюдением законодательства. </w:t>
      </w:r>
    </w:p>
    <w:p w:rsidR="002A5D2C" w:rsidRPr="002A5D2C" w:rsidRDefault="002A5D2C" w:rsidP="002A5D2C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2A5D2C">
        <w:rPr>
          <w:color w:val="000000"/>
          <w:spacing w:val="-2"/>
          <w:sz w:val="28"/>
          <w:szCs w:val="28"/>
        </w:rPr>
        <w:t xml:space="preserve">5.2.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2A5D2C" w:rsidRPr="002A5D2C" w:rsidRDefault="002A5D2C" w:rsidP="002A5D2C">
      <w:pPr>
        <w:shd w:val="clear" w:color="auto" w:fill="FFFFFF"/>
        <w:ind w:left="62" w:firstLine="647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специалист-эксперт обязан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Pr="002A5D2C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2A5D2C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2A5D2C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2A5D2C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2A5D2C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 xml:space="preserve">осуществлять государственный контроль </w:t>
      </w:r>
      <w:r w:rsidRPr="002A5D2C">
        <w:rPr>
          <w:rFonts w:eastAsia="Calibri"/>
          <w:sz w:val="28"/>
          <w:szCs w:val="28"/>
        </w:rPr>
        <w:t>за соблюдением законодательства о естественных монополиях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>осуществлять  государственный контроль за экономической концентрацией на товарных рынках: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 xml:space="preserve">осуществлять государственный контроль </w:t>
      </w:r>
      <w:r w:rsidRPr="002A5D2C">
        <w:rPr>
          <w:rFonts w:eastAsia="Calibri"/>
          <w:sz w:val="28"/>
          <w:szCs w:val="28"/>
        </w:rPr>
        <w:t xml:space="preserve">за деятельностью юридических лиц, обеспечивающих организацию торговли на рынках определенных товаров в условиях прекращения государственного регулирования цен (тарифов) на такие товары; 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Calibri"/>
          <w:sz w:val="28"/>
          <w:szCs w:val="28"/>
        </w:rPr>
        <w:t>осуществлять контроль за предоставлением государственных и муниципальных преференций;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>в соответствии с Федеральным законом «О защите конкуренции» и административными регламентами готовить  к рассмотрению и вести дела о нарушении антимонопольного законодательства;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>готовить  иски, заявления, отзывы в суд, арбитражный суд, а также участвовать  в рассмотрении судом или арбитражным судом дел, связанных с применением и нарушением антимонопольного законодательства;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>. в установленном законом порядке проводить  расследования и возбуждение дел об административных правонарушениях, составлять   протоколы об административных правонарушениях;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sz w:val="28"/>
          <w:szCs w:val="28"/>
        </w:rPr>
        <w:t>в соответствии со своей компетенцией участвовать  в семинарах, конференциях, совещаниях и других мероприятиях с участием ФАС России и территориальных органов ФАС России, территориальных федеральных органов исполнительной власти, органов власти субъектов Российской Федерации, местного самоуправления, общественных организаций и других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430"/>
          <w:tab w:val="left" w:pos="1560"/>
        </w:tabs>
        <w:ind w:left="5"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руководителя и заместителей руководителя территориального органа, данные в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пределах их полномочий, установленных законодательством Российской Федерации; </w:t>
      </w:r>
    </w:p>
    <w:p w:rsidR="002A5D2C" w:rsidRPr="002A5D2C" w:rsidRDefault="002A5D2C" w:rsidP="002A5D2C">
      <w:pPr>
        <w:numPr>
          <w:ilvl w:val="0"/>
          <w:numId w:val="6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color w:val="000000"/>
          <w:spacing w:val="-6"/>
          <w:sz w:val="28"/>
          <w:szCs w:val="28"/>
        </w:rPr>
        <w:t xml:space="preserve">соблюдать служебный распорядок территориального органа; 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беречь государственное имущество, предоставленное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2A5D2C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2A5D2C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п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2A5D2C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территориального органа 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в письменной форме уведомлять руководителя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территориального органа о </w:t>
      </w:r>
      <w:r w:rsidRPr="002A5D2C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руководителя </w:t>
      </w:r>
      <w:r w:rsidRPr="002A5D2C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2A5D2C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2A5D2C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lastRenderedPageBreak/>
        <w:t>репутации или авторитету государственного органа;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его профессиональной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2A5D2C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2A5D2C" w:rsidRPr="002A5D2C" w:rsidRDefault="002A5D2C" w:rsidP="002A5D2C">
      <w:pPr>
        <w:pStyle w:val="a3"/>
        <w:numPr>
          <w:ilvl w:val="0"/>
          <w:numId w:val="6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-3"/>
          <w:sz w:val="28"/>
          <w:szCs w:val="28"/>
        </w:rPr>
        <w:t>в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поручениями руководителя и заместителей руководителя территориального органа.</w:t>
      </w:r>
    </w:p>
    <w:p w:rsidR="002A5D2C" w:rsidRPr="002A5D2C" w:rsidRDefault="002A5D2C" w:rsidP="002A5D2C">
      <w:pPr>
        <w:spacing w:before="240"/>
        <w:ind w:left="590" w:firstLine="119"/>
        <w:jc w:val="both"/>
        <w:rPr>
          <w:sz w:val="28"/>
          <w:szCs w:val="28"/>
        </w:rPr>
      </w:pPr>
      <w:r w:rsidRPr="002A5D2C">
        <w:rPr>
          <w:color w:val="000000"/>
          <w:sz w:val="28"/>
          <w:szCs w:val="28"/>
        </w:rPr>
        <w:t xml:space="preserve">5.3. </w:t>
      </w:r>
      <w:r w:rsidRPr="002A5D2C">
        <w:rPr>
          <w:rFonts w:eastAsia="Times New Roman"/>
          <w:color w:val="000000"/>
          <w:sz w:val="28"/>
          <w:szCs w:val="28"/>
        </w:rPr>
        <w:t>Ограничения:</w:t>
      </w:r>
    </w:p>
    <w:p w:rsidR="002A5D2C" w:rsidRPr="002A5D2C" w:rsidRDefault="002A5D2C" w:rsidP="002A5D2C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2A5D2C">
        <w:rPr>
          <w:color w:val="000000"/>
          <w:spacing w:val="-6"/>
          <w:sz w:val="28"/>
          <w:szCs w:val="28"/>
        </w:rPr>
        <w:t>5.3.1.</w:t>
      </w:r>
      <w:r w:rsidRPr="002A5D2C">
        <w:rPr>
          <w:color w:val="000000"/>
          <w:sz w:val="28"/>
          <w:szCs w:val="28"/>
        </w:rPr>
        <w:tab/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специалист-эксперт обязан соблюдать ограничения,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2A5D2C" w:rsidRPr="002A5D2C" w:rsidRDefault="002A5D2C" w:rsidP="002A5D2C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5.3.2.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lastRenderedPageBreak/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 xml:space="preserve">9) непредставления установленных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2A5D2C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2A5D2C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 xml:space="preserve">10) утраты представителем нанимателя доверия к государственному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2A5D2C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2A5D2C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2A5D2C" w:rsidRPr="002A5D2C" w:rsidRDefault="002A5D2C" w:rsidP="002A5D2C">
      <w:pPr>
        <w:widowControl/>
        <w:ind w:firstLine="709"/>
        <w:jc w:val="both"/>
        <w:rPr>
          <w:sz w:val="28"/>
          <w:szCs w:val="28"/>
        </w:rPr>
      </w:pPr>
      <w:r w:rsidRPr="002A5D2C">
        <w:rPr>
          <w:sz w:val="28"/>
          <w:szCs w:val="28"/>
        </w:rPr>
        <w:t>12) непредставления сведений, предусмотренных статьей</w:t>
      </w:r>
      <w:r w:rsidRPr="002A5D2C">
        <w:rPr>
          <w:color w:val="0000FF"/>
          <w:sz w:val="28"/>
          <w:szCs w:val="28"/>
        </w:rPr>
        <w:t xml:space="preserve"> </w:t>
      </w:r>
      <w:r w:rsidRPr="002A5D2C">
        <w:rPr>
          <w:sz w:val="28"/>
          <w:szCs w:val="28"/>
        </w:rPr>
        <w:t xml:space="preserve">20.2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2A5D2C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2A5D2C">
        <w:rPr>
          <w:sz w:val="28"/>
          <w:szCs w:val="28"/>
        </w:rPr>
        <w:t>.</w:t>
      </w:r>
    </w:p>
    <w:p w:rsidR="002A5D2C" w:rsidRPr="002A5D2C" w:rsidRDefault="002A5D2C" w:rsidP="002A5D2C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2A5D2C">
        <w:rPr>
          <w:color w:val="000000"/>
          <w:spacing w:val="-2"/>
          <w:sz w:val="28"/>
          <w:szCs w:val="28"/>
        </w:rPr>
        <w:t xml:space="preserve">5.4. 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2A5D2C" w:rsidRPr="002A5D2C" w:rsidRDefault="002A5D2C" w:rsidP="002A5D2C">
      <w:pPr>
        <w:shd w:val="clear" w:color="auto" w:fill="FFFFFF"/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5.4.1. специалисту-эксперту запрещается замещать должность государственной гражданской службы в случае:</w:t>
      </w:r>
    </w:p>
    <w:p w:rsidR="002A5D2C" w:rsidRPr="002A5D2C" w:rsidRDefault="002A5D2C" w:rsidP="002A5D2C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Федерации»; </w:t>
      </w:r>
    </w:p>
    <w:p w:rsidR="002A5D2C" w:rsidRPr="002A5D2C" w:rsidRDefault="002A5D2C" w:rsidP="002A5D2C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2A5D2C" w:rsidRPr="002A5D2C" w:rsidRDefault="002A5D2C" w:rsidP="002A5D2C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2A5D2C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3227B">
        <w:rPr>
          <w:rFonts w:eastAsia="Times New Roman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83227B">
        <w:rPr>
          <w:rFonts w:eastAsia="Times New Roman"/>
          <w:spacing w:val="3"/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</w:t>
      </w:r>
      <w:r w:rsidRPr="0083227B">
        <w:rPr>
          <w:rFonts w:eastAsia="Times New Roman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83227B">
        <w:rPr>
          <w:rFonts w:eastAsia="Times New Roman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83227B">
        <w:rPr>
          <w:rFonts w:eastAsia="Times New Roman"/>
          <w:spacing w:val="4"/>
          <w:sz w:val="28"/>
          <w:szCs w:val="28"/>
        </w:rPr>
        <w:t xml:space="preserve">товарищества собственников недвижимости; участия на </w:t>
      </w:r>
      <w:r w:rsidRPr="0083227B">
        <w:rPr>
          <w:rFonts w:eastAsia="Times New Roman"/>
          <w:spacing w:val="4"/>
          <w:sz w:val="28"/>
          <w:szCs w:val="28"/>
        </w:rPr>
        <w:lastRenderedPageBreak/>
        <w:t>безвозмездной основе в управлении указанными некоммерческими организациями (кроме политической парии)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 w:rsidRPr="002A5D2C">
        <w:rPr>
          <w:rFonts w:eastAsia="Times New Roman"/>
          <w:color w:val="FF0000"/>
          <w:spacing w:val="4"/>
          <w:sz w:val="28"/>
          <w:szCs w:val="28"/>
        </w:rPr>
        <w:t>;</w:t>
      </w:r>
      <w:r w:rsidRPr="002A5D2C">
        <w:rPr>
          <w:rFonts w:eastAsia="Times New Roman"/>
          <w:color w:val="000000"/>
          <w:sz w:val="28"/>
          <w:szCs w:val="28"/>
        </w:rPr>
        <w:t xml:space="preserve"> 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2A5D2C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ведущим специалистом-экспертом в связи с протокольными мероприятиями, со служебными командировками и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2A5D2C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2A5D2C">
        <w:rPr>
          <w:rFonts w:eastAsia="Times New Roman"/>
          <w:color w:val="000000"/>
          <w:sz w:val="28"/>
          <w:szCs w:val="28"/>
        </w:rPr>
        <w:t xml:space="preserve">, сдавший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2A5D2C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2A5D2C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2A5D2C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государств, международных организаций, а также политических партий, других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2A5D2C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2A5D2C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специалисту-эксперту, его супруге (супругу) и несовершеннолетним детям запрещается открывать и иметь счета (вклады), хранить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2A5D2C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специалистом-экспертом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 ценными бумагами (долями участия, паями в уставных (складочных) капиталах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ведущий специалист-эксперт обязан передать принадлежащие ему ценные бумаги (доли </w:t>
      </w:r>
      <w:r w:rsidRPr="002A5D2C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2A5D2C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2A5D2C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2A5D2C" w:rsidRPr="002A5D2C" w:rsidRDefault="002A5D2C" w:rsidP="002A5D2C">
      <w:pPr>
        <w:pStyle w:val="a3"/>
        <w:numPr>
          <w:ilvl w:val="2"/>
          <w:numId w:val="10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Специалист-эксперт, замещавший должность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</w:t>
      </w:r>
      <w:r w:rsidRPr="002A5D2C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включенную в перечень должностей, установленный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2A5D2C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2A5D2C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2A5D2C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2A5D2C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2A5D2C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государственных </w:t>
      </w:r>
      <w:r w:rsidRPr="002A5D2C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2A5D2C" w:rsidRPr="002A5D2C" w:rsidRDefault="002A5D2C" w:rsidP="002A5D2C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территориального органа выполнять иную оплачиваемую работу,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2A5D2C" w:rsidRPr="002A5D2C" w:rsidRDefault="002A5D2C" w:rsidP="002A5D2C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Pr="002A5D2C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</w:t>
      </w:r>
      <w:r w:rsidRPr="002A5D2C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Pr="002A5D2C">
        <w:rPr>
          <w:color w:val="000000"/>
          <w:spacing w:val="-1"/>
          <w:sz w:val="28"/>
          <w:szCs w:val="28"/>
        </w:rPr>
        <w:t>ведущий специалист-эксперт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A5D2C" w:rsidRPr="002A5D2C" w:rsidRDefault="002A5D2C" w:rsidP="002A5D2C">
      <w:pPr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Pr="002A5D2C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2A5D2C" w:rsidRPr="002A5D2C" w:rsidRDefault="002A5D2C" w:rsidP="002A5D2C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выполнение возложенных на территориальный орган задач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A5D2C" w:rsidRPr="002A5D2C" w:rsidRDefault="002A5D2C" w:rsidP="002A5D2C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ециалист-эксперт несет установленную законодательством ответственность:</w:t>
      </w:r>
    </w:p>
    <w:p w:rsidR="002A5D2C" w:rsidRPr="002A5D2C" w:rsidRDefault="002A5D2C" w:rsidP="002A5D2C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2A5D2C" w:rsidRPr="002A5D2C" w:rsidRDefault="002A5D2C" w:rsidP="002A5D2C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2A5D2C" w:rsidRPr="002A5D2C" w:rsidRDefault="002A5D2C" w:rsidP="002A5D2C">
      <w:pPr>
        <w:numPr>
          <w:ilvl w:val="0"/>
          <w:numId w:val="9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2A5D2C" w:rsidRPr="002A5D2C" w:rsidRDefault="002A5D2C" w:rsidP="002A5D2C">
      <w:pPr>
        <w:numPr>
          <w:ilvl w:val="0"/>
          <w:numId w:val="9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Специалист-эксперт несет дисциплинарную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2A5D2C" w:rsidRPr="002A5D2C" w:rsidRDefault="002A5D2C" w:rsidP="002A5D2C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2A5D2C" w:rsidRPr="002A5D2C" w:rsidRDefault="002A5D2C" w:rsidP="002A5D2C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2A5D2C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2A5D2C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2A5D2C" w:rsidRPr="002A5D2C" w:rsidRDefault="002A5D2C" w:rsidP="002A5D2C">
      <w:pPr>
        <w:pStyle w:val="a3"/>
        <w:numPr>
          <w:ilvl w:val="0"/>
          <w:numId w:val="12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2A5D2C" w:rsidRPr="002A5D2C" w:rsidRDefault="002A5D2C" w:rsidP="002A5D2C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2A5D2C">
        <w:rPr>
          <w:color w:val="000000"/>
          <w:spacing w:val="1"/>
          <w:sz w:val="28"/>
          <w:szCs w:val="28"/>
        </w:rPr>
        <w:t>7.5. Сп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ециалист-эксперт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соответствии с </w:t>
      </w:r>
      <w:r w:rsidRPr="002A5D2C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законодательством в случае исполнения им неправомерного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2A5D2C" w:rsidRPr="002A5D2C" w:rsidRDefault="002A5D2C" w:rsidP="002A5D2C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2A5D2C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2A5D2C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2A5D2C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Pr="002A5D2C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2A5D2C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2A5D2C" w:rsidRPr="002A5D2C" w:rsidRDefault="002A5D2C" w:rsidP="002A5D2C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2A5D2C">
        <w:rPr>
          <w:color w:val="000000"/>
          <w:sz w:val="28"/>
          <w:szCs w:val="28"/>
        </w:rPr>
        <w:t xml:space="preserve">8.1. </w:t>
      </w:r>
      <w:r w:rsidRPr="002A5D2C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 специалист-эксперт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вопросам, </w:t>
      </w:r>
      <w:r w:rsidRPr="002A5D2C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территориального органа в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обязанностями.</w:t>
      </w:r>
    </w:p>
    <w:p w:rsidR="002A5D2C" w:rsidRPr="002A5D2C" w:rsidRDefault="002A5D2C" w:rsidP="002A5D2C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2A5D2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A5D2C" w:rsidRPr="002A5D2C" w:rsidRDefault="002A5D2C" w:rsidP="002A5D2C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2A5D2C">
        <w:rPr>
          <w:b/>
          <w:bCs/>
          <w:color w:val="212121"/>
          <w:sz w:val="28"/>
          <w:szCs w:val="28"/>
          <w:lang w:val="en-US"/>
        </w:rPr>
        <w:t>V</w:t>
      </w:r>
      <w:r w:rsidRPr="002A5D2C">
        <w:rPr>
          <w:b/>
          <w:bCs/>
          <w:color w:val="212121"/>
          <w:sz w:val="28"/>
          <w:szCs w:val="28"/>
        </w:rPr>
        <w:t xml:space="preserve">. </w:t>
      </w:r>
      <w:r w:rsidRPr="002A5D2C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Pr="002A5D2C">
        <w:rPr>
          <w:rFonts w:eastAsia="Times New Roman"/>
          <w:b/>
          <w:color w:val="000000"/>
          <w:spacing w:val="-1"/>
          <w:sz w:val="28"/>
          <w:szCs w:val="28"/>
        </w:rPr>
        <w:t>специалист-эксперт</w:t>
      </w:r>
      <w:r w:rsidRPr="002A5D2C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2A5D2C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подготовке проектов нормативных правовых актов и (или) проектов </w:t>
      </w:r>
      <w:r w:rsidRPr="002A5D2C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2A5D2C" w:rsidRPr="002A5D2C" w:rsidRDefault="002A5D2C" w:rsidP="002A5D2C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2A5D2C">
        <w:rPr>
          <w:color w:val="000000"/>
          <w:spacing w:val="12"/>
          <w:sz w:val="28"/>
          <w:szCs w:val="28"/>
        </w:rPr>
        <w:t>9.1. С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пециалист-эксперт</w:t>
      </w:r>
      <w:r w:rsidRPr="002A5D2C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участвовать в подготовке (обсуждении) приказов, определений, решений, предписаний, инструкций, указаний, протоколов, актов, заключений и других документов, подготовка которых входит в </w:t>
      </w:r>
      <w:r w:rsidRPr="002A5D2C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территориального органа в сфере контроля антимонопольного законодательства, законодательства о естественных монополиях, деятельности в области контроля и надзора за соблюдением законодательства.</w:t>
      </w:r>
    </w:p>
    <w:p w:rsidR="002A5D2C" w:rsidRPr="002A5D2C" w:rsidRDefault="002A5D2C" w:rsidP="002A5D2C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color w:val="000000"/>
          <w:spacing w:val="12"/>
          <w:sz w:val="28"/>
          <w:szCs w:val="28"/>
        </w:rPr>
        <w:t xml:space="preserve">9.2. </w:t>
      </w:r>
      <w:r w:rsidR="0083227B">
        <w:rPr>
          <w:color w:val="000000"/>
          <w:spacing w:val="12"/>
          <w:sz w:val="28"/>
          <w:szCs w:val="28"/>
        </w:rPr>
        <w:t>Сп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ециалист-эксперт</w:t>
      </w:r>
      <w:r w:rsidRPr="002A5D2C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2A5D2C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2A5D2C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A5D2C" w:rsidRPr="002A5D2C" w:rsidRDefault="002A5D2C" w:rsidP="002A5D2C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2A5D2C" w:rsidRPr="002A5D2C" w:rsidRDefault="002A5D2C" w:rsidP="002A5D2C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2A5D2C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2A5D2C">
        <w:rPr>
          <w:b/>
          <w:bCs/>
          <w:color w:val="000000"/>
          <w:spacing w:val="-1"/>
          <w:sz w:val="28"/>
          <w:szCs w:val="28"/>
        </w:rPr>
        <w:t xml:space="preserve">.   </w:t>
      </w:r>
      <w:r w:rsidRPr="002A5D2C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A5D2C" w:rsidRPr="002A5D2C" w:rsidRDefault="002A5D2C" w:rsidP="002A5D2C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color w:val="000000"/>
          <w:sz w:val="28"/>
          <w:szCs w:val="28"/>
        </w:rPr>
        <w:t xml:space="preserve">10. </w:t>
      </w:r>
      <w:r w:rsidRPr="002A5D2C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2A5D2C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2A5D2C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2A5D2C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2A5D2C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2A5D2C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2A5D2C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2A5D2C">
        <w:rPr>
          <w:sz w:val="28"/>
          <w:szCs w:val="28"/>
        </w:rPr>
        <w:t>2017, № 29, ст. 4374</w:t>
      </w:r>
      <w:r w:rsidRPr="002A5D2C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2A5D2C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2A5D2C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2A5D2C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2A5D2C">
        <w:rPr>
          <w:rFonts w:eastAsia="Times New Roman"/>
          <w:color w:val="000000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2A5D2C">
        <w:rPr>
          <w:sz w:val="28"/>
          <w:szCs w:val="28"/>
        </w:rPr>
        <w:t>, № 9, ст. 135, № 8, ст. 1254, № 29, ст. 4374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</w:t>
      </w:r>
      <w:r w:rsidRPr="002A5D2C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федеральных органах исполнительной власти, утвержденными </w:t>
      </w:r>
      <w:r w:rsidRPr="002A5D2C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2A5D2C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2A5D2C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2A5D2C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2A5D2C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2A5D2C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2A5D2C" w:rsidRPr="002A5D2C" w:rsidRDefault="002A5D2C" w:rsidP="002A5D2C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2A5D2C">
        <w:rPr>
          <w:b/>
          <w:bCs/>
          <w:color w:val="000000"/>
          <w:sz w:val="28"/>
          <w:szCs w:val="28"/>
          <w:lang w:val="en-US"/>
        </w:rPr>
        <w:t>VII</w:t>
      </w:r>
      <w:r w:rsidRPr="002A5D2C">
        <w:rPr>
          <w:b/>
          <w:bCs/>
          <w:color w:val="000000"/>
          <w:sz w:val="28"/>
          <w:szCs w:val="28"/>
        </w:rPr>
        <w:t xml:space="preserve">. </w:t>
      </w:r>
      <w:r w:rsidRPr="002A5D2C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2A5D2C" w:rsidRPr="002A5D2C" w:rsidRDefault="002A5D2C" w:rsidP="002A5D2C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2A5D2C">
        <w:rPr>
          <w:bCs/>
          <w:color w:val="000000"/>
          <w:spacing w:val="-18"/>
          <w:sz w:val="28"/>
          <w:szCs w:val="28"/>
        </w:rPr>
        <w:t>11.</w:t>
      </w:r>
      <w:r w:rsidRPr="002A5D2C">
        <w:rPr>
          <w:b/>
          <w:bCs/>
          <w:color w:val="000000"/>
          <w:sz w:val="28"/>
          <w:szCs w:val="28"/>
        </w:rPr>
        <w:tab/>
      </w:r>
      <w:r w:rsidRPr="002A5D2C">
        <w:rPr>
          <w:rFonts w:eastAsia="Times New Roman"/>
          <w:color w:val="000000"/>
          <w:spacing w:val="-1"/>
          <w:sz w:val="28"/>
          <w:szCs w:val="28"/>
        </w:rPr>
        <w:t>Взаимодействие ведущего специалиста-эксперта</w:t>
      </w:r>
      <w:r w:rsidRPr="002A5D2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числе территориальных органов, государственными </w:t>
      </w:r>
      <w:r w:rsidRPr="002A5D2C">
        <w:rPr>
          <w:rFonts w:eastAsia="Times New Roman"/>
          <w:color w:val="000000"/>
          <w:spacing w:val="11"/>
          <w:sz w:val="28"/>
          <w:szCs w:val="28"/>
        </w:rPr>
        <w:t xml:space="preserve">служащими иных государственных органов, а также другими гражданами и 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2A5D2C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2A5D2C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2A5D2C">
        <w:rPr>
          <w:rFonts w:eastAsia="Times New Roman"/>
          <w:color w:val="212121"/>
          <w:sz w:val="28"/>
          <w:szCs w:val="28"/>
        </w:rPr>
        <w:t xml:space="preserve">13, </w:t>
      </w:r>
      <w:r w:rsidRPr="002A5D2C">
        <w:rPr>
          <w:rFonts w:eastAsia="Times New Roman"/>
          <w:color w:val="000000"/>
          <w:sz w:val="28"/>
          <w:szCs w:val="28"/>
        </w:rPr>
        <w:t xml:space="preserve">ст. 1531; </w:t>
      </w:r>
      <w:r w:rsidRPr="002A5D2C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2A5D2C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Pr="002A5D2C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2A5D2C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2A5D2C" w:rsidRPr="002A5D2C" w:rsidRDefault="002A5D2C" w:rsidP="002A5D2C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2A5D2C">
        <w:rPr>
          <w:b/>
          <w:bCs/>
          <w:color w:val="000000"/>
          <w:sz w:val="28"/>
          <w:szCs w:val="28"/>
          <w:lang w:val="en-US"/>
        </w:rPr>
        <w:t>VIII</w:t>
      </w:r>
      <w:r w:rsidRPr="002A5D2C">
        <w:rPr>
          <w:b/>
          <w:bCs/>
          <w:color w:val="000000"/>
          <w:sz w:val="28"/>
          <w:szCs w:val="28"/>
        </w:rPr>
        <w:t xml:space="preserve">. </w:t>
      </w:r>
      <w:r w:rsidRPr="002A5D2C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2A5D2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гражданам и организациям в соответствии с административными </w:t>
      </w:r>
      <w:r w:rsidRPr="002A5D2C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Pr="002A5D2C">
        <w:rPr>
          <w:rFonts w:eastAsia="Times New Roman"/>
          <w:b/>
          <w:bCs/>
          <w:color w:val="000000"/>
          <w:spacing w:val="-1"/>
          <w:sz w:val="28"/>
          <w:szCs w:val="28"/>
        </w:rPr>
        <w:br/>
        <w:t>ФАС России</w:t>
      </w:r>
    </w:p>
    <w:p w:rsidR="002A5D2C" w:rsidRPr="002A5D2C" w:rsidRDefault="002A5D2C" w:rsidP="002A5D2C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A5D2C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1"/>
          <w:sz w:val="28"/>
          <w:szCs w:val="28"/>
        </w:rPr>
        <w:t>С</w:t>
      </w:r>
      <w:r w:rsidRPr="002A5D2C">
        <w:rPr>
          <w:rFonts w:eastAsia="Times New Roman"/>
          <w:color w:val="000000"/>
          <w:spacing w:val="-1"/>
          <w:sz w:val="28"/>
          <w:szCs w:val="28"/>
        </w:rPr>
        <w:t>пециалистом-экспертом</w:t>
      </w:r>
      <w:r w:rsidRPr="002A5D2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A5D2C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государственные услуги не оказываются. </w:t>
      </w:r>
    </w:p>
    <w:p w:rsidR="002A5D2C" w:rsidRPr="002A5D2C" w:rsidRDefault="002A5D2C" w:rsidP="002A5D2C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2A5D2C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2A5D2C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2A5D2C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2A5D2C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2A5D2C" w:rsidRPr="002A5D2C" w:rsidRDefault="002A5D2C" w:rsidP="002A5D2C">
      <w:pPr>
        <w:pStyle w:val="a7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2A5D2C">
        <w:rPr>
          <w:spacing w:val="15"/>
          <w:sz w:val="28"/>
          <w:szCs w:val="28"/>
        </w:rPr>
        <w:t xml:space="preserve">13. </w:t>
      </w:r>
      <w:r w:rsidRPr="002A5D2C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Pr="002A5D2C">
        <w:rPr>
          <w:rFonts w:eastAsia="Times New Roman"/>
          <w:spacing w:val="-1"/>
          <w:sz w:val="28"/>
          <w:szCs w:val="28"/>
        </w:rPr>
        <w:t xml:space="preserve"> специалиста-эксперта</w:t>
      </w:r>
      <w:r w:rsidRPr="002A5D2C">
        <w:rPr>
          <w:rFonts w:eastAsia="Times New Roman"/>
          <w:spacing w:val="2"/>
          <w:sz w:val="28"/>
          <w:szCs w:val="28"/>
        </w:rPr>
        <w:t xml:space="preserve"> оценивается по итогам прохождения оценки в автоматизированной системе </w:t>
      </w:r>
      <w:r w:rsidRPr="002A5D2C">
        <w:rPr>
          <w:rFonts w:eastAsia="Times New Roman"/>
          <w:spacing w:val="2"/>
          <w:sz w:val="28"/>
          <w:szCs w:val="28"/>
          <w:lang w:val="en-US"/>
        </w:rPr>
        <w:t>POS</w:t>
      </w:r>
      <w:r w:rsidRPr="002A5D2C">
        <w:rPr>
          <w:rFonts w:eastAsia="Times New Roman"/>
          <w:spacing w:val="2"/>
          <w:sz w:val="28"/>
          <w:szCs w:val="28"/>
        </w:rPr>
        <w:t>-</w:t>
      </w:r>
      <w:r w:rsidRPr="002A5D2C">
        <w:rPr>
          <w:rFonts w:eastAsia="Times New Roman"/>
          <w:spacing w:val="2"/>
          <w:sz w:val="28"/>
          <w:szCs w:val="28"/>
          <w:lang w:val="en-US"/>
        </w:rPr>
        <w:t>TO</w:t>
      </w:r>
      <w:r w:rsidRPr="002A5D2C">
        <w:rPr>
          <w:rFonts w:eastAsia="Times New Roman"/>
          <w:spacing w:val="2"/>
          <w:sz w:val="28"/>
          <w:szCs w:val="28"/>
        </w:rPr>
        <w:t xml:space="preserve"> в соответствии</w:t>
      </w:r>
      <w:r w:rsidRPr="002A5D2C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2A5D2C">
        <w:rPr>
          <w:bCs/>
          <w:sz w:val="28"/>
          <w:szCs w:val="28"/>
        </w:rPr>
        <w:t>Об</w:t>
      </w:r>
      <w:r w:rsidRPr="002A5D2C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Pr="002A5D2C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Pr="002A5D2C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России», приказа </w:t>
      </w:r>
      <w:r w:rsidR="0083227B">
        <w:rPr>
          <w:sz w:val="28"/>
          <w:szCs w:val="28"/>
        </w:rPr>
        <w:t xml:space="preserve"> Удмуртского УФАС России от 20.03.2018 № 18/1-к  «О Комиссии Управления Федеральной антимонопольной службы по Удмуртской Республике по </w:t>
      </w:r>
      <w:r w:rsidR="0083227B">
        <w:rPr>
          <w:sz w:val="28"/>
          <w:szCs w:val="28"/>
        </w:rPr>
        <w:lastRenderedPageBreak/>
        <w:t>оценке результативности деятельности государственных гражданских служащих, осуществляющих функции государственного контроля (надзора), а также иные основные функции, отнесенные к ведению Удмуртского  УФАС России».</w:t>
      </w:r>
    </w:p>
    <w:p w:rsidR="00AB05E5" w:rsidRPr="009D0656" w:rsidRDefault="00AB05E5" w:rsidP="009D0656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AB05E5" w:rsidRPr="009D0656" w:rsidSect="00DD00AB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0F" w:rsidRDefault="00167F0F" w:rsidP="00A92141">
      <w:r>
        <w:separator/>
      </w:r>
    </w:p>
  </w:endnote>
  <w:endnote w:type="continuationSeparator" w:id="0">
    <w:p w:rsidR="00167F0F" w:rsidRDefault="00167F0F" w:rsidP="00A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DD00AB" w:rsidRDefault="006E0002">
        <w:pPr>
          <w:pStyle w:val="a5"/>
          <w:jc w:val="right"/>
        </w:pPr>
        <w:r>
          <w:fldChar w:fldCharType="begin"/>
        </w:r>
        <w:r w:rsidR="002A5D2C">
          <w:instrText>PAGE   \* MERGEFORMAT</w:instrText>
        </w:r>
        <w:r>
          <w:fldChar w:fldCharType="separate"/>
        </w:r>
        <w:r w:rsidR="009D0656">
          <w:rPr>
            <w:noProof/>
          </w:rPr>
          <w:t>13</w:t>
        </w:r>
        <w:r>
          <w:fldChar w:fldCharType="end"/>
        </w:r>
      </w:p>
    </w:sdtContent>
  </w:sdt>
  <w:p w:rsidR="00DD00AB" w:rsidRDefault="00167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0F" w:rsidRDefault="00167F0F" w:rsidP="00A92141">
      <w:r>
        <w:separator/>
      </w:r>
    </w:p>
  </w:footnote>
  <w:footnote w:type="continuationSeparator" w:id="0">
    <w:p w:rsidR="00167F0F" w:rsidRDefault="00167F0F" w:rsidP="00A9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4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5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2C"/>
    <w:rsid w:val="00167F0F"/>
    <w:rsid w:val="002A5D2C"/>
    <w:rsid w:val="00436827"/>
    <w:rsid w:val="006E0002"/>
    <w:rsid w:val="0083227B"/>
    <w:rsid w:val="009D0656"/>
    <w:rsid w:val="00A57BF0"/>
    <w:rsid w:val="00A92141"/>
    <w:rsid w:val="00AB05E5"/>
    <w:rsid w:val="00B170A6"/>
    <w:rsid w:val="00DD15F3"/>
    <w:rsid w:val="00DF3374"/>
    <w:rsid w:val="00E92EA1"/>
    <w:rsid w:val="00E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91B6-0573-4A7F-A37E-B098894C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D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A5D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5D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5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D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5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2A5D2C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A5D2C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2A5D2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5D2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8">
    <w:name w:val="Table Grid"/>
    <w:basedOn w:val="a1"/>
    <w:uiPriority w:val="59"/>
    <w:rsid w:val="002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Елена Алексеевна Вахрушева</cp:lastModifiedBy>
  <cp:revision>9</cp:revision>
  <cp:lastPrinted>2018-04-18T07:19:00Z</cp:lastPrinted>
  <dcterms:created xsi:type="dcterms:W3CDTF">2018-04-11T10:42:00Z</dcterms:created>
  <dcterms:modified xsi:type="dcterms:W3CDTF">2019-01-31T08:38:00Z</dcterms:modified>
</cp:coreProperties>
</file>