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7F" w:rsidRDefault="00D50B7F" w:rsidP="000F418F">
      <w:pPr>
        <w:spacing w:after="0" w:line="240" w:lineRule="auto"/>
        <w:jc w:val="center"/>
        <w:rPr>
          <w:rFonts w:ascii="Times New Roman" w:hAnsi="Times New Roman"/>
          <w:sz w:val="28"/>
          <w:szCs w:val="28"/>
        </w:rPr>
      </w:pPr>
    </w:p>
    <w:p w:rsidR="007E60EE" w:rsidRDefault="007E60EE" w:rsidP="000F418F">
      <w:pPr>
        <w:spacing w:after="0" w:line="240" w:lineRule="auto"/>
        <w:jc w:val="center"/>
        <w:rPr>
          <w:rFonts w:ascii="Times New Roman" w:hAnsi="Times New Roman"/>
          <w:sz w:val="28"/>
          <w:szCs w:val="28"/>
        </w:rPr>
      </w:pPr>
    </w:p>
    <w:p w:rsidR="007E60EE" w:rsidRDefault="007E60EE" w:rsidP="000F418F">
      <w:pPr>
        <w:spacing w:after="0" w:line="240" w:lineRule="auto"/>
        <w:jc w:val="center"/>
        <w:rPr>
          <w:rFonts w:ascii="Times New Roman" w:hAnsi="Times New Roman"/>
          <w:sz w:val="28"/>
          <w:szCs w:val="28"/>
        </w:rPr>
      </w:pPr>
    </w:p>
    <w:p w:rsidR="00D50B7F" w:rsidRDefault="00D50B7F" w:rsidP="000F418F">
      <w:pPr>
        <w:spacing w:after="0" w:line="240" w:lineRule="auto"/>
        <w:jc w:val="center"/>
        <w:rPr>
          <w:rFonts w:ascii="Times New Roman" w:hAnsi="Times New Roman"/>
          <w:sz w:val="28"/>
          <w:szCs w:val="28"/>
        </w:rPr>
      </w:pPr>
    </w:p>
    <w:p w:rsidR="00D50B7F" w:rsidRDefault="00D50B7F" w:rsidP="000F418F">
      <w:pPr>
        <w:spacing w:after="0" w:line="240" w:lineRule="auto"/>
        <w:jc w:val="center"/>
        <w:rPr>
          <w:rFonts w:ascii="Times New Roman" w:hAnsi="Times New Roman"/>
          <w:sz w:val="28"/>
          <w:szCs w:val="28"/>
        </w:rPr>
      </w:pPr>
    </w:p>
    <w:p w:rsidR="00D50B7F" w:rsidRDefault="00D50B7F" w:rsidP="000F418F">
      <w:pPr>
        <w:spacing w:after="0" w:line="240" w:lineRule="auto"/>
        <w:jc w:val="center"/>
        <w:rPr>
          <w:rFonts w:ascii="Times New Roman" w:hAnsi="Times New Roman"/>
          <w:sz w:val="28"/>
          <w:szCs w:val="28"/>
        </w:rPr>
      </w:pPr>
    </w:p>
    <w:p w:rsidR="00D50B7F" w:rsidRDefault="00D50B7F" w:rsidP="000F418F">
      <w:pPr>
        <w:spacing w:after="0" w:line="240" w:lineRule="auto"/>
        <w:jc w:val="center"/>
        <w:rPr>
          <w:rFonts w:ascii="Times New Roman" w:hAnsi="Times New Roman"/>
          <w:sz w:val="28"/>
          <w:szCs w:val="28"/>
        </w:rPr>
      </w:pPr>
    </w:p>
    <w:p w:rsidR="00D50B7F" w:rsidRDefault="00D50B7F" w:rsidP="000F418F">
      <w:pPr>
        <w:spacing w:after="0" w:line="240" w:lineRule="auto"/>
        <w:jc w:val="center"/>
        <w:rPr>
          <w:rFonts w:ascii="Times New Roman" w:hAnsi="Times New Roman"/>
          <w:sz w:val="28"/>
          <w:szCs w:val="28"/>
        </w:rPr>
      </w:pPr>
    </w:p>
    <w:p w:rsidR="008926A9" w:rsidRDefault="008926A9" w:rsidP="000F418F">
      <w:pPr>
        <w:spacing w:after="0" w:line="240" w:lineRule="auto"/>
        <w:jc w:val="center"/>
        <w:rPr>
          <w:rFonts w:ascii="Times New Roman" w:hAnsi="Times New Roman"/>
          <w:sz w:val="28"/>
          <w:szCs w:val="28"/>
        </w:rPr>
      </w:pPr>
    </w:p>
    <w:p w:rsidR="00D50B7F" w:rsidRDefault="00D50B7F" w:rsidP="000F418F">
      <w:pPr>
        <w:spacing w:after="0" w:line="240" w:lineRule="auto"/>
        <w:jc w:val="center"/>
        <w:rPr>
          <w:rFonts w:ascii="Times New Roman" w:hAnsi="Times New Roman"/>
          <w:sz w:val="28"/>
          <w:szCs w:val="28"/>
        </w:rPr>
      </w:pPr>
    </w:p>
    <w:p w:rsidR="00D50B7F" w:rsidRDefault="00D50B7F" w:rsidP="000F418F">
      <w:pPr>
        <w:spacing w:after="0" w:line="240" w:lineRule="auto"/>
        <w:rPr>
          <w:rFonts w:ascii="Times New Roman" w:hAnsi="Times New Roman"/>
          <w:sz w:val="28"/>
          <w:szCs w:val="28"/>
        </w:rPr>
      </w:pPr>
    </w:p>
    <w:p w:rsidR="001E3DD6" w:rsidRDefault="001E3DD6" w:rsidP="000F418F">
      <w:pPr>
        <w:spacing w:after="0" w:line="240" w:lineRule="auto"/>
        <w:jc w:val="center"/>
        <w:rPr>
          <w:rFonts w:ascii="Times New Roman" w:hAnsi="Times New Roman"/>
          <w:sz w:val="28"/>
          <w:szCs w:val="28"/>
        </w:rPr>
      </w:pPr>
    </w:p>
    <w:p w:rsidR="00D50B7F" w:rsidRDefault="00D50B7F" w:rsidP="000F418F">
      <w:pPr>
        <w:spacing w:after="0" w:line="240" w:lineRule="auto"/>
        <w:rPr>
          <w:rFonts w:ascii="Times New Roman" w:hAnsi="Times New Roman"/>
          <w:sz w:val="28"/>
          <w:szCs w:val="28"/>
        </w:rPr>
      </w:pPr>
    </w:p>
    <w:p w:rsidR="00D50B7F" w:rsidRPr="00E83E24" w:rsidRDefault="00E54C7C" w:rsidP="000937EA">
      <w:pPr>
        <w:spacing w:after="0" w:line="262" w:lineRule="auto"/>
        <w:rPr>
          <w:rFonts w:ascii="Times New Roman" w:hAnsi="Times New Roman"/>
          <w:sz w:val="28"/>
          <w:szCs w:val="28"/>
        </w:rPr>
      </w:pPr>
      <w:r>
        <w:rPr>
          <w:rFonts w:ascii="Times New Roman" w:hAnsi="Times New Roman"/>
          <w:sz w:val="28"/>
          <w:szCs w:val="28"/>
        </w:rPr>
        <w:t>10</w:t>
      </w:r>
      <w:r w:rsidR="005C21E1" w:rsidRPr="00E83E24">
        <w:rPr>
          <w:rFonts w:ascii="Times New Roman" w:hAnsi="Times New Roman"/>
          <w:sz w:val="28"/>
          <w:szCs w:val="28"/>
        </w:rPr>
        <w:t xml:space="preserve"> февраля</w:t>
      </w:r>
      <w:r w:rsidR="00872A8D" w:rsidRPr="00E83E24">
        <w:rPr>
          <w:rFonts w:ascii="Times New Roman" w:hAnsi="Times New Roman"/>
          <w:sz w:val="28"/>
          <w:szCs w:val="28"/>
        </w:rPr>
        <w:t xml:space="preserve"> 201</w:t>
      </w:r>
      <w:r w:rsidR="005C21E1" w:rsidRPr="00E83E24">
        <w:rPr>
          <w:rFonts w:ascii="Times New Roman" w:hAnsi="Times New Roman"/>
          <w:sz w:val="28"/>
          <w:szCs w:val="28"/>
        </w:rPr>
        <w:t>4</w:t>
      </w:r>
      <w:r w:rsidR="00872A8D" w:rsidRPr="00E83E24">
        <w:rPr>
          <w:rFonts w:ascii="Times New Roman" w:hAnsi="Times New Roman"/>
          <w:sz w:val="28"/>
          <w:szCs w:val="28"/>
        </w:rPr>
        <w:t xml:space="preserve"> года </w:t>
      </w:r>
      <w:r w:rsidR="00872A8D" w:rsidRPr="00E83E24">
        <w:rPr>
          <w:rFonts w:ascii="Times New Roman" w:hAnsi="Times New Roman"/>
          <w:sz w:val="28"/>
          <w:szCs w:val="28"/>
        </w:rPr>
        <w:tab/>
      </w:r>
      <w:r w:rsidR="00872A8D" w:rsidRPr="00E83E24">
        <w:rPr>
          <w:rFonts w:ascii="Times New Roman" w:hAnsi="Times New Roman"/>
          <w:sz w:val="28"/>
          <w:szCs w:val="28"/>
        </w:rPr>
        <w:tab/>
      </w:r>
      <w:r w:rsidR="00872A8D" w:rsidRPr="00E83E24">
        <w:rPr>
          <w:rFonts w:ascii="Times New Roman" w:hAnsi="Times New Roman"/>
          <w:sz w:val="28"/>
          <w:szCs w:val="28"/>
        </w:rPr>
        <w:tab/>
      </w:r>
      <w:r w:rsidR="00872A8D" w:rsidRPr="00E83E24">
        <w:rPr>
          <w:rFonts w:ascii="Times New Roman" w:hAnsi="Times New Roman"/>
          <w:sz w:val="28"/>
          <w:szCs w:val="28"/>
        </w:rPr>
        <w:tab/>
      </w:r>
      <w:r w:rsidR="00872A8D" w:rsidRPr="00E83E24">
        <w:rPr>
          <w:rFonts w:ascii="Times New Roman" w:hAnsi="Times New Roman"/>
          <w:sz w:val="28"/>
          <w:szCs w:val="28"/>
        </w:rPr>
        <w:tab/>
      </w:r>
      <w:r w:rsidR="00872A8D" w:rsidRPr="00E83E24">
        <w:rPr>
          <w:rFonts w:ascii="Times New Roman" w:hAnsi="Times New Roman"/>
          <w:sz w:val="28"/>
          <w:szCs w:val="28"/>
        </w:rPr>
        <w:tab/>
      </w:r>
      <w:r w:rsidR="00872A8D" w:rsidRPr="00E83E24">
        <w:rPr>
          <w:rFonts w:ascii="Times New Roman" w:hAnsi="Times New Roman"/>
          <w:sz w:val="28"/>
          <w:szCs w:val="28"/>
        </w:rPr>
        <w:tab/>
      </w:r>
      <w:r w:rsidR="00D50B7F" w:rsidRPr="00E83E24">
        <w:rPr>
          <w:rFonts w:ascii="Times New Roman" w:hAnsi="Times New Roman"/>
          <w:sz w:val="28"/>
          <w:szCs w:val="28"/>
        </w:rPr>
        <w:t>город  Ижевск</w:t>
      </w:r>
    </w:p>
    <w:p w:rsidR="00D50B7F" w:rsidRPr="00E83E24" w:rsidRDefault="00D50B7F" w:rsidP="000937EA">
      <w:pPr>
        <w:spacing w:after="0" w:line="262" w:lineRule="auto"/>
        <w:jc w:val="both"/>
        <w:rPr>
          <w:rFonts w:ascii="Times New Roman" w:hAnsi="Times New Roman"/>
          <w:sz w:val="28"/>
          <w:szCs w:val="28"/>
        </w:rPr>
      </w:pPr>
    </w:p>
    <w:p w:rsidR="00D50B7F" w:rsidRPr="00E83E24" w:rsidRDefault="00D50B7F" w:rsidP="000937EA">
      <w:pPr>
        <w:spacing w:after="0" w:line="262" w:lineRule="auto"/>
        <w:jc w:val="center"/>
        <w:rPr>
          <w:rFonts w:ascii="Times New Roman" w:hAnsi="Times New Roman"/>
          <w:sz w:val="28"/>
          <w:szCs w:val="28"/>
        </w:rPr>
      </w:pPr>
      <w:r w:rsidRPr="00E83E24">
        <w:rPr>
          <w:rFonts w:ascii="Times New Roman" w:hAnsi="Times New Roman"/>
          <w:sz w:val="28"/>
          <w:szCs w:val="28"/>
        </w:rPr>
        <w:t xml:space="preserve">Акт проверки </w:t>
      </w:r>
    </w:p>
    <w:p w:rsidR="00D50B7F" w:rsidRPr="00E83E24" w:rsidRDefault="00D50B7F" w:rsidP="000937EA">
      <w:pPr>
        <w:spacing w:after="0" w:line="262" w:lineRule="auto"/>
        <w:jc w:val="center"/>
        <w:rPr>
          <w:rFonts w:ascii="Times New Roman" w:hAnsi="Times New Roman"/>
          <w:sz w:val="28"/>
          <w:szCs w:val="28"/>
        </w:rPr>
      </w:pPr>
      <w:r w:rsidRPr="00E83E24">
        <w:rPr>
          <w:rFonts w:ascii="Times New Roman" w:hAnsi="Times New Roman"/>
          <w:sz w:val="28"/>
          <w:szCs w:val="28"/>
        </w:rPr>
        <w:t>соблюдения антимонопольного законодательства</w:t>
      </w:r>
    </w:p>
    <w:p w:rsidR="005C21E1" w:rsidRPr="00E83E24" w:rsidRDefault="00872A8D" w:rsidP="000937EA">
      <w:pPr>
        <w:spacing w:after="0" w:line="262" w:lineRule="auto"/>
        <w:jc w:val="center"/>
        <w:rPr>
          <w:rFonts w:ascii="Times New Roman" w:hAnsi="Times New Roman"/>
          <w:sz w:val="28"/>
          <w:szCs w:val="28"/>
        </w:rPr>
      </w:pPr>
      <w:r w:rsidRPr="00E83E24">
        <w:rPr>
          <w:rFonts w:ascii="Times New Roman" w:hAnsi="Times New Roman"/>
          <w:sz w:val="28"/>
          <w:szCs w:val="28"/>
        </w:rPr>
        <w:t xml:space="preserve">Министерством </w:t>
      </w:r>
      <w:r w:rsidR="005C21E1" w:rsidRPr="00E83E24">
        <w:rPr>
          <w:rFonts w:ascii="Times New Roman" w:hAnsi="Times New Roman"/>
          <w:sz w:val="28"/>
          <w:szCs w:val="28"/>
        </w:rPr>
        <w:t>сельского хозяйства и продовольствия</w:t>
      </w:r>
    </w:p>
    <w:p w:rsidR="00D50B7F" w:rsidRPr="00E83E24" w:rsidRDefault="00872A8D" w:rsidP="000937EA">
      <w:pPr>
        <w:spacing w:after="0" w:line="262" w:lineRule="auto"/>
        <w:jc w:val="center"/>
        <w:rPr>
          <w:rFonts w:ascii="Times New Roman" w:hAnsi="Times New Roman"/>
          <w:sz w:val="28"/>
          <w:szCs w:val="28"/>
        </w:rPr>
      </w:pPr>
      <w:r w:rsidRPr="00E83E24">
        <w:rPr>
          <w:rFonts w:ascii="Times New Roman" w:hAnsi="Times New Roman"/>
          <w:sz w:val="28"/>
          <w:szCs w:val="28"/>
        </w:rPr>
        <w:t xml:space="preserve"> Удмуртской Республики </w:t>
      </w:r>
    </w:p>
    <w:p w:rsidR="001E3DD6" w:rsidRPr="00E83E24" w:rsidRDefault="001E3DD6" w:rsidP="000937EA">
      <w:pPr>
        <w:spacing w:after="0" w:line="262" w:lineRule="auto"/>
        <w:rPr>
          <w:rFonts w:ascii="Times New Roman" w:hAnsi="Times New Roman"/>
          <w:sz w:val="28"/>
          <w:szCs w:val="28"/>
        </w:rPr>
      </w:pPr>
    </w:p>
    <w:p w:rsidR="00D50B7F" w:rsidRPr="00E83E24" w:rsidRDefault="00D50B7F" w:rsidP="000937EA">
      <w:pPr>
        <w:tabs>
          <w:tab w:val="num" w:pos="180"/>
          <w:tab w:val="left" w:pos="540"/>
        </w:tabs>
        <w:spacing w:after="0" w:line="262" w:lineRule="auto"/>
        <w:ind w:firstLine="709"/>
        <w:mirrorIndents/>
        <w:jc w:val="both"/>
        <w:rPr>
          <w:rFonts w:ascii="Times New Roman" w:hAnsi="Times New Roman"/>
          <w:sz w:val="28"/>
          <w:szCs w:val="28"/>
        </w:rPr>
      </w:pPr>
      <w:r w:rsidRPr="00E83E24">
        <w:rPr>
          <w:rFonts w:ascii="Times New Roman" w:hAnsi="Times New Roman"/>
          <w:sz w:val="28"/>
          <w:szCs w:val="28"/>
        </w:rPr>
        <w:t>На основании прика</w:t>
      </w:r>
      <w:r w:rsidR="00872A8D" w:rsidRPr="00E83E24">
        <w:rPr>
          <w:rFonts w:ascii="Times New Roman" w:hAnsi="Times New Roman"/>
          <w:sz w:val="28"/>
          <w:szCs w:val="28"/>
        </w:rPr>
        <w:t xml:space="preserve">за Удмуртского УФАС России от </w:t>
      </w:r>
      <w:r w:rsidR="005C21E1" w:rsidRPr="00E83E24">
        <w:rPr>
          <w:rFonts w:ascii="Times New Roman" w:hAnsi="Times New Roman"/>
          <w:sz w:val="28"/>
          <w:szCs w:val="28"/>
        </w:rPr>
        <w:t>01</w:t>
      </w:r>
      <w:r w:rsidR="00872A8D" w:rsidRPr="00E83E24">
        <w:rPr>
          <w:rFonts w:ascii="Times New Roman" w:hAnsi="Times New Roman"/>
          <w:sz w:val="28"/>
          <w:szCs w:val="28"/>
        </w:rPr>
        <w:t>.</w:t>
      </w:r>
      <w:r w:rsidR="005C21E1" w:rsidRPr="00E83E24">
        <w:rPr>
          <w:rFonts w:ascii="Times New Roman" w:hAnsi="Times New Roman"/>
          <w:sz w:val="28"/>
          <w:szCs w:val="28"/>
        </w:rPr>
        <w:t>11</w:t>
      </w:r>
      <w:r w:rsidR="00872A8D" w:rsidRPr="00E83E24">
        <w:rPr>
          <w:rFonts w:ascii="Times New Roman" w:hAnsi="Times New Roman"/>
          <w:sz w:val="28"/>
          <w:szCs w:val="28"/>
        </w:rPr>
        <w:t>.201</w:t>
      </w:r>
      <w:r w:rsidR="007E60EE" w:rsidRPr="00E83E24">
        <w:rPr>
          <w:rFonts w:ascii="Times New Roman" w:hAnsi="Times New Roman"/>
          <w:sz w:val="28"/>
          <w:szCs w:val="28"/>
        </w:rPr>
        <w:t>3</w:t>
      </w:r>
      <w:r w:rsidR="00872A8D" w:rsidRPr="00E83E24">
        <w:rPr>
          <w:rFonts w:ascii="Times New Roman" w:hAnsi="Times New Roman"/>
          <w:sz w:val="28"/>
          <w:szCs w:val="28"/>
        </w:rPr>
        <w:t xml:space="preserve"> г. № </w:t>
      </w:r>
      <w:r w:rsidR="005C21E1" w:rsidRPr="00E83E24">
        <w:rPr>
          <w:rFonts w:ascii="Times New Roman" w:hAnsi="Times New Roman"/>
          <w:sz w:val="28"/>
          <w:szCs w:val="28"/>
        </w:rPr>
        <w:t>36</w:t>
      </w:r>
      <w:r w:rsidR="007E60EE" w:rsidRPr="00E83E24">
        <w:rPr>
          <w:rFonts w:ascii="Times New Roman" w:hAnsi="Times New Roman"/>
          <w:sz w:val="28"/>
          <w:szCs w:val="28"/>
        </w:rPr>
        <w:t>5</w:t>
      </w:r>
      <w:r w:rsidRPr="00E83E24">
        <w:rPr>
          <w:rFonts w:ascii="Times New Roman" w:hAnsi="Times New Roman"/>
          <w:sz w:val="28"/>
          <w:szCs w:val="28"/>
        </w:rPr>
        <w:t xml:space="preserve"> проведена </w:t>
      </w:r>
      <w:r w:rsidR="007E60EE" w:rsidRPr="00E83E24">
        <w:rPr>
          <w:rFonts w:ascii="Times New Roman" w:hAnsi="Times New Roman"/>
          <w:sz w:val="28"/>
          <w:szCs w:val="28"/>
        </w:rPr>
        <w:t xml:space="preserve">внеплановая </w:t>
      </w:r>
      <w:r w:rsidRPr="00E83E24">
        <w:rPr>
          <w:rFonts w:ascii="Times New Roman" w:hAnsi="Times New Roman"/>
          <w:sz w:val="28"/>
          <w:szCs w:val="28"/>
        </w:rPr>
        <w:t xml:space="preserve">выездная проверка в отношении </w:t>
      </w:r>
      <w:r w:rsidR="00872A8D" w:rsidRPr="00E83E24">
        <w:rPr>
          <w:rFonts w:ascii="Times New Roman" w:hAnsi="Times New Roman"/>
          <w:sz w:val="28"/>
          <w:szCs w:val="28"/>
        </w:rPr>
        <w:t xml:space="preserve">Министерства </w:t>
      </w:r>
      <w:r w:rsidR="005C21E1" w:rsidRPr="00E83E24">
        <w:rPr>
          <w:rFonts w:ascii="Times New Roman" w:hAnsi="Times New Roman"/>
          <w:sz w:val="28"/>
          <w:szCs w:val="28"/>
        </w:rPr>
        <w:t xml:space="preserve">сельского хозяйства и продовольствия </w:t>
      </w:r>
      <w:r w:rsidR="00872A8D" w:rsidRPr="00E83E24">
        <w:rPr>
          <w:rFonts w:ascii="Times New Roman" w:hAnsi="Times New Roman"/>
          <w:sz w:val="28"/>
          <w:szCs w:val="28"/>
        </w:rPr>
        <w:t>Удмуртской Республики</w:t>
      </w:r>
      <w:r w:rsidRPr="00E83E24">
        <w:rPr>
          <w:rFonts w:ascii="Times New Roman" w:hAnsi="Times New Roman"/>
          <w:sz w:val="28"/>
          <w:szCs w:val="28"/>
        </w:rPr>
        <w:t xml:space="preserve">, расположенного по адресу: Удмуртская Республика, </w:t>
      </w:r>
      <w:r w:rsidR="00872A8D" w:rsidRPr="00E83E24">
        <w:rPr>
          <w:rFonts w:ascii="Times New Roman" w:hAnsi="Times New Roman"/>
          <w:sz w:val="28"/>
          <w:szCs w:val="28"/>
        </w:rPr>
        <w:t xml:space="preserve">г. Ижевск, </w:t>
      </w:r>
      <w:r w:rsidR="005C21E1" w:rsidRPr="00E83E24">
        <w:rPr>
          <w:rFonts w:ascii="Times New Roman" w:hAnsi="Times New Roman"/>
          <w:sz w:val="28"/>
          <w:szCs w:val="28"/>
        </w:rPr>
        <w:t>ул. Вадима Сивкова</w:t>
      </w:r>
      <w:r w:rsidR="00872A8D" w:rsidRPr="00E83E24">
        <w:rPr>
          <w:rFonts w:ascii="Times New Roman" w:hAnsi="Times New Roman"/>
          <w:sz w:val="28"/>
          <w:szCs w:val="28"/>
        </w:rPr>
        <w:t xml:space="preserve">, </w:t>
      </w:r>
      <w:r w:rsidR="005C21E1" w:rsidRPr="00E83E24">
        <w:rPr>
          <w:rFonts w:ascii="Times New Roman" w:hAnsi="Times New Roman"/>
          <w:sz w:val="28"/>
          <w:szCs w:val="28"/>
        </w:rPr>
        <w:t>д. 120</w:t>
      </w:r>
      <w:r w:rsidRPr="00E83E24">
        <w:rPr>
          <w:rFonts w:ascii="Times New Roman" w:hAnsi="Times New Roman"/>
          <w:sz w:val="28"/>
          <w:szCs w:val="28"/>
        </w:rPr>
        <w:t>.</w:t>
      </w:r>
    </w:p>
    <w:p w:rsidR="00D50B7F" w:rsidRPr="00E83E24" w:rsidRDefault="00872A8D" w:rsidP="000937EA">
      <w:pPr>
        <w:spacing w:after="0" w:line="262" w:lineRule="auto"/>
        <w:ind w:firstLine="709"/>
        <w:mirrorIndents/>
        <w:jc w:val="both"/>
        <w:rPr>
          <w:rFonts w:ascii="Times New Roman" w:hAnsi="Times New Roman"/>
          <w:sz w:val="28"/>
          <w:szCs w:val="28"/>
        </w:rPr>
      </w:pPr>
      <w:r w:rsidRPr="00E83E24">
        <w:rPr>
          <w:rFonts w:ascii="Times New Roman" w:hAnsi="Times New Roman"/>
          <w:sz w:val="28"/>
          <w:szCs w:val="28"/>
        </w:rPr>
        <w:t>Продолжительность про</w:t>
      </w:r>
      <w:r w:rsidR="00DB30D7" w:rsidRPr="00E83E24">
        <w:rPr>
          <w:rFonts w:ascii="Times New Roman" w:hAnsi="Times New Roman"/>
          <w:sz w:val="28"/>
          <w:szCs w:val="28"/>
        </w:rPr>
        <w:t xml:space="preserve">верки: с </w:t>
      </w:r>
      <w:r w:rsidR="005C21E1" w:rsidRPr="00E83E24">
        <w:rPr>
          <w:rFonts w:ascii="Times New Roman" w:hAnsi="Times New Roman"/>
          <w:sz w:val="28"/>
          <w:szCs w:val="28"/>
        </w:rPr>
        <w:t>11</w:t>
      </w:r>
      <w:r w:rsidR="00DB30D7" w:rsidRPr="00E83E24">
        <w:rPr>
          <w:rFonts w:ascii="Times New Roman" w:hAnsi="Times New Roman"/>
          <w:sz w:val="28"/>
          <w:szCs w:val="28"/>
        </w:rPr>
        <w:t>.</w:t>
      </w:r>
      <w:r w:rsidR="005C21E1" w:rsidRPr="00E83E24">
        <w:rPr>
          <w:rFonts w:ascii="Times New Roman" w:hAnsi="Times New Roman"/>
          <w:sz w:val="28"/>
          <w:szCs w:val="28"/>
        </w:rPr>
        <w:t>11</w:t>
      </w:r>
      <w:r w:rsidR="00DB30D7" w:rsidRPr="00E83E24">
        <w:rPr>
          <w:rFonts w:ascii="Times New Roman" w:hAnsi="Times New Roman"/>
          <w:sz w:val="28"/>
          <w:szCs w:val="28"/>
        </w:rPr>
        <w:t>.201</w:t>
      </w:r>
      <w:r w:rsidR="007E60EE" w:rsidRPr="00E83E24">
        <w:rPr>
          <w:rFonts w:ascii="Times New Roman" w:hAnsi="Times New Roman"/>
          <w:sz w:val="28"/>
          <w:szCs w:val="28"/>
        </w:rPr>
        <w:t>3</w:t>
      </w:r>
      <w:r w:rsidR="00DB30D7" w:rsidRPr="00E83E24">
        <w:rPr>
          <w:rFonts w:ascii="Times New Roman" w:hAnsi="Times New Roman"/>
          <w:sz w:val="28"/>
          <w:szCs w:val="28"/>
        </w:rPr>
        <w:t xml:space="preserve"> года по </w:t>
      </w:r>
      <w:r w:rsidR="00E54C7C">
        <w:rPr>
          <w:rFonts w:ascii="Times New Roman" w:hAnsi="Times New Roman"/>
          <w:sz w:val="28"/>
          <w:szCs w:val="28"/>
        </w:rPr>
        <w:t>10</w:t>
      </w:r>
      <w:r w:rsidRPr="00E83E24">
        <w:rPr>
          <w:rFonts w:ascii="Times New Roman" w:hAnsi="Times New Roman"/>
          <w:sz w:val="28"/>
          <w:szCs w:val="28"/>
        </w:rPr>
        <w:t>.</w:t>
      </w:r>
      <w:r w:rsidR="007E60EE" w:rsidRPr="00E83E24">
        <w:rPr>
          <w:rFonts w:ascii="Times New Roman" w:hAnsi="Times New Roman"/>
          <w:sz w:val="28"/>
          <w:szCs w:val="28"/>
        </w:rPr>
        <w:t>0</w:t>
      </w:r>
      <w:r w:rsidR="005C21E1" w:rsidRPr="00E83E24">
        <w:rPr>
          <w:rFonts w:ascii="Times New Roman" w:hAnsi="Times New Roman"/>
          <w:sz w:val="28"/>
          <w:szCs w:val="28"/>
        </w:rPr>
        <w:t>2</w:t>
      </w:r>
      <w:r w:rsidR="00D50B7F" w:rsidRPr="00E83E24">
        <w:rPr>
          <w:rFonts w:ascii="Times New Roman" w:hAnsi="Times New Roman"/>
          <w:sz w:val="28"/>
          <w:szCs w:val="28"/>
        </w:rPr>
        <w:t>.201</w:t>
      </w:r>
      <w:r w:rsidR="005C21E1" w:rsidRPr="00E83E24">
        <w:rPr>
          <w:rFonts w:ascii="Times New Roman" w:hAnsi="Times New Roman"/>
          <w:sz w:val="28"/>
          <w:szCs w:val="28"/>
        </w:rPr>
        <w:t>4</w:t>
      </w:r>
      <w:r w:rsidR="00D50B7F" w:rsidRPr="00E83E24">
        <w:rPr>
          <w:rFonts w:ascii="Times New Roman" w:hAnsi="Times New Roman"/>
          <w:sz w:val="28"/>
          <w:szCs w:val="28"/>
        </w:rPr>
        <w:t xml:space="preserve"> года. </w:t>
      </w:r>
    </w:p>
    <w:p w:rsidR="00D50B7F" w:rsidRDefault="00D50B7F" w:rsidP="000937EA">
      <w:pPr>
        <w:spacing w:after="0" w:line="262" w:lineRule="auto"/>
        <w:ind w:firstLine="708"/>
        <w:mirrorIndents/>
        <w:jc w:val="both"/>
        <w:rPr>
          <w:rFonts w:ascii="Times New Roman" w:hAnsi="Times New Roman"/>
          <w:sz w:val="28"/>
          <w:szCs w:val="28"/>
        </w:rPr>
      </w:pPr>
      <w:r w:rsidRPr="00E83E24">
        <w:rPr>
          <w:rFonts w:ascii="Times New Roman" w:hAnsi="Times New Roman"/>
          <w:sz w:val="28"/>
          <w:szCs w:val="28"/>
        </w:rPr>
        <w:t xml:space="preserve">Проверка </w:t>
      </w:r>
      <w:r w:rsidR="00DB30D7" w:rsidRPr="00E83E24">
        <w:rPr>
          <w:rFonts w:ascii="Times New Roman" w:hAnsi="Times New Roman"/>
          <w:sz w:val="28"/>
          <w:szCs w:val="28"/>
        </w:rPr>
        <w:t xml:space="preserve">окончена </w:t>
      </w:r>
      <w:r w:rsidR="00E54C7C">
        <w:rPr>
          <w:rFonts w:ascii="Times New Roman" w:hAnsi="Times New Roman"/>
          <w:sz w:val="28"/>
          <w:szCs w:val="28"/>
        </w:rPr>
        <w:t>10</w:t>
      </w:r>
      <w:r w:rsidR="00872A8D" w:rsidRPr="00E83E24">
        <w:rPr>
          <w:rFonts w:ascii="Times New Roman" w:hAnsi="Times New Roman"/>
          <w:sz w:val="28"/>
          <w:szCs w:val="28"/>
        </w:rPr>
        <w:t>.</w:t>
      </w:r>
      <w:r w:rsidR="007E60EE" w:rsidRPr="00E83E24">
        <w:rPr>
          <w:rFonts w:ascii="Times New Roman" w:hAnsi="Times New Roman"/>
          <w:sz w:val="28"/>
          <w:szCs w:val="28"/>
        </w:rPr>
        <w:t>0</w:t>
      </w:r>
      <w:r w:rsidR="005C21E1" w:rsidRPr="00E83E24">
        <w:rPr>
          <w:rFonts w:ascii="Times New Roman" w:hAnsi="Times New Roman"/>
          <w:sz w:val="28"/>
          <w:szCs w:val="28"/>
        </w:rPr>
        <w:t>2</w:t>
      </w:r>
      <w:r w:rsidRPr="00E83E24">
        <w:rPr>
          <w:rFonts w:ascii="Times New Roman" w:hAnsi="Times New Roman"/>
          <w:sz w:val="28"/>
          <w:szCs w:val="28"/>
        </w:rPr>
        <w:t>.201</w:t>
      </w:r>
      <w:r w:rsidR="005C21E1" w:rsidRPr="00E83E24">
        <w:rPr>
          <w:rFonts w:ascii="Times New Roman" w:hAnsi="Times New Roman"/>
          <w:sz w:val="28"/>
          <w:szCs w:val="28"/>
        </w:rPr>
        <w:t>4</w:t>
      </w:r>
      <w:r w:rsidRPr="00E83E24">
        <w:rPr>
          <w:rFonts w:ascii="Times New Roman" w:hAnsi="Times New Roman"/>
          <w:sz w:val="28"/>
          <w:szCs w:val="28"/>
        </w:rPr>
        <w:t xml:space="preserve"> года.</w:t>
      </w:r>
    </w:p>
    <w:p w:rsidR="00D50B7F" w:rsidRPr="005C21E1" w:rsidRDefault="00D50B7F" w:rsidP="000937EA">
      <w:pPr>
        <w:tabs>
          <w:tab w:val="num" w:pos="180"/>
          <w:tab w:val="left" w:pos="540"/>
        </w:tabs>
        <w:spacing w:after="0" w:line="262" w:lineRule="auto"/>
        <w:ind w:firstLine="709"/>
        <w:mirrorIndents/>
        <w:jc w:val="both"/>
        <w:rPr>
          <w:rFonts w:ascii="Times New Roman" w:hAnsi="Times New Roman"/>
          <w:sz w:val="28"/>
          <w:szCs w:val="28"/>
        </w:rPr>
      </w:pPr>
      <w:r>
        <w:rPr>
          <w:rFonts w:ascii="Times New Roman" w:hAnsi="Times New Roman"/>
          <w:sz w:val="28"/>
          <w:szCs w:val="28"/>
        </w:rPr>
        <w:t xml:space="preserve">Акт </w:t>
      </w:r>
      <w:r w:rsidRPr="005C21E1">
        <w:rPr>
          <w:rFonts w:ascii="Times New Roman" w:hAnsi="Times New Roman"/>
          <w:sz w:val="28"/>
          <w:szCs w:val="28"/>
        </w:rPr>
        <w:t xml:space="preserve">составлен: </w:t>
      </w:r>
      <w:r w:rsidR="007E60EE" w:rsidRPr="005C21E1">
        <w:rPr>
          <w:rFonts w:ascii="Times New Roman" w:hAnsi="Times New Roman"/>
          <w:sz w:val="28"/>
          <w:szCs w:val="28"/>
        </w:rPr>
        <w:t>старшим государственным инспектором</w:t>
      </w:r>
      <w:r w:rsidR="00872A8D" w:rsidRPr="005C21E1">
        <w:rPr>
          <w:rFonts w:ascii="Times New Roman" w:hAnsi="Times New Roman"/>
          <w:sz w:val="28"/>
          <w:szCs w:val="28"/>
        </w:rPr>
        <w:t xml:space="preserve"> </w:t>
      </w:r>
      <w:r w:rsidRPr="005C21E1">
        <w:rPr>
          <w:rFonts w:ascii="Times New Roman" w:hAnsi="Times New Roman"/>
          <w:sz w:val="28"/>
          <w:szCs w:val="28"/>
        </w:rPr>
        <w:t xml:space="preserve">отдела контроля органов власти </w:t>
      </w:r>
      <w:r w:rsidR="00B073DA" w:rsidRPr="00B073DA">
        <w:rPr>
          <w:rFonts w:ascii="Times New Roman" w:hAnsi="Times New Roman"/>
          <w:sz w:val="28"/>
          <w:szCs w:val="28"/>
        </w:rPr>
        <w:t>&lt;</w:t>
      </w:r>
      <w:r w:rsidR="00B073DA">
        <w:rPr>
          <w:rFonts w:ascii="Times New Roman" w:hAnsi="Times New Roman"/>
          <w:sz w:val="28"/>
          <w:szCs w:val="28"/>
        </w:rPr>
        <w:t>…</w:t>
      </w:r>
      <w:r w:rsidR="00B073DA" w:rsidRPr="00B073DA">
        <w:rPr>
          <w:rFonts w:ascii="Times New Roman" w:hAnsi="Times New Roman"/>
          <w:sz w:val="28"/>
          <w:szCs w:val="28"/>
        </w:rPr>
        <w:t>&gt;</w:t>
      </w:r>
      <w:r w:rsidRPr="005C21E1">
        <w:rPr>
          <w:rFonts w:ascii="Times New Roman" w:hAnsi="Times New Roman"/>
          <w:sz w:val="28"/>
          <w:szCs w:val="28"/>
        </w:rPr>
        <w:t>.</w:t>
      </w:r>
    </w:p>
    <w:p w:rsidR="005C21E1" w:rsidRPr="005C21E1" w:rsidRDefault="005C21E1" w:rsidP="005C21E1">
      <w:pPr>
        <w:tabs>
          <w:tab w:val="num" w:pos="180"/>
          <w:tab w:val="left" w:pos="540"/>
        </w:tabs>
        <w:spacing w:after="0" w:line="252" w:lineRule="auto"/>
        <w:ind w:firstLine="709"/>
        <w:mirrorIndents/>
        <w:jc w:val="both"/>
        <w:rPr>
          <w:rFonts w:ascii="Times New Roman" w:hAnsi="Times New Roman"/>
          <w:sz w:val="28"/>
          <w:szCs w:val="28"/>
        </w:rPr>
      </w:pPr>
      <w:r w:rsidRPr="005C21E1">
        <w:rPr>
          <w:rFonts w:ascii="Times New Roman" w:hAnsi="Times New Roman"/>
          <w:sz w:val="28"/>
          <w:szCs w:val="28"/>
        </w:rPr>
        <w:t xml:space="preserve">Копия приказа о проведении проверки направлена министру сельского хозяйства и продовольствия Удмуртской Республики </w:t>
      </w:r>
      <w:r w:rsidR="00B073DA" w:rsidRPr="00B073DA">
        <w:rPr>
          <w:rFonts w:ascii="Times New Roman" w:hAnsi="Times New Roman"/>
          <w:sz w:val="28"/>
          <w:szCs w:val="28"/>
        </w:rPr>
        <w:t>&lt;</w:t>
      </w:r>
      <w:r w:rsidR="00B073DA">
        <w:rPr>
          <w:rFonts w:ascii="Times New Roman" w:hAnsi="Times New Roman"/>
          <w:sz w:val="28"/>
          <w:szCs w:val="28"/>
        </w:rPr>
        <w:t>…</w:t>
      </w:r>
      <w:r w:rsidR="00B073DA" w:rsidRPr="00B073DA">
        <w:rPr>
          <w:rFonts w:ascii="Times New Roman" w:hAnsi="Times New Roman"/>
          <w:sz w:val="28"/>
          <w:szCs w:val="28"/>
        </w:rPr>
        <w:t>&gt;</w:t>
      </w:r>
      <w:r w:rsidRPr="005C21E1">
        <w:rPr>
          <w:rFonts w:ascii="Times New Roman" w:hAnsi="Times New Roman"/>
          <w:sz w:val="28"/>
          <w:szCs w:val="28"/>
        </w:rPr>
        <w:t xml:space="preserve"> посредством почтовой связи, о чем имеется почтовое уведомление о вручении.</w:t>
      </w:r>
    </w:p>
    <w:p w:rsidR="005C21E1" w:rsidRPr="005C21E1" w:rsidRDefault="00D50B7F" w:rsidP="005C21E1">
      <w:pPr>
        <w:tabs>
          <w:tab w:val="num" w:pos="180"/>
          <w:tab w:val="left" w:pos="540"/>
        </w:tabs>
        <w:spacing w:after="0" w:line="262" w:lineRule="auto"/>
        <w:ind w:firstLine="709"/>
        <w:mirrorIndents/>
        <w:jc w:val="both"/>
        <w:rPr>
          <w:rFonts w:ascii="Times New Roman" w:hAnsi="Times New Roman"/>
          <w:sz w:val="28"/>
          <w:szCs w:val="28"/>
        </w:rPr>
      </w:pPr>
      <w:r w:rsidRPr="005C21E1">
        <w:rPr>
          <w:rFonts w:ascii="Times New Roman" w:hAnsi="Times New Roman"/>
          <w:sz w:val="28"/>
          <w:szCs w:val="28"/>
        </w:rPr>
        <w:t xml:space="preserve">Лица, проводившие проверку: </w:t>
      </w:r>
      <w:r w:rsidR="00B073DA" w:rsidRPr="00B073DA">
        <w:rPr>
          <w:rFonts w:ascii="Times New Roman" w:hAnsi="Times New Roman"/>
          <w:sz w:val="28"/>
          <w:szCs w:val="28"/>
        </w:rPr>
        <w:t>&lt;</w:t>
      </w:r>
      <w:r w:rsidR="00B073DA">
        <w:rPr>
          <w:rFonts w:ascii="Times New Roman" w:hAnsi="Times New Roman"/>
          <w:sz w:val="28"/>
          <w:szCs w:val="28"/>
        </w:rPr>
        <w:t>…</w:t>
      </w:r>
      <w:r w:rsidR="00B073DA" w:rsidRPr="00B073DA">
        <w:rPr>
          <w:rFonts w:ascii="Times New Roman" w:hAnsi="Times New Roman"/>
          <w:sz w:val="28"/>
          <w:szCs w:val="28"/>
        </w:rPr>
        <w:t>&gt;</w:t>
      </w:r>
      <w:r w:rsidR="00B073DA" w:rsidRPr="005C21E1">
        <w:rPr>
          <w:rFonts w:ascii="Times New Roman" w:hAnsi="Times New Roman"/>
          <w:sz w:val="28"/>
          <w:szCs w:val="28"/>
        </w:rPr>
        <w:t xml:space="preserve"> </w:t>
      </w:r>
      <w:r w:rsidRPr="005C21E1">
        <w:rPr>
          <w:rFonts w:ascii="Times New Roman" w:hAnsi="Times New Roman"/>
          <w:sz w:val="28"/>
          <w:szCs w:val="28"/>
        </w:rPr>
        <w:t xml:space="preserve"> - заместитель руководителя – начальник отдела контроля органов власти - руководитель инспекции; </w:t>
      </w:r>
      <w:r w:rsidR="00DB30D7" w:rsidRPr="005C21E1">
        <w:rPr>
          <w:rFonts w:ascii="Times New Roman" w:hAnsi="Times New Roman"/>
          <w:sz w:val="28"/>
          <w:szCs w:val="28"/>
        </w:rPr>
        <w:t xml:space="preserve">заместитель руководителя инспекции - </w:t>
      </w:r>
      <w:r w:rsidR="00B073DA" w:rsidRPr="00B073DA">
        <w:rPr>
          <w:rFonts w:ascii="Times New Roman" w:hAnsi="Times New Roman"/>
          <w:sz w:val="28"/>
          <w:szCs w:val="28"/>
        </w:rPr>
        <w:t>&lt;</w:t>
      </w:r>
      <w:r w:rsidR="00B073DA">
        <w:rPr>
          <w:rFonts w:ascii="Times New Roman" w:hAnsi="Times New Roman"/>
          <w:sz w:val="28"/>
          <w:szCs w:val="28"/>
        </w:rPr>
        <w:t>…</w:t>
      </w:r>
      <w:r w:rsidR="00B073DA" w:rsidRPr="00B073DA">
        <w:rPr>
          <w:rFonts w:ascii="Times New Roman" w:hAnsi="Times New Roman"/>
          <w:sz w:val="28"/>
          <w:szCs w:val="28"/>
        </w:rPr>
        <w:t>&gt;</w:t>
      </w:r>
      <w:r w:rsidR="00B073DA" w:rsidRPr="005C21E1">
        <w:rPr>
          <w:rFonts w:ascii="Times New Roman" w:hAnsi="Times New Roman"/>
          <w:sz w:val="28"/>
          <w:szCs w:val="28"/>
        </w:rPr>
        <w:t xml:space="preserve"> </w:t>
      </w:r>
      <w:r w:rsidR="00DB30D7" w:rsidRPr="005C21E1">
        <w:rPr>
          <w:rFonts w:ascii="Times New Roman" w:hAnsi="Times New Roman"/>
          <w:sz w:val="28"/>
          <w:szCs w:val="28"/>
        </w:rPr>
        <w:t xml:space="preserve"> -</w:t>
      </w:r>
      <w:r w:rsidRPr="005C21E1">
        <w:rPr>
          <w:rFonts w:ascii="Times New Roman" w:hAnsi="Times New Roman"/>
          <w:sz w:val="28"/>
          <w:szCs w:val="28"/>
        </w:rPr>
        <w:t xml:space="preserve"> старший государственный инспектор </w:t>
      </w:r>
      <w:r w:rsidR="00DB30D7" w:rsidRPr="005C21E1">
        <w:rPr>
          <w:rFonts w:ascii="Times New Roman" w:hAnsi="Times New Roman"/>
          <w:sz w:val="28"/>
          <w:szCs w:val="28"/>
        </w:rPr>
        <w:t>отдела контроля органов власти</w:t>
      </w:r>
      <w:r w:rsidRPr="005C21E1">
        <w:rPr>
          <w:rFonts w:ascii="Times New Roman" w:hAnsi="Times New Roman"/>
          <w:sz w:val="28"/>
          <w:szCs w:val="28"/>
        </w:rPr>
        <w:t xml:space="preserve">; участник инспекции – </w:t>
      </w:r>
      <w:r w:rsidR="00B073DA" w:rsidRPr="00B073DA">
        <w:rPr>
          <w:rFonts w:ascii="Times New Roman" w:hAnsi="Times New Roman"/>
          <w:sz w:val="28"/>
          <w:szCs w:val="28"/>
        </w:rPr>
        <w:t>&lt;</w:t>
      </w:r>
      <w:r w:rsidR="00B073DA">
        <w:rPr>
          <w:rFonts w:ascii="Times New Roman" w:hAnsi="Times New Roman"/>
          <w:sz w:val="28"/>
          <w:szCs w:val="28"/>
        </w:rPr>
        <w:t>…</w:t>
      </w:r>
      <w:r w:rsidR="00B073DA" w:rsidRPr="00B073DA">
        <w:rPr>
          <w:rFonts w:ascii="Times New Roman" w:hAnsi="Times New Roman"/>
          <w:sz w:val="28"/>
          <w:szCs w:val="28"/>
        </w:rPr>
        <w:t>&gt;</w:t>
      </w:r>
      <w:r w:rsidR="00B073DA" w:rsidRPr="005C21E1">
        <w:rPr>
          <w:rFonts w:ascii="Times New Roman" w:hAnsi="Times New Roman"/>
          <w:sz w:val="28"/>
          <w:szCs w:val="28"/>
        </w:rPr>
        <w:t xml:space="preserve"> </w:t>
      </w:r>
      <w:r w:rsidRPr="005C21E1">
        <w:rPr>
          <w:rFonts w:ascii="Times New Roman" w:hAnsi="Times New Roman"/>
          <w:sz w:val="28"/>
          <w:szCs w:val="28"/>
        </w:rPr>
        <w:t xml:space="preserve"> – специалист-эксперт</w:t>
      </w:r>
      <w:r w:rsidR="005C21E1" w:rsidRPr="005C21E1">
        <w:rPr>
          <w:rFonts w:ascii="Times New Roman" w:hAnsi="Times New Roman"/>
          <w:sz w:val="28"/>
          <w:szCs w:val="28"/>
        </w:rPr>
        <w:t xml:space="preserve"> отдела контроля органов власти; участник инспекции – </w:t>
      </w:r>
      <w:r w:rsidR="00B073DA" w:rsidRPr="00B073DA">
        <w:rPr>
          <w:rFonts w:ascii="Times New Roman" w:hAnsi="Times New Roman"/>
          <w:sz w:val="28"/>
          <w:szCs w:val="28"/>
        </w:rPr>
        <w:t>&lt;</w:t>
      </w:r>
      <w:r w:rsidR="00B073DA">
        <w:rPr>
          <w:rFonts w:ascii="Times New Roman" w:hAnsi="Times New Roman"/>
          <w:sz w:val="28"/>
          <w:szCs w:val="28"/>
        </w:rPr>
        <w:t>…</w:t>
      </w:r>
      <w:r w:rsidR="00B073DA" w:rsidRPr="00B073DA">
        <w:rPr>
          <w:rFonts w:ascii="Times New Roman" w:hAnsi="Times New Roman"/>
          <w:sz w:val="28"/>
          <w:szCs w:val="28"/>
        </w:rPr>
        <w:t>&gt;</w:t>
      </w:r>
      <w:r w:rsidR="00B073DA" w:rsidRPr="005C21E1">
        <w:rPr>
          <w:rFonts w:ascii="Times New Roman" w:hAnsi="Times New Roman"/>
          <w:sz w:val="28"/>
          <w:szCs w:val="28"/>
        </w:rPr>
        <w:t xml:space="preserve"> </w:t>
      </w:r>
      <w:r w:rsidR="005C21E1" w:rsidRPr="005C21E1">
        <w:rPr>
          <w:rFonts w:ascii="Times New Roman" w:hAnsi="Times New Roman"/>
          <w:sz w:val="28"/>
          <w:szCs w:val="28"/>
        </w:rPr>
        <w:t xml:space="preserve"> – специалист-эксперт отдела контроля органов власти.</w:t>
      </w:r>
    </w:p>
    <w:p w:rsidR="00D50B7F" w:rsidRPr="005C21E1" w:rsidRDefault="00D50B7F" w:rsidP="000937EA">
      <w:pPr>
        <w:tabs>
          <w:tab w:val="num" w:pos="180"/>
          <w:tab w:val="left" w:pos="540"/>
        </w:tabs>
        <w:spacing w:after="0" w:line="262" w:lineRule="auto"/>
        <w:ind w:firstLine="709"/>
        <w:mirrorIndents/>
        <w:jc w:val="both"/>
        <w:rPr>
          <w:rFonts w:ascii="Times New Roman" w:hAnsi="Times New Roman"/>
          <w:sz w:val="28"/>
          <w:szCs w:val="28"/>
        </w:rPr>
      </w:pPr>
    </w:p>
    <w:p w:rsidR="00E337F7" w:rsidRPr="005C21E1" w:rsidRDefault="00D50B7F" w:rsidP="000937EA">
      <w:pPr>
        <w:tabs>
          <w:tab w:val="num" w:pos="180"/>
          <w:tab w:val="left" w:pos="540"/>
        </w:tabs>
        <w:spacing w:after="0" w:line="262" w:lineRule="auto"/>
        <w:ind w:firstLine="709"/>
        <w:mirrorIndents/>
        <w:jc w:val="both"/>
        <w:rPr>
          <w:rFonts w:ascii="Times New Roman" w:hAnsi="Times New Roman"/>
          <w:sz w:val="28"/>
          <w:szCs w:val="28"/>
        </w:rPr>
      </w:pPr>
      <w:r w:rsidRPr="005C21E1">
        <w:rPr>
          <w:rFonts w:ascii="Times New Roman" w:hAnsi="Times New Roman"/>
          <w:sz w:val="28"/>
          <w:szCs w:val="28"/>
        </w:rPr>
        <w:t>Руководителем проверяемого лица в пер</w:t>
      </w:r>
      <w:r w:rsidR="00E337F7" w:rsidRPr="005C21E1">
        <w:rPr>
          <w:rFonts w:ascii="Times New Roman" w:hAnsi="Times New Roman"/>
          <w:sz w:val="28"/>
          <w:szCs w:val="28"/>
        </w:rPr>
        <w:t>иод проведения проверки являлся</w:t>
      </w:r>
      <w:r w:rsidRPr="005C21E1">
        <w:rPr>
          <w:rFonts w:ascii="Times New Roman" w:hAnsi="Times New Roman"/>
          <w:sz w:val="28"/>
          <w:szCs w:val="28"/>
        </w:rPr>
        <w:t xml:space="preserve"> </w:t>
      </w:r>
      <w:r w:rsidR="00E337F7" w:rsidRPr="005C21E1">
        <w:rPr>
          <w:rFonts w:ascii="Times New Roman" w:hAnsi="Times New Roman"/>
          <w:sz w:val="28"/>
          <w:szCs w:val="28"/>
        </w:rPr>
        <w:t xml:space="preserve">министр </w:t>
      </w:r>
      <w:r w:rsidR="005C21E1" w:rsidRPr="005C21E1">
        <w:rPr>
          <w:rFonts w:ascii="Times New Roman" w:hAnsi="Times New Roman"/>
          <w:sz w:val="28"/>
          <w:szCs w:val="28"/>
        </w:rPr>
        <w:t xml:space="preserve">сельского хозяйства и продовольствия Удмуртской Республики </w:t>
      </w:r>
      <w:r w:rsidR="00B073DA" w:rsidRPr="00B073DA">
        <w:rPr>
          <w:rFonts w:ascii="Times New Roman" w:hAnsi="Times New Roman"/>
          <w:sz w:val="28"/>
          <w:szCs w:val="28"/>
        </w:rPr>
        <w:t>&lt;</w:t>
      </w:r>
      <w:r w:rsidR="00B073DA">
        <w:rPr>
          <w:rFonts w:ascii="Times New Roman" w:hAnsi="Times New Roman"/>
          <w:sz w:val="28"/>
          <w:szCs w:val="28"/>
        </w:rPr>
        <w:t>…</w:t>
      </w:r>
      <w:r w:rsidR="00B073DA" w:rsidRPr="00B073DA">
        <w:rPr>
          <w:rFonts w:ascii="Times New Roman" w:hAnsi="Times New Roman"/>
          <w:sz w:val="28"/>
          <w:szCs w:val="28"/>
        </w:rPr>
        <w:t>&gt;</w:t>
      </w:r>
      <w:r w:rsidR="00E337F7" w:rsidRPr="005C21E1">
        <w:rPr>
          <w:rFonts w:ascii="Times New Roman" w:hAnsi="Times New Roman"/>
          <w:sz w:val="28"/>
          <w:szCs w:val="28"/>
        </w:rPr>
        <w:t xml:space="preserve">. </w:t>
      </w:r>
    </w:p>
    <w:p w:rsidR="00D50B7F" w:rsidRDefault="00D50B7F" w:rsidP="000937EA">
      <w:pPr>
        <w:tabs>
          <w:tab w:val="num" w:pos="180"/>
          <w:tab w:val="left" w:pos="540"/>
        </w:tabs>
        <w:spacing w:after="0" w:line="262" w:lineRule="auto"/>
        <w:ind w:firstLine="709"/>
        <w:mirrorIndents/>
        <w:jc w:val="both"/>
        <w:rPr>
          <w:rFonts w:ascii="Times New Roman" w:hAnsi="Times New Roman"/>
          <w:sz w:val="28"/>
          <w:szCs w:val="28"/>
        </w:rPr>
      </w:pPr>
      <w:r>
        <w:rPr>
          <w:rFonts w:ascii="Times New Roman" w:hAnsi="Times New Roman"/>
          <w:sz w:val="28"/>
          <w:szCs w:val="28"/>
        </w:rPr>
        <w:t xml:space="preserve">Предметом проводимой проверки является контроль соблюдения </w:t>
      </w:r>
      <w:r w:rsidR="00E337F7">
        <w:rPr>
          <w:rFonts w:ascii="Times New Roman" w:hAnsi="Times New Roman"/>
          <w:sz w:val="28"/>
          <w:szCs w:val="28"/>
        </w:rPr>
        <w:t xml:space="preserve">Министерством </w:t>
      </w:r>
      <w:r w:rsidR="005C21E1" w:rsidRPr="005C21E1">
        <w:rPr>
          <w:rFonts w:ascii="Times New Roman" w:hAnsi="Times New Roman"/>
          <w:sz w:val="28"/>
          <w:szCs w:val="28"/>
        </w:rPr>
        <w:t xml:space="preserve">сельского хозяйства и продовольствия </w:t>
      </w:r>
      <w:r w:rsidR="00E337F7">
        <w:rPr>
          <w:rFonts w:ascii="Times New Roman" w:hAnsi="Times New Roman"/>
          <w:sz w:val="28"/>
          <w:szCs w:val="28"/>
        </w:rPr>
        <w:t xml:space="preserve">Удмуртской Республики </w:t>
      </w:r>
      <w:r>
        <w:rPr>
          <w:rFonts w:ascii="Times New Roman" w:hAnsi="Times New Roman"/>
          <w:sz w:val="28"/>
          <w:szCs w:val="28"/>
        </w:rPr>
        <w:t xml:space="preserve">требований </w:t>
      </w:r>
      <w:r w:rsidR="007E60EE">
        <w:rPr>
          <w:rFonts w:ascii="Times New Roman" w:hAnsi="Times New Roman"/>
          <w:sz w:val="28"/>
          <w:szCs w:val="28"/>
        </w:rPr>
        <w:t>антимонопольного законодательства</w:t>
      </w:r>
      <w:r>
        <w:rPr>
          <w:rFonts w:ascii="Times New Roman" w:hAnsi="Times New Roman"/>
          <w:sz w:val="28"/>
          <w:szCs w:val="28"/>
        </w:rPr>
        <w:t>.</w:t>
      </w:r>
    </w:p>
    <w:p w:rsidR="001E3DD6" w:rsidRDefault="00D50B7F" w:rsidP="000937EA">
      <w:pPr>
        <w:tabs>
          <w:tab w:val="num" w:pos="180"/>
          <w:tab w:val="left" w:pos="540"/>
        </w:tabs>
        <w:spacing w:after="0" w:line="262" w:lineRule="auto"/>
        <w:ind w:firstLine="709"/>
        <w:mirrorIndents/>
        <w:jc w:val="both"/>
        <w:rPr>
          <w:rFonts w:ascii="Times New Roman" w:hAnsi="Times New Roman"/>
          <w:sz w:val="28"/>
          <w:szCs w:val="28"/>
        </w:rPr>
      </w:pPr>
      <w:r>
        <w:rPr>
          <w:rFonts w:ascii="Times New Roman" w:hAnsi="Times New Roman"/>
          <w:sz w:val="28"/>
          <w:szCs w:val="28"/>
        </w:rPr>
        <w:t>Период, за который проведена проверка соблюдения антимонопольного зак</w:t>
      </w:r>
      <w:r w:rsidR="00E337F7">
        <w:rPr>
          <w:rFonts w:ascii="Times New Roman" w:hAnsi="Times New Roman"/>
          <w:sz w:val="28"/>
          <w:szCs w:val="28"/>
        </w:rPr>
        <w:t>онодательства – с 01 января 201</w:t>
      </w:r>
      <w:r w:rsidR="005C21E1">
        <w:rPr>
          <w:rFonts w:ascii="Times New Roman" w:hAnsi="Times New Roman"/>
          <w:sz w:val="28"/>
          <w:szCs w:val="28"/>
        </w:rPr>
        <w:t>2</w:t>
      </w:r>
      <w:r w:rsidR="00E337F7">
        <w:rPr>
          <w:rFonts w:ascii="Times New Roman" w:hAnsi="Times New Roman"/>
          <w:sz w:val="28"/>
          <w:szCs w:val="28"/>
        </w:rPr>
        <w:t xml:space="preserve"> года по </w:t>
      </w:r>
      <w:r w:rsidR="007E60EE">
        <w:rPr>
          <w:rFonts w:ascii="Times New Roman" w:hAnsi="Times New Roman"/>
          <w:sz w:val="28"/>
          <w:szCs w:val="28"/>
        </w:rPr>
        <w:t>1</w:t>
      </w:r>
      <w:r w:rsidR="005C21E1">
        <w:rPr>
          <w:rFonts w:ascii="Times New Roman" w:hAnsi="Times New Roman"/>
          <w:sz w:val="28"/>
          <w:szCs w:val="28"/>
        </w:rPr>
        <w:t>1</w:t>
      </w:r>
      <w:r w:rsidR="007E60EE">
        <w:rPr>
          <w:rFonts w:ascii="Times New Roman" w:hAnsi="Times New Roman"/>
          <w:sz w:val="28"/>
          <w:szCs w:val="28"/>
        </w:rPr>
        <w:t xml:space="preserve"> </w:t>
      </w:r>
      <w:r w:rsidR="005C21E1">
        <w:rPr>
          <w:rFonts w:ascii="Times New Roman" w:hAnsi="Times New Roman"/>
          <w:sz w:val="28"/>
          <w:szCs w:val="28"/>
        </w:rPr>
        <w:t>ноября</w:t>
      </w:r>
      <w:r>
        <w:rPr>
          <w:rFonts w:ascii="Times New Roman" w:hAnsi="Times New Roman"/>
          <w:sz w:val="28"/>
          <w:szCs w:val="28"/>
        </w:rPr>
        <w:t xml:space="preserve"> 201</w:t>
      </w:r>
      <w:r w:rsidR="007E60EE">
        <w:rPr>
          <w:rFonts w:ascii="Times New Roman" w:hAnsi="Times New Roman"/>
          <w:sz w:val="28"/>
          <w:szCs w:val="28"/>
        </w:rPr>
        <w:t>3</w:t>
      </w:r>
      <w:r>
        <w:rPr>
          <w:rFonts w:ascii="Times New Roman" w:hAnsi="Times New Roman"/>
          <w:sz w:val="28"/>
          <w:szCs w:val="28"/>
        </w:rPr>
        <w:t xml:space="preserve"> года.</w:t>
      </w:r>
    </w:p>
    <w:p w:rsidR="00D50B7F" w:rsidRDefault="00D50B7F" w:rsidP="000937EA">
      <w:pPr>
        <w:spacing w:after="0" w:line="262" w:lineRule="auto"/>
        <w:ind w:firstLine="708"/>
        <w:jc w:val="both"/>
        <w:rPr>
          <w:rFonts w:ascii="Times New Roman" w:hAnsi="Times New Roman"/>
          <w:sz w:val="28"/>
          <w:szCs w:val="28"/>
        </w:rPr>
      </w:pPr>
      <w:r>
        <w:rPr>
          <w:rFonts w:ascii="Times New Roman" w:hAnsi="Times New Roman"/>
          <w:sz w:val="28"/>
          <w:szCs w:val="28"/>
        </w:rPr>
        <w:t>В ходе проверки, в соответствии с задачами и планом проверки, были рассмотрены и проанализированы следующие документы:</w:t>
      </w:r>
    </w:p>
    <w:p w:rsidR="00D50B7F" w:rsidRDefault="00D50B7F" w:rsidP="000937EA">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 Положение</w:t>
      </w:r>
      <w:r w:rsidR="00E337F7">
        <w:rPr>
          <w:rFonts w:ascii="Times New Roman" w:hAnsi="Times New Roman"/>
          <w:sz w:val="28"/>
          <w:szCs w:val="28"/>
        </w:rPr>
        <w:t xml:space="preserve"> о</w:t>
      </w:r>
      <w:r>
        <w:rPr>
          <w:rFonts w:ascii="Times New Roman" w:hAnsi="Times New Roman"/>
          <w:sz w:val="28"/>
          <w:szCs w:val="28"/>
        </w:rPr>
        <w:t xml:space="preserve"> </w:t>
      </w:r>
      <w:r w:rsidR="00E337F7">
        <w:rPr>
          <w:rFonts w:ascii="Times New Roman" w:hAnsi="Times New Roman"/>
          <w:sz w:val="28"/>
          <w:szCs w:val="28"/>
        </w:rPr>
        <w:t xml:space="preserve">Министерстве </w:t>
      </w:r>
      <w:r w:rsidR="00BD1CE2" w:rsidRPr="005C21E1">
        <w:rPr>
          <w:rFonts w:ascii="Times New Roman" w:hAnsi="Times New Roman"/>
          <w:sz w:val="28"/>
          <w:szCs w:val="28"/>
        </w:rPr>
        <w:t>сельского хозяйства и продовольствия</w:t>
      </w:r>
      <w:r w:rsidR="00E337F7">
        <w:rPr>
          <w:rFonts w:ascii="Times New Roman" w:hAnsi="Times New Roman"/>
          <w:sz w:val="28"/>
          <w:szCs w:val="28"/>
        </w:rPr>
        <w:t xml:space="preserve"> Удмуртской Республики</w:t>
      </w:r>
      <w:r>
        <w:rPr>
          <w:rFonts w:ascii="Times New Roman" w:hAnsi="Times New Roman"/>
          <w:sz w:val="28"/>
          <w:szCs w:val="28"/>
        </w:rPr>
        <w:t xml:space="preserve">, утвержденное </w:t>
      </w:r>
      <w:r w:rsidR="00E337F7">
        <w:rPr>
          <w:rFonts w:ascii="Times New Roman" w:hAnsi="Times New Roman"/>
          <w:sz w:val="28"/>
          <w:szCs w:val="28"/>
        </w:rPr>
        <w:t xml:space="preserve">постановлением Правительства Удмуртской Республики № </w:t>
      </w:r>
      <w:r w:rsidR="00BD1CE2">
        <w:rPr>
          <w:rFonts w:ascii="Times New Roman" w:hAnsi="Times New Roman"/>
          <w:sz w:val="28"/>
          <w:szCs w:val="28"/>
        </w:rPr>
        <w:t>312</w:t>
      </w:r>
      <w:r w:rsidR="00E337F7">
        <w:rPr>
          <w:rFonts w:ascii="Times New Roman" w:hAnsi="Times New Roman"/>
          <w:sz w:val="28"/>
          <w:szCs w:val="28"/>
        </w:rPr>
        <w:t xml:space="preserve"> от 05.0</w:t>
      </w:r>
      <w:r w:rsidR="00BD1CE2">
        <w:rPr>
          <w:rFonts w:ascii="Times New Roman" w:hAnsi="Times New Roman"/>
          <w:sz w:val="28"/>
          <w:szCs w:val="28"/>
        </w:rPr>
        <w:t>9</w:t>
      </w:r>
      <w:r w:rsidR="00E337F7">
        <w:rPr>
          <w:rFonts w:ascii="Times New Roman" w:hAnsi="Times New Roman"/>
          <w:sz w:val="28"/>
          <w:szCs w:val="28"/>
        </w:rPr>
        <w:t>.201</w:t>
      </w:r>
      <w:r w:rsidR="00BD1CE2">
        <w:rPr>
          <w:rFonts w:ascii="Times New Roman" w:hAnsi="Times New Roman"/>
          <w:sz w:val="28"/>
          <w:szCs w:val="28"/>
        </w:rPr>
        <w:t>1</w:t>
      </w:r>
      <w:r w:rsidR="00E337F7">
        <w:rPr>
          <w:rFonts w:ascii="Times New Roman" w:hAnsi="Times New Roman"/>
          <w:sz w:val="28"/>
          <w:szCs w:val="28"/>
        </w:rPr>
        <w:t xml:space="preserve"> года</w:t>
      </w:r>
      <w:r>
        <w:rPr>
          <w:rFonts w:ascii="Times New Roman" w:hAnsi="Times New Roman"/>
          <w:sz w:val="28"/>
          <w:szCs w:val="28"/>
        </w:rPr>
        <w:t>;</w:t>
      </w:r>
    </w:p>
    <w:p w:rsidR="00E337F7" w:rsidRDefault="00E337F7" w:rsidP="000937EA">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 входящая, исходящая корреспонденция</w:t>
      </w:r>
      <w:r w:rsidR="00CA5574">
        <w:rPr>
          <w:rFonts w:ascii="Times New Roman" w:hAnsi="Times New Roman"/>
          <w:sz w:val="28"/>
          <w:szCs w:val="28"/>
        </w:rPr>
        <w:t xml:space="preserve"> </w:t>
      </w:r>
      <w:r w:rsidR="00DB30D7">
        <w:rPr>
          <w:rFonts w:ascii="Times New Roman" w:hAnsi="Times New Roman"/>
          <w:sz w:val="28"/>
          <w:szCs w:val="28"/>
        </w:rPr>
        <w:t xml:space="preserve">Министерства </w:t>
      </w:r>
      <w:r w:rsidR="00BD1CE2" w:rsidRPr="005C21E1">
        <w:rPr>
          <w:rFonts w:ascii="Times New Roman" w:hAnsi="Times New Roman"/>
          <w:sz w:val="28"/>
          <w:szCs w:val="28"/>
        </w:rPr>
        <w:t>сельского хозяйства и продовольствия</w:t>
      </w:r>
      <w:r w:rsidR="00DB30D7">
        <w:rPr>
          <w:rFonts w:ascii="Times New Roman" w:hAnsi="Times New Roman"/>
          <w:sz w:val="28"/>
          <w:szCs w:val="28"/>
        </w:rPr>
        <w:t xml:space="preserve"> Удмуртской Республики </w:t>
      </w:r>
      <w:r w:rsidR="00CA5574">
        <w:rPr>
          <w:rFonts w:ascii="Times New Roman" w:hAnsi="Times New Roman"/>
          <w:sz w:val="28"/>
          <w:szCs w:val="28"/>
        </w:rPr>
        <w:t xml:space="preserve">за период с 01 января </w:t>
      </w:r>
      <w:r>
        <w:rPr>
          <w:rFonts w:ascii="Times New Roman" w:hAnsi="Times New Roman"/>
          <w:sz w:val="28"/>
          <w:szCs w:val="28"/>
        </w:rPr>
        <w:t>201</w:t>
      </w:r>
      <w:r w:rsidR="00BD1CE2">
        <w:rPr>
          <w:rFonts w:ascii="Times New Roman" w:hAnsi="Times New Roman"/>
          <w:sz w:val="28"/>
          <w:szCs w:val="28"/>
        </w:rPr>
        <w:t>2</w:t>
      </w:r>
      <w:r w:rsidR="00CA5574">
        <w:rPr>
          <w:rFonts w:ascii="Times New Roman" w:hAnsi="Times New Roman"/>
          <w:sz w:val="28"/>
          <w:szCs w:val="28"/>
        </w:rPr>
        <w:t xml:space="preserve"> года</w:t>
      </w:r>
      <w:r>
        <w:rPr>
          <w:rFonts w:ascii="Times New Roman" w:hAnsi="Times New Roman"/>
          <w:sz w:val="28"/>
          <w:szCs w:val="28"/>
        </w:rPr>
        <w:t xml:space="preserve"> по </w:t>
      </w:r>
      <w:r w:rsidR="00BD1CE2">
        <w:rPr>
          <w:rFonts w:ascii="Times New Roman" w:hAnsi="Times New Roman"/>
          <w:sz w:val="28"/>
          <w:szCs w:val="28"/>
        </w:rPr>
        <w:t>11 ноября</w:t>
      </w:r>
      <w:r w:rsidR="00CA5574">
        <w:rPr>
          <w:rFonts w:ascii="Times New Roman" w:hAnsi="Times New Roman"/>
          <w:sz w:val="28"/>
          <w:szCs w:val="28"/>
        </w:rPr>
        <w:t xml:space="preserve"> </w:t>
      </w:r>
      <w:r>
        <w:rPr>
          <w:rFonts w:ascii="Times New Roman" w:hAnsi="Times New Roman"/>
          <w:sz w:val="28"/>
          <w:szCs w:val="28"/>
        </w:rPr>
        <w:t>201</w:t>
      </w:r>
      <w:r w:rsidR="00BD1CE2">
        <w:rPr>
          <w:rFonts w:ascii="Times New Roman" w:hAnsi="Times New Roman"/>
          <w:sz w:val="28"/>
          <w:szCs w:val="28"/>
        </w:rPr>
        <w:t>3</w:t>
      </w:r>
      <w:r>
        <w:rPr>
          <w:rFonts w:ascii="Times New Roman" w:hAnsi="Times New Roman"/>
          <w:sz w:val="28"/>
          <w:szCs w:val="28"/>
        </w:rPr>
        <w:t xml:space="preserve"> </w:t>
      </w:r>
      <w:r w:rsidR="00CA5574">
        <w:rPr>
          <w:rFonts w:ascii="Times New Roman" w:hAnsi="Times New Roman"/>
          <w:sz w:val="28"/>
          <w:szCs w:val="28"/>
        </w:rPr>
        <w:t>года</w:t>
      </w:r>
      <w:r>
        <w:rPr>
          <w:rFonts w:ascii="Times New Roman" w:hAnsi="Times New Roman"/>
          <w:sz w:val="28"/>
          <w:szCs w:val="28"/>
        </w:rPr>
        <w:t>;</w:t>
      </w:r>
    </w:p>
    <w:p w:rsidR="00CA5574" w:rsidRDefault="00CA5574" w:rsidP="000937EA">
      <w:pPr>
        <w:pStyle w:val="ConsPlusNonformat"/>
        <w:widowControl/>
        <w:spacing w:line="262" w:lineRule="auto"/>
        <w:ind w:firstLine="708"/>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приказы и распоряжения </w:t>
      </w:r>
      <w:r>
        <w:rPr>
          <w:rFonts w:ascii="Times New Roman" w:hAnsi="Times New Roman"/>
          <w:sz w:val="28"/>
          <w:szCs w:val="28"/>
        </w:rPr>
        <w:t xml:space="preserve">Министерства </w:t>
      </w:r>
      <w:r w:rsidR="00BD1CE2" w:rsidRPr="005C21E1">
        <w:rPr>
          <w:rFonts w:ascii="Times New Roman" w:hAnsi="Times New Roman"/>
          <w:sz w:val="28"/>
          <w:szCs w:val="28"/>
        </w:rPr>
        <w:t xml:space="preserve">сельского хозяйства и продовольствия </w:t>
      </w:r>
      <w:r>
        <w:rPr>
          <w:rFonts w:ascii="Times New Roman" w:hAnsi="Times New Roman"/>
          <w:sz w:val="28"/>
          <w:szCs w:val="28"/>
        </w:rPr>
        <w:t>Удмуртской Республики</w:t>
      </w:r>
      <w:r>
        <w:rPr>
          <w:rFonts w:ascii="Times New Roman" w:hAnsi="Times New Roman" w:cs="Times New Roman"/>
          <w:sz w:val="28"/>
          <w:szCs w:val="28"/>
        </w:rPr>
        <w:t xml:space="preserve"> по основной деятельности, принятые (изданные) за период с 01 января 201</w:t>
      </w:r>
      <w:r w:rsidR="00BD1CE2">
        <w:rPr>
          <w:rFonts w:ascii="Times New Roman" w:hAnsi="Times New Roman" w:cs="Times New Roman"/>
          <w:sz w:val="28"/>
          <w:szCs w:val="28"/>
        </w:rPr>
        <w:t>2</w:t>
      </w:r>
      <w:r>
        <w:rPr>
          <w:rFonts w:ascii="Times New Roman" w:hAnsi="Times New Roman" w:cs="Times New Roman"/>
          <w:sz w:val="28"/>
          <w:szCs w:val="28"/>
        </w:rPr>
        <w:t xml:space="preserve"> года по </w:t>
      </w:r>
      <w:r w:rsidR="00BD1CE2">
        <w:rPr>
          <w:rFonts w:ascii="Times New Roman" w:hAnsi="Times New Roman" w:cs="Times New Roman"/>
          <w:sz w:val="28"/>
          <w:szCs w:val="28"/>
        </w:rPr>
        <w:t>11 ноября</w:t>
      </w:r>
      <w:r>
        <w:rPr>
          <w:rFonts w:ascii="Times New Roman" w:hAnsi="Times New Roman" w:cs="Times New Roman"/>
          <w:sz w:val="28"/>
          <w:szCs w:val="28"/>
        </w:rPr>
        <w:t xml:space="preserve"> 201</w:t>
      </w:r>
      <w:r w:rsidR="007E60EE">
        <w:rPr>
          <w:rFonts w:ascii="Times New Roman" w:hAnsi="Times New Roman" w:cs="Times New Roman"/>
          <w:sz w:val="28"/>
          <w:szCs w:val="28"/>
        </w:rPr>
        <w:t>3</w:t>
      </w:r>
      <w:r>
        <w:rPr>
          <w:rFonts w:ascii="Times New Roman" w:hAnsi="Times New Roman" w:cs="Times New Roman"/>
          <w:sz w:val="28"/>
          <w:szCs w:val="28"/>
        </w:rPr>
        <w:t xml:space="preserve"> года;</w:t>
      </w:r>
    </w:p>
    <w:p w:rsidR="00CA5574" w:rsidRDefault="00CA5574" w:rsidP="000937EA">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 xml:space="preserve">- переписка Министерства </w:t>
      </w:r>
      <w:r w:rsidR="00BD1CE2" w:rsidRPr="005C21E1">
        <w:rPr>
          <w:rFonts w:ascii="Times New Roman" w:hAnsi="Times New Roman"/>
          <w:sz w:val="28"/>
          <w:szCs w:val="28"/>
        </w:rPr>
        <w:t>сельского хозяйства и продовольствия</w:t>
      </w:r>
      <w:r>
        <w:rPr>
          <w:rFonts w:ascii="Times New Roman" w:hAnsi="Times New Roman"/>
          <w:sz w:val="28"/>
          <w:szCs w:val="28"/>
        </w:rPr>
        <w:t xml:space="preserve"> Удмуртской Республики с юридическими лицами и индивидуальными предпринимателями за период с 01 января 201</w:t>
      </w:r>
      <w:r w:rsidR="00BD1CE2">
        <w:rPr>
          <w:rFonts w:ascii="Times New Roman" w:hAnsi="Times New Roman"/>
          <w:sz w:val="28"/>
          <w:szCs w:val="28"/>
        </w:rPr>
        <w:t>2</w:t>
      </w:r>
      <w:r>
        <w:rPr>
          <w:rFonts w:ascii="Times New Roman" w:hAnsi="Times New Roman"/>
          <w:sz w:val="28"/>
          <w:szCs w:val="28"/>
        </w:rPr>
        <w:t xml:space="preserve"> года по </w:t>
      </w:r>
      <w:r w:rsidR="00BD1CE2">
        <w:rPr>
          <w:rFonts w:ascii="Times New Roman" w:hAnsi="Times New Roman"/>
          <w:sz w:val="28"/>
          <w:szCs w:val="28"/>
        </w:rPr>
        <w:t>11 ноября</w:t>
      </w:r>
      <w:r w:rsidR="007E60EE">
        <w:rPr>
          <w:rFonts w:ascii="Times New Roman" w:hAnsi="Times New Roman"/>
          <w:sz w:val="28"/>
          <w:szCs w:val="28"/>
        </w:rPr>
        <w:t xml:space="preserve"> 2013</w:t>
      </w:r>
      <w:r>
        <w:rPr>
          <w:rFonts w:ascii="Times New Roman" w:hAnsi="Times New Roman"/>
          <w:sz w:val="28"/>
          <w:szCs w:val="28"/>
        </w:rPr>
        <w:t xml:space="preserve"> года.</w:t>
      </w:r>
    </w:p>
    <w:p w:rsidR="001E3DD6" w:rsidRDefault="001E3DD6" w:rsidP="000937EA">
      <w:pPr>
        <w:spacing w:after="0" w:line="262" w:lineRule="auto"/>
        <w:rPr>
          <w:rFonts w:ascii="Times New Roman" w:hAnsi="Times New Roman"/>
          <w:b/>
          <w:bCs/>
          <w:sz w:val="28"/>
          <w:szCs w:val="28"/>
        </w:rPr>
      </w:pPr>
    </w:p>
    <w:p w:rsidR="00D50B7F" w:rsidRDefault="00D50B7F" w:rsidP="000937EA">
      <w:pPr>
        <w:spacing w:after="0" w:line="262" w:lineRule="auto"/>
        <w:jc w:val="center"/>
        <w:rPr>
          <w:rFonts w:ascii="Times New Roman" w:hAnsi="Times New Roman"/>
          <w:b/>
          <w:bCs/>
          <w:sz w:val="28"/>
          <w:szCs w:val="28"/>
        </w:rPr>
      </w:pPr>
      <w:r>
        <w:rPr>
          <w:rFonts w:ascii="Times New Roman" w:hAnsi="Times New Roman"/>
          <w:b/>
          <w:bCs/>
          <w:sz w:val="28"/>
          <w:szCs w:val="28"/>
        </w:rPr>
        <w:t>Контрольным мероприятием установлено:</w:t>
      </w:r>
    </w:p>
    <w:p w:rsidR="00D50B7F" w:rsidRDefault="00D50B7F" w:rsidP="000937EA">
      <w:pPr>
        <w:spacing w:after="0" w:line="262" w:lineRule="auto"/>
        <w:jc w:val="center"/>
        <w:rPr>
          <w:rFonts w:ascii="Times New Roman" w:hAnsi="Times New Roman"/>
          <w:b/>
          <w:bCs/>
          <w:sz w:val="28"/>
          <w:szCs w:val="28"/>
        </w:rPr>
      </w:pPr>
    </w:p>
    <w:p w:rsidR="005F3C03" w:rsidRDefault="00DB30D7" w:rsidP="005F3C03">
      <w:pPr>
        <w:autoSpaceDE w:val="0"/>
        <w:autoSpaceDN w:val="0"/>
        <w:adjustRightInd w:val="0"/>
        <w:spacing w:after="0" w:line="262" w:lineRule="auto"/>
        <w:ind w:firstLine="709"/>
        <w:jc w:val="both"/>
        <w:outlineLvl w:val="1"/>
        <w:rPr>
          <w:rFonts w:ascii="Times New Roman" w:eastAsiaTheme="minorHAnsi" w:hAnsi="Times New Roman"/>
          <w:sz w:val="28"/>
          <w:szCs w:val="28"/>
          <w:lang w:eastAsia="en-US"/>
        </w:rPr>
      </w:pPr>
      <w:r w:rsidRPr="005F3C03">
        <w:rPr>
          <w:rFonts w:ascii="Times New Roman" w:hAnsi="Times New Roman"/>
          <w:sz w:val="28"/>
          <w:szCs w:val="28"/>
        </w:rPr>
        <w:t xml:space="preserve">1. </w:t>
      </w:r>
      <w:r w:rsidR="00CA5574" w:rsidRPr="005F3C03">
        <w:rPr>
          <w:rFonts w:ascii="Times New Roman" w:hAnsi="Times New Roman"/>
          <w:sz w:val="28"/>
          <w:szCs w:val="28"/>
        </w:rPr>
        <w:t>Постановлением Правительства Удмуртской Республики от 05</w:t>
      </w:r>
      <w:r w:rsidR="002C5CCA" w:rsidRPr="005F3C03">
        <w:rPr>
          <w:rFonts w:ascii="Times New Roman" w:hAnsi="Times New Roman"/>
          <w:sz w:val="28"/>
          <w:szCs w:val="28"/>
        </w:rPr>
        <w:t>.</w:t>
      </w:r>
      <w:r w:rsidR="005F3C03" w:rsidRPr="005F3C03">
        <w:rPr>
          <w:rFonts w:ascii="Times New Roman" w:hAnsi="Times New Roman"/>
          <w:sz w:val="28"/>
          <w:szCs w:val="28"/>
        </w:rPr>
        <w:t>09</w:t>
      </w:r>
      <w:r w:rsidR="002C5CCA" w:rsidRPr="005F3C03">
        <w:rPr>
          <w:rFonts w:ascii="Times New Roman" w:hAnsi="Times New Roman"/>
          <w:sz w:val="28"/>
          <w:szCs w:val="28"/>
        </w:rPr>
        <w:t>.201</w:t>
      </w:r>
      <w:r w:rsidR="005F3C03" w:rsidRPr="005F3C03">
        <w:rPr>
          <w:rFonts w:ascii="Times New Roman" w:hAnsi="Times New Roman"/>
          <w:sz w:val="28"/>
          <w:szCs w:val="28"/>
        </w:rPr>
        <w:t>1</w:t>
      </w:r>
      <w:r w:rsidR="002C5CCA">
        <w:rPr>
          <w:rFonts w:ascii="Times New Roman" w:hAnsi="Times New Roman"/>
          <w:sz w:val="28"/>
          <w:szCs w:val="28"/>
        </w:rPr>
        <w:t xml:space="preserve"> года № </w:t>
      </w:r>
      <w:r w:rsidR="005F3C03">
        <w:rPr>
          <w:rFonts w:ascii="Times New Roman" w:hAnsi="Times New Roman"/>
          <w:sz w:val="28"/>
          <w:szCs w:val="28"/>
        </w:rPr>
        <w:t>312</w:t>
      </w:r>
      <w:r w:rsidR="00CA5574" w:rsidRPr="00B352E8">
        <w:rPr>
          <w:rFonts w:ascii="Times New Roman" w:hAnsi="Times New Roman"/>
          <w:sz w:val="28"/>
          <w:szCs w:val="28"/>
        </w:rPr>
        <w:t xml:space="preserve"> утверждено Положение о Министерстве</w:t>
      </w:r>
      <w:r w:rsidR="005F3C03" w:rsidRPr="005F3C03">
        <w:rPr>
          <w:rFonts w:ascii="Times New Roman" w:hAnsi="Times New Roman"/>
          <w:sz w:val="28"/>
          <w:szCs w:val="28"/>
        </w:rPr>
        <w:t xml:space="preserve"> </w:t>
      </w:r>
      <w:r w:rsidR="005F3C03" w:rsidRPr="005C21E1">
        <w:rPr>
          <w:rFonts w:ascii="Times New Roman" w:hAnsi="Times New Roman"/>
          <w:sz w:val="28"/>
          <w:szCs w:val="28"/>
        </w:rPr>
        <w:t xml:space="preserve">сельского хозяйства и продовольствия </w:t>
      </w:r>
      <w:r w:rsidR="005F3C03">
        <w:rPr>
          <w:rFonts w:ascii="Times New Roman" w:hAnsi="Times New Roman"/>
          <w:sz w:val="28"/>
          <w:szCs w:val="28"/>
        </w:rPr>
        <w:t>Удмуртской Республики</w:t>
      </w:r>
      <w:r w:rsidR="002C5CCA" w:rsidRPr="00B352E8">
        <w:rPr>
          <w:rFonts w:ascii="Times New Roman" w:hAnsi="Times New Roman"/>
          <w:sz w:val="28"/>
          <w:szCs w:val="28"/>
        </w:rPr>
        <w:t xml:space="preserve"> </w:t>
      </w:r>
      <w:r w:rsidR="00CA5574" w:rsidRPr="00B352E8">
        <w:rPr>
          <w:rFonts w:ascii="Times New Roman" w:hAnsi="Times New Roman"/>
          <w:sz w:val="28"/>
          <w:szCs w:val="28"/>
        </w:rPr>
        <w:t xml:space="preserve">(далее – Положение). Согласно Положению Министерство </w:t>
      </w:r>
      <w:r w:rsidR="005F3C03" w:rsidRPr="005C21E1">
        <w:rPr>
          <w:rFonts w:ascii="Times New Roman" w:hAnsi="Times New Roman"/>
          <w:sz w:val="28"/>
          <w:szCs w:val="28"/>
        </w:rPr>
        <w:t xml:space="preserve">сельского хозяйства и продовольствия </w:t>
      </w:r>
      <w:r w:rsidR="005F3C03">
        <w:rPr>
          <w:rFonts w:ascii="Times New Roman" w:hAnsi="Times New Roman"/>
          <w:sz w:val="28"/>
          <w:szCs w:val="28"/>
        </w:rPr>
        <w:t>Удмуртской Республики</w:t>
      </w:r>
      <w:r w:rsidR="005F3C03" w:rsidRPr="00B352E8">
        <w:rPr>
          <w:rFonts w:ascii="Times New Roman" w:hAnsi="Times New Roman"/>
          <w:sz w:val="28"/>
          <w:szCs w:val="28"/>
        </w:rPr>
        <w:t xml:space="preserve"> </w:t>
      </w:r>
      <w:r w:rsidR="00CA5574" w:rsidRPr="00B352E8">
        <w:rPr>
          <w:rFonts w:ascii="Times New Roman" w:hAnsi="Times New Roman"/>
          <w:sz w:val="28"/>
          <w:szCs w:val="28"/>
        </w:rPr>
        <w:t>(далее – Министерство)</w:t>
      </w:r>
      <w:r w:rsidR="002C5CCA">
        <w:rPr>
          <w:rFonts w:ascii="Times New Roman" w:hAnsi="Times New Roman"/>
          <w:sz w:val="28"/>
          <w:szCs w:val="28"/>
        </w:rPr>
        <w:t xml:space="preserve"> является</w:t>
      </w:r>
      <w:r w:rsidR="002C5CCA" w:rsidRPr="002C5CCA">
        <w:t xml:space="preserve"> </w:t>
      </w:r>
      <w:r w:rsidR="002C5CCA" w:rsidRPr="002C5CCA">
        <w:rPr>
          <w:rFonts w:ascii="Times New Roman" w:hAnsi="Times New Roman"/>
          <w:sz w:val="28"/>
          <w:szCs w:val="28"/>
        </w:rPr>
        <w:t>исполнительным органом государственной власти Удмуртской Республики, реализующим на территории Удмуртской Республики г</w:t>
      </w:r>
      <w:r w:rsidR="005F3C03" w:rsidRPr="002C5CCA">
        <w:rPr>
          <w:rFonts w:ascii="Times New Roman" w:hAnsi="Times New Roman"/>
          <w:sz w:val="28"/>
          <w:szCs w:val="28"/>
        </w:rPr>
        <w:t>осударственную политику</w:t>
      </w:r>
      <w:r w:rsidR="005F3C03">
        <w:rPr>
          <w:rFonts w:ascii="Times New Roman" w:hAnsi="Times New Roman"/>
          <w:sz w:val="28"/>
          <w:szCs w:val="28"/>
        </w:rPr>
        <w:t xml:space="preserve"> </w:t>
      </w:r>
      <w:r w:rsidR="005F3C03">
        <w:rPr>
          <w:rFonts w:ascii="Times New Roman" w:eastAsiaTheme="minorHAnsi" w:hAnsi="Times New Roman"/>
          <w:sz w:val="28"/>
          <w:szCs w:val="28"/>
          <w:lang w:eastAsia="en-US"/>
        </w:rPr>
        <w:t xml:space="preserve">в сфере агропромышленного комплекса Удмуртской Республики, обеспечения населения Удмуртской Республики продовольствием, содействия устойчивому развитию сельских территорий, координирующим деятельность исполнительных органов государственной власти Удмуртской Республики в этой сфере, а также осуществляющим мероприятия по реализации государственной политики в сфере регулирования земельных отношений (в </w:t>
      </w:r>
      <w:r w:rsidR="005F3C03">
        <w:rPr>
          <w:rFonts w:ascii="Times New Roman" w:eastAsiaTheme="minorHAnsi" w:hAnsi="Times New Roman"/>
          <w:sz w:val="28"/>
          <w:szCs w:val="28"/>
          <w:lang w:eastAsia="en-US"/>
        </w:rPr>
        <w:lastRenderedPageBreak/>
        <w:t>части, касающейся земель сельскохозяйственного назначения, расположенных на территории Удмуртской Республики) и мониторинг этих земель</w:t>
      </w:r>
    </w:p>
    <w:p w:rsidR="002C5CCA" w:rsidRPr="005F3C03" w:rsidRDefault="00CA5574" w:rsidP="005F3C03">
      <w:pPr>
        <w:pStyle w:val="3"/>
        <w:spacing w:line="262" w:lineRule="auto"/>
        <w:ind w:firstLine="709"/>
        <w:jc w:val="both"/>
        <w:rPr>
          <w:szCs w:val="28"/>
        </w:rPr>
      </w:pPr>
      <w:r w:rsidRPr="00B352E8">
        <w:rPr>
          <w:szCs w:val="28"/>
        </w:rPr>
        <w:t xml:space="preserve">В </w:t>
      </w:r>
      <w:r w:rsidRPr="005F3C03">
        <w:rPr>
          <w:szCs w:val="28"/>
        </w:rPr>
        <w:t>соответствии с указанным Положением Министерство осуществляет</w:t>
      </w:r>
      <w:r w:rsidR="002C5CCA" w:rsidRPr="005F3C03">
        <w:rPr>
          <w:szCs w:val="28"/>
        </w:rPr>
        <w:t xml:space="preserve"> </w:t>
      </w:r>
      <w:r w:rsidR="005F3C03">
        <w:rPr>
          <w:szCs w:val="28"/>
        </w:rPr>
        <w:t xml:space="preserve">следующие </w:t>
      </w:r>
      <w:r w:rsidRPr="005F3C03">
        <w:rPr>
          <w:szCs w:val="28"/>
        </w:rPr>
        <w:t>функции</w:t>
      </w:r>
      <w:r w:rsidR="002C5CCA" w:rsidRPr="005F3C03">
        <w:rPr>
          <w:szCs w:val="28"/>
        </w:rPr>
        <w:t>:</w:t>
      </w:r>
      <w:r w:rsidRPr="005F3C03">
        <w:rPr>
          <w:szCs w:val="28"/>
        </w:rPr>
        <w:t xml:space="preserve"> </w:t>
      </w:r>
    </w:p>
    <w:p w:rsidR="005F3C03" w:rsidRDefault="005F3C03" w:rsidP="005F3C0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5F3C03">
        <w:rPr>
          <w:rFonts w:ascii="Times New Roman" w:hAnsi="Times New Roman"/>
          <w:sz w:val="28"/>
          <w:szCs w:val="28"/>
        </w:rPr>
        <w:t xml:space="preserve">- </w:t>
      </w:r>
      <w:r>
        <w:rPr>
          <w:rFonts w:ascii="Times New Roman" w:eastAsiaTheme="minorHAnsi" w:hAnsi="Times New Roman"/>
          <w:sz w:val="28"/>
          <w:szCs w:val="28"/>
          <w:lang w:eastAsia="en-US"/>
        </w:rPr>
        <w:t>участвует в установленном порядке в разработке прогнозов социально-экономического развития Удмуртской Республики по вопросам агропромышленного комплекса, а также разрабатывает и вносит предложения по совершенствованию продовольственной, аграрной, экономической, инвестиционной и социальной политики;</w:t>
      </w:r>
    </w:p>
    <w:p w:rsidR="005F3C03" w:rsidRDefault="005F3C03" w:rsidP="005F3C0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участвует в разработке и реализации федеральных целевых программ, программ социально-экономического развития Удмуртской Республики, республиканских и ведомственных целевых программ в соответствии с законодательством;</w:t>
      </w:r>
    </w:p>
    <w:p w:rsidR="005F3C03" w:rsidRDefault="005F3C03" w:rsidP="005F3C0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реализует цели, задачи, направления государственной политики в сфере агропромышленного комплекса Удмуртской Республики в соответствии с законодательством;</w:t>
      </w:r>
    </w:p>
    <w:p w:rsidR="005F3C03" w:rsidRDefault="005F3C03" w:rsidP="005F3C0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осуществляет полномочия главного распорядителя средств бюджета Удмуртской Республики и федерального бюджета, предусмотренных на реализацию возложенных на Министерство функций, и полномочия распорядителя средств бюджета Удмуртской Республики, предусмотренных на содержание Министерства; осуществляет полномочия главного администратора (администратора) доходов бюджета Удмуртской Республики, главного администратора (администратора) источников финансирования дефицита бюджета Удмуртской Республики;</w:t>
      </w:r>
    </w:p>
    <w:p w:rsidR="005F3C03" w:rsidRDefault="005F3C03" w:rsidP="005F3C0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осуществляет управление в сфере агропромышленного комплекса Удмуртской Республики, включая животноводство, растениеводство, производственно-техническое обслуживание и материально-техническое обеспечение агропромышленного производства, мелиорацию земель, плодородие почв, регулирование рынка сельскохозяйственной продукции, сырья и продовольствия, пищевую и перерабатывающую промышленность, управление в сфере регулирования земельных отношений (в части, касающейся земель сельскохозяйственного назначения, расположенных на территории Удмуртской Республики), мониторинг этих земель;</w:t>
      </w:r>
    </w:p>
    <w:p w:rsidR="005F3C03" w:rsidRDefault="005F3C03" w:rsidP="005F3C0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осуществляет правовое регулирование в области растениеводства, семеноводства, механизации, животноводства, производственно-технического обслуживания и материально-технического обеспечения агропромышленного производства, рыбоводства, плодородия почв, регулирования рынка сельскохозяйственной продукции, сырья и продовольствия, пищевой и перерабатывающей промышленности, устойчивого развития сельских территорий;</w:t>
      </w:r>
    </w:p>
    <w:p w:rsidR="005F3C03" w:rsidRDefault="005F3C03" w:rsidP="005F3C0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оказывает методологическую помощь получателям средств бюджета Удмуртской Республики, органам местного самоуправления в Удмуртской Республике по вопросам государственной поддержки сельского хозяйства;</w:t>
      </w:r>
    </w:p>
    <w:p w:rsidR="005F3C03" w:rsidRPr="008D4A9A" w:rsidRDefault="005F3C03" w:rsidP="005F3C0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оказывает государственную поддержку в области </w:t>
      </w:r>
      <w:r w:rsidRPr="008D4A9A">
        <w:rPr>
          <w:rFonts w:ascii="Times New Roman" w:eastAsiaTheme="minorHAnsi" w:hAnsi="Times New Roman"/>
          <w:sz w:val="28"/>
          <w:szCs w:val="28"/>
          <w:lang w:eastAsia="en-US"/>
        </w:rPr>
        <w:t>агропромышленного комплекса Удмуртской Республики в соответствии с законодательством.</w:t>
      </w:r>
    </w:p>
    <w:p w:rsidR="005F3C03" w:rsidRPr="008D4A9A" w:rsidRDefault="005F3C03" w:rsidP="005F3C03">
      <w:pPr>
        <w:pStyle w:val="3"/>
        <w:spacing w:line="262" w:lineRule="auto"/>
        <w:ind w:firstLine="709"/>
        <w:jc w:val="both"/>
      </w:pPr>
    </w:p>
    <w:p w:rsidR="00CA5574" w:rsidRPr="008D4A9A" w:rsidRDefault="00CA5574" w:rsidP="005F3C03">
      <w:pPr>
        <w:pStyle w:val="3"/>
        <w:spacing w:line="262" w:lineRule="auto"/>
        <w:ind w:firstLine="709"/>
        <w:jc w:val="both"/>
      </w:pPr>
      <w:r w:rsidRPr="008D4A9A">
        <w:t xml:space="preserve">Министерство наделено следующими правами </w:t>
      </w:r>
      <w:r w:rsidR="008D4A9A" w:rsidRPr="008D4A9A">
        <w:t xml:space="preserve">и обязанностями </w:t>
      </w:r>
      <w:r w:rsidRPr="008D4A9A">
        <w:t>в установленной сфере деятельности:</w:t>
      </w:r>
    </w:p>
    <w:p w:rsidR="008D4A9A" w:rsidRPr="008D4A9A" w:rsidRDefault="008D4A9A" w:rsidP="008D4A9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D4A9A">
        <w:t xml:space="preserve">- </w:t>
      </w:r>
      <w:r w:rsidRPr="008D4A9A">
        <w:rPr>
          <w:rFonts w:ascii="Times New Roman" w:eastAsiaTheme="minorHAnsi" w:hAnsi="Times New Roman"/>
          <w:sz w:val="28"/>
          <w:szCs w:val="28"/>
          <w:lang w:eastAsia="en-US"/>
        </w:rPr>
        <w:t>вносить на рассмотрение Президента Удмуртской Республики и Правительства Удмуртской Республики предложения по вопросам, отнесенным к компетенции Министерства, в том числе проекты правовых актов;</w:t>
      </w:r>
    </w:p>
    <w:p w:rsidR="008D4A9A" w:rsidRDefault="008D4A9A" w:rsidP="008D4A9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вносить в Правительство Удмуртской Республики предложения об отмене актов исполнительных органов государственной власти Удмуртской Республики или о приостановлении их действия по вопросам, отнесенным к компетенции Министерства;</w:t>
      </w:r>
    </w:p>
    <w:p w:rsidR="008D4A9A" w:rsidRDefault="008D4A9A" w:rsidP="008D4A9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издавать собственные нормативные правовые акты по вопросам, отнесенным к компетенции Министерства;</w:t>
      </w:r>
    </w:p>
    <w:p w:rsidR="008D4A9A" w:rsidRDefault="008D4A9A" w:rsidP="008D4A9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соответствии с законодательством осуществлять контроль за использованием бюджетных средств в агропромышленном комплексе Удмуртской Республики;</w:t>
      </w:r>
    </w:p>
    <w:p w:rsidR="008D4A9A" w:rsidRDefault="008D4A9A" w:rsidP="008D4A9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осуществлять возложенные на него функции и полномочия в соответствии с законодательством Российской Федерации и законодательством Удмуртской Республики;</w:t>
      </w:r>
    </w:p>
    <w:p w:rsidR="008D4A9A" w:rsidRDefault="008D4A9A" w:rsidP="008D4A9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осуществлять иные обязанности в соответствии с законодательством.</w:t>
      </w:r>
    </w:p>
    <w:p w:rsidR="005F3C03" w:rsidRDefault="005F3C03" w:rsidP="005F3C03">
      <w:pPr>
        <w:pStyle w:val="3"/>
        <w:spacing w:line="262" w:lineRule="auto"/>
        <w:ind w:firstLine="709"/>
        <w:jc w:val="both"/>
      </w:pPr>
    </w:p>
    <w:p w:rsidR="009C743D" w:rsidRDefault="008D4A9A" w:rsidP="000937EA">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2</w:t>
      </w:r>
      <w:r w:rsidR="00DB30D7">
        <w:rPr>
          <w:rFonts w:ascii="Times New Roman" w:hAnsi="Times New Roman"/>
          <w:sz w:val="28"/>
          <w:szCs w:val="28"/>
        </w:rPr>
        <w:t xml:space="preserve">. Инспекцией Удмуртского УФАС России были </w:t>
      </w:r>
      <w:r>
        <w:rPr>
          <w:rFonts w:ascii="Times New Roman" w:hAnsi="Times New Roman"/>
          <w:sz w:val="28"/>
          <w:szCs w:val="28"/>
        </w:rPr>
        <w:t xml:space="preserve">выборочно проверены корреспонденция Министерства за период </w:t>
      </w:r>
      <w:r w:rsidR="009C743D">
        <w:rPr>
          <w:rFonts w:ascii="Times New Roman" w:hAnsi="Times New Roman"/>
          <w:sz w:val="28"/>
          <w:szCs w:val="28"/>
        </w:rPr>
        <w:t>с 01.01.201</w:t>
      </w:r>
      <w:r>
        <w:rPr>
          <w:rFonts w:ascii="Times New Roman" w:hAnsi="Times New Roman"/>
          <w:sz w:val="28"/>
          <w:szCs w:val="28"/>
        </w:rPr>
        <w:t>2</w:t>
      </w:r>
      <w:r w:rsidR="009C743D">
        <w:rPr>
          <w:rFonts w:ascii="Times New Roman" w:hAnsi="Times New Roman"/>
          <w:sz w:val="28"/>
          <w:szCs w:val="28"/>
        </w:rPr>
        <w:t xml:space="preserve"> года по </w:t>
      </w:r>
      <w:r>
        <w:rPr>
          <w:rFonts w:ascii="Times New Roman" w:hAnsi="Times New Roman"/>
          <w:sz w:val="28"/>
          <w:szCs w:val="28"/>
        </w:rPr>
        <w:t>11</w:t>
      </w:r>
      <w:r w:rsidR="009C743D">
        <w:rPr>
          <w:rFonts w:ascii="Times New Roman" w:hAnsi="Times New Roman"/>
          <w:sz w:val="28"/>
          <w:szCs w:val="28"/>
        </w:rPr>
        <w:t>.</w:t>
      </w:r>
      <w:r>
        <w:rPr>
          <w:rFonts w:ascii="Times New Roman" w:hAnsi="Times New Roman"/>
          <w:sz w:val="28"/>
          <w:szCs w:val="28"/>
        </w:rPr>
        <w:t>11</w:t>
      </w:r>
      <w:r w:rsidR="007E60EE">
        <w:rPr>
          <w:rFonts w:ascii="Times New Roman" w:hAnsi="Times New Roman"/>
          <w:sz w:val="28"/>
          <w:szCs w:val="28"/>
        </w:rPr>
        <w:t>.</w:t>
      </w:r>
      <w:r w:rsidR="009C743D">
        <w:rPr>
          <w:rFonts w:ascii="Times New Roman" w:hAnsi="Times New Roman"/>
          <w:sz w:val="28"/>
          <w:szCs w:val="28"/>
        </w:rPr>
        <w:t>201</w:t>
      </w:r>
      <w:r w:rsidR="007E60EE">
        <w:rPr>
          <w:rFonts w:ascii="Times New Roman" w:hAnsi="Times New Roman"/>
          <w:sz w:val="28"/>
          <w:szCs w:val="28"/>
        </w:rPr>
        <w:t>3</w:t>
      </w:r>
      <w:r w:rsidR="009C743D">
        <w:rPr>
          <w:rFonts w:ascii="Times New Roman" w:hAnsi="Times New Roman"/>
          <w:sz w:val="28"/>
          <w:szCs w:val="28"/>
        </w:rPr>
        <w:t xml:space="preserve"> года</w:t>
      </w:r>
      <w:r>
        <w:rPr>
          <w:rFonts w:ascii="Times New Roman" w:hAnsi="Times New Roman"/>
          <w:sz w:val="28"/>
          <w:szCs w:val="28"/>
        </w:rPr>
        <w:t>, установлено следующее.</w:t>
      </w:r>
    </w:p>
    <w:p w:rsidR="008D4A9A" w:rsidRDefault="008D4A9A" w:rsidP="000937EA">
      <w:pPr>
        <w:tabs>
          <w:tab w:val="num" w:pos="180"/>
          <w:tab w:val="left" w:pos="540"/>
        </w:tabs>
        <w:spacing w:after="0" w:line="262" w:lineRule="auto"/>
        <w:ind w:firstLine="709"/>
        <w:jc w:val="both"/>
        <w:rPr>
          <w:rFonts w:ascii="Times New Roman" w:hAnsi="Times New Roman"/>
          <w:sz w:val="28"/>
          <w:szCs w:val="28"/>
        </w:rPr>
      </w:pPr>
    </w:p>
    <w:p w:rsidR="008D4A9A" w:rsidRDefault="008D4A9A" w:rsidP="000937EA">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 xml:space="preserve">2.1. </w:t>
      </w:r>
      <w:r w:rsidR="0097644C">
        <w:rPr>
          <w:rFonts w:ascii="Times New Roman" w:hAnsi="Times New Roman"/>
          <w:sz w:val="28"/>
          <w:szCs w:val="28"/>
        </w:rPr>
        <w:t>В Министерство поступило письмо ОАО «Росагролизинг» от 29.12.2011 года № 18.1-05/18555 «О сотрудничестве с ОАО «Глазов-молоко».</w:t>
      </w:r>
    </w:p>
    <w:p w:rsidR="0097644C" w:rsidRDefault="0097644C" w:rsidP="000937EA">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Из письма следует, что ОАО «Росагролизинг» готово оказать содействие в поставке оборудования ОАО «Глазов-молоко».</w:t>
      </w:r>
    </w:p>
    <w:p w:rsidR="0097644C" w:rsidRDefault="0097644C" w:rsidP="000937EA">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 xml:space="preserve">Представителями Министерства была представлена вся переписка по указанным в названном письме вопросам. Так, письмом Министерства от 24.01.2012 года № 05/2-178, адресованному ОАО «Глазов-молоко», Министерство сообщило о </w:t>
      </w:r>
      <w:r w:rsidR="00311FB0">
        <w:rPr>
          <w:rFonts w:ascii="Times New Roman" w:hAnsi="Times New Roman"/>
          <w:sz w:val="28"/>
          <w:szCs w:val="28"/>
        </w:rPr>
        <w:t>готовности ОАО «Росагролизинг» оказать содействие в поставке оборудования.</w:t>
      </w:r>
    </w:p>
    <w:p w:rsidR="0097644C" w:rsidRDefault="0097644C" w:rsidP="000937EA">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lastRenderedPageBreak/>
        <w:t>Согласно тексту письма</w:t>
      </w:r>
      <w:r w:rsidR="00311FB0" w:rsidRPr="00311FB0">
        <w:rPr>
          <w:rFonts w:ascii="Times New Roman" w:hAnsi="Times New Roman"/>
          <w:sz w:val="28"/>
          <w:szCs w:val="28"/>
        </w:rPr>
        <w:t xml:space="preserve"> </w:t>
      </w:r>
      <w:r w:rsidR="00311FB0">
        <w:rPr>
          <w:rFonts w:ascii="Times New Roman" w:hAnsi="Times New Roman"/>
          <w:sz w:val="28"/>
          <w:szCs w:val="28"/>
        </w:rPr>
        <w:t>ОАО «Росагролизинг» от 29.12.2011 года № 18.1-05/18555</w:t>
      </w:r>
      <w:r>
        <w:rPr>
          <w:rFonts w:ascii="Times New Roman" w:hAnsi="Times New Roman"/>
          <w:sz w:val="28"/>
          <w:szCs w:val="28"/>
        </w:rPr>
        <w:t>, оно является ответом на обращение Министерства от 28.11.2011 года № 05/1-4784 по вопросу сотрудничества с ОАО «Глазов-молоко».</w:t>
      </w:r>
    </w:p>
    <w:p w:rsidR="00311FB0" w:rsidRDefault="00311FB0" w:rsidP="000937EA">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 xml:space="preserve">Согласно содержанию представленной Министерством копии письма от 28.11.2011 года № 05/1-4784, оно представляет собой рекомендацию органа государственной власти Удмуртской Республики в отношении ОАО «Кезский сырзавод» для сотрудничества с ОАО «Росагролизинг» в качестве потенциального покупателя оборудования на условиях лизинга. </w:t>
      </w:r>
    </w:p>
    <w:p w:rsidR="008D4A9A" w:rsidRDefault="00311FB0" w:rsidP="000937EA">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Текст указанного письма не содержит ссылок на ОАО «Глазов-молоко».</w:t>
      </w:r>
    </w:p>
    <w:p w:rsidR="008D4A9A" w:rsidRDefault="00311FB0" w:rsidP="00311FB0">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 xml:space="preserve">Проанализировав все три письма, представленных Инспекции при проведении проверки, следует, что Министерством представлены недостоверные данные относительно письма Министерства от 28.11.2011 года № 05/1-4784, поскольку оно касается исключительно ОАО «Кезский сырзавод», не упоминает ОАО «Глазов-молоко». </w:t>
      </w:r>
    </w:p>
    <w:p w:rsidR="00762C5D" w:rsidRDefault="00311FB0" w:rsidP="00951508">
      <w:pPr>
        <w:spacing w:after="0"/>
        <w:ind w:firstLine="709"/>
        <w:jc w:val="both"/>
        <w:rPr>
          <w:rFonts w:ascii="Times New Roman" w:hAnsi="Times New Roman"/>
          <w:sz w:val="28"/>
          <w:szCs w:val="28"/>
        </w:rPr>
      </w:pPr>
      <w:r>
        <w:rPr>
          <w:rFonts w:ascii="Times New Roman" w:hAnsi="Times New Roman"/>
          <w:sz w:val="28"/>
          <w:szCs w:val="28"/>
        </w:rPr>
        <w:t>Дальнейшая представленная Министерством переписка по указанным вопросам (письмо</w:t>
      </w:r>
      <w:r w:rsidRPr="00311FB0">
        <w:rPr>
          <w:rFonts w:ascii="Times New Roman" w:hAnsi="Times New Roman"/>
          <w:sz w:val="28"/>
          <w:szCs w:val="28"/>
        </w:rPr>
        <w:t xml:space="preserve"> </w:t>
      </w:r>
      <w:r>
        <w:rPr>
          <w:rFonts w:ascii="Times New Roman" w:hAnsi="Times New Roman"/>
          <w:sz w:val="28"/>
          <w:szCs w:val="28"/>
        </w:rPr>
        <w:t>ОАО «Росагролизинг» от 29.12.2011 года № 18.1-05/18555, письмо Министерства от 24.01.2012 года № 05/2-178) свидетельствует о том, что письмо Министерства от 28.11.2011 года № 05/1-4784 было иного содержания, чем представлено Инспекции, а именно касалось иного предприятия – ОАО «Глазов-молоко».</w:t>
      </w:r>
    </w:p>
    <w:p w:rsidR="00311FB0" w:rsidRDefault="00311FB0" w:rsidP="00951508">
      <w:pPr>
        <w:spacing w:after="0"/>
        <w:ind w:firstLine="709"/>
        <w:jc w:val="both"/>
        <w:rPr>
          <w:rFonts w:ascii="Times New Roman" w:hAnsi="Times New Roman"/>
          <w:sz w:val="28"/>
          <w:szCs w:val="28"/>
        </w:rPr>
      </w:pPr>
    </w:p>
    <w:p w:rsidR="00951508" w:rsidRDefault="00951508" w:rsidP="00951508">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r>
        <w:rPr>
          <w:rFonts w:ascii="Times New Roman" w:hAnsi="Times New Roman"/>
          <w:sz w:val="28"/>
          <w:szCs w:val="28"/>
        </w:rPr>
        <w:t>Согласно части 1 статьи 25.4 Федерального закона от 26.07.2006 года № 135-ФЗ «О защите конкуренции» (далее – Закона о защите конкуренции), д</w:t>
      </w:r>
      <w:r>
        <w:rPr>
          <w:rFonts w:ascii="Times New Roman" w:eastAsiaTheme="minorHAnsi" w:hAnsi="Times New Roman"/>
          <w:sz w:val="28"/>
          <w:szCs w:val="28"/>
          <w:lang w:eastAsia="en-US"/>
        </w:rPr>
        <w:t>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w:t>
      </w:r>
    </w:p>
    <w:p w:rsidR="00951508" w:rsidRDefault="00951508" w:rsidP="00951508">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r>
        <w:rPr>
          <w:rFonts w:ascii="Times New Roman" w:hAnsi="Times New Roman"/>
          <w:sz w:val="28"/>
          <w:szCs w:val="28"/>
        </w:rPr>
        <w:t>В соответствии с часть 1 статьи 25 Закона о защите конкуренции, к</w:t>
      </w:r>
      <w:r>
        <w:rPr>
          <w:rFonts w:ascii="Times New Roman" w:eastAsiaTheme="minorHAnsi" w:hAnsi="Times New Roman"/>
          <w:sz w:val="28"/>
          <w:szCs w:val="28"/>
          <w:lang w:eastAsia="en-US"/>
        </w:rPr>
        <w:t xml:space="preserve">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w:t>
      </w:r>
      <w:r>
        <w:rPr>
          <w:rFonts w:ascii="Times New Roman" w:eastAsiaTheme="minorHAnsi" w:hAnsi="Times New Roman"/>
          <w:sz w:val="28"/>
          <w:szCs w:val="28"/>
          <w:lang w:eastAsia="en-US"/>
        </w:rPr>
        <w:lastRenderedPageBreak/>
        <w:t xml:space="preserve">том числе информацию, составляющую коммерческую, служебную, иную охраняемую законом </w:t>
      </w:r>
      <w:hyperlink r:id="rId7" w:history="1">
        <w:r>
          <w:rPr>
            <w:rFonts w:ascii="Times New Roman" w:eastAsiaTheme="minorHAnsi" w:hAnsi="Times New Roman"/>
            <w:color w:val="0000FF"/>
            <w:sz w:val="28"/>
            <w:szCs w:val="28"/>
            <w:lang w:eastAsia="en-US"/>
          </w:rPr>
          <w:t>тайну</w:t>
        </w:r>
      </w:hyperlink>
      <w:r>
        <w:rPr>
          <w:rFonts w:ascii="Times New Roman" w:eastAsiaTheme="minorHAnsi" w:hAnsi="Times New Roman"/>
          <w:sz w:val="28"/>
          <w:szCs w:val="28"/>
          <w:lang w:eastAsia="en-US"/>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E36E7A" w:rsidRDefault="00E36E7A" w:rsidP="00951508">
      <w:pPr>
        <w:tabs>
          <w:tab w:val="num" w:pos="180"/>
          <w:tab w:val="left" w:pos="540"/>
        </w:tabs>
        <w:spacing w:after="0" w:line="262"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Согласно части 5 статьи 19.8 КоАП РФ </w:t>
      </w:r>
      <w:r w:rsidR="00FD58BC">
        <w:rPr>
          <w:rFonts w:ascii="Times New Roman" w:eastAsiaTheme="minorHAnsi" w:hAnsi="Times New Roman"/>
          <w:sz w:val="28"/>
          <w:szCs w:val="28"/>
          <w:lang w:eastAsia="en-US"/>
        </w:rPr>
        <w:t>н</w:t>
      </w:r>
      <w:r>
        <w:rPr>
          <w:rFonts w:ascii="Times New Roman" w:eastAsiaTheme="minorHAnsi" w:hAnsi="Times New Roman"/>
          <w:sz w:val="28"/>
          <w:szCs w:val="28"/>
          <w:lang w:eastAsia="en-US"/>
        </w:rPr>
        <w:t xml:space="preserve">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8" w:history="1">
        <w:r>
          <w:rPr>
            <w:rFonts w:ascii="Times New Roman" w:eastAsiaTheme="minorHAnsi" w:hAnsi="Times New Roman"/>
            <w:color w:val="0000FF"/>
            <w:sz w:val="28"/>
            <w:szCs w:val="28"/>
            <w:lang w:eastAsia="en-US"/>
          </w:rPr>
          <w:t>законодательством</w:t>
        </w:r>
      </w:hyperlink>
      <w:r>
        <w:rPr>
          <w:rFonts w:ascii="Times New Roman" w:eastAsiaTheme="minorHAnsi" w:hAnsi="Times New Roman"/>
          <w:sz w:val="28"/>
          <w:szCs w:val="28"/>
          <w:lang w:eastAsia="en-US"/>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r:id="rId9" w:history="1">
        <w:r>
          <w:rPr>
            <w:rFonts w:ascii="Times New Roman" w:eastAsiaTheme="minorHAnsi" w:hAnsi="Times New Roman"/>
            <w:color w:val="0000FF"/>
            <w:sz w:val="28"/>
            <w:szCs w:val="28"/>
            <w:lang w:eastAsia="en-US"/>
          </w:rPr>
          <w:t>частями 3</w:t>
        </w:r>
      </w:hyperlink>
      <w:r>
        <w:rPr>
          <w:rFonts w:ascii="Times New Roman" w:eastAsiaTheme="minorHAnsi" w:hAnsi="Times New Roman"/>
          <w:sz w:val="28"/>
          <w:szCs w:val="28"/>
          <w:lang w:eastAsia="en-US"/>
        </w:rPr>
        <w:t xml:space="preserve">, </w:t>
      </w:r>
      <w:hyperlink r:id="rId10" w:history="1">
        <w:r>
          <w:rPr>
            <w:rFonts w:ascii="Times New Roman" w:eastAsiaTheme="minorHAnsi" w:hAnsi="Times New Roman"/>
            <w:color w:val="0000FF"/>
            <w:sz w:val="28"/>
            <w:szCs w:val="28"/>
            <w:lang w:eastAsia="en-US"/>
          </w:rPr>
          <w:t>4</w:t>
        </w:r>
      </w:hyperlink>
      <w:r>
        <w:rPr>
          <w:rFonts w:ascii="Times New Roman" w:eastAsiaTheme="minorHAnsi" w:hAnsi="Times New Roman"/>
          <w:sz w:val="28"/>
          <w:szCs w:val="28"/>
          <w:lang w:eastAsia="en-US"/>
        </w:rPr>
        <w:t xml:space="preserve"> и </w:t>
      </w:r>
      <w:hyperlink r:id="rId11" w:history="1">
        <w:r>
          <w:rPr>
            <w:rFonts w:ascii="Times New Roman" w:eastAsiaTheme="minorHAnsi" w:hAnsi="Times New Roman"/>
            <w:color w:val="0000FF"/>
            <w:sz w:val="28"/>
            <w:szCs w:val="28"/>
            <w:lang w:eastAsia="en-US"/>
          </w:rPr>
          <w:t>7</w:t>
        </w:r>
      </w:hyperlink>
      <w:r>
        <w:rPr>
          <w:rFonts w:ascii="Times New Roman" w:eastAsiaTheme="minorHAnsi" w:hAnsi="Times New Roman"/>
          <w:sz w:val="28"/>
          <w:szCs w:val="28"/>
          <w:lang w:eastAsia="en-US"/>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r:id="rId12" w:history="1">
        <w:r>
          <w:rPr>
            <w:rFonts w:ascii="Times New Roman" w:eastAsiaTheme="minorHAnsi" w:hAnsi="Times New Roman"/>
            <w:color w:val="0000FF"/>
            <w:sz w:val="28"/>
            <w:szCs w:val="28"/>
            <w:lang w:eastAsia="en-US"/>
          </w:rPr>
          <w:t>частью 8</w:t>
        </w:r>
      </w:hyperlink>
      <w:r>
        <w:rPr>
          <w:rFonts w:ascii="Times New Roman" w:eastAsiaTheme="minorHAnsi" w:hAnsi="Times New Roman"/>
          <w:sz w:val="28"/>
          <w:szCs w:val="28"/>
          <w:lang w:eastAsia="en-US"/>
        </w:rPr>
        <w:t xml:space="preserve"> настоящей статьи -</w:t>
      </w:r>
    </w:p>
    <w:p w:rsidR="00E36E7A" w:rsidRDefault="00E36E7A" w:rsidP="0095150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36E7A" w:rsidRDefault="00E36E7A" w:rsidP="00311FB0">
      <w:pPr>
        <w:tabs>
          <w:tab w:val="num" w:pos="180"/>
          <w:tab w:val="left" w:pos="540"/>
        </w:tabs>
        <w:spacing w:after="0" w:line="262" w:lineRule="auto"/>
        <w:ind w:firstLine="709"/>
        <w:jc w:val="both"/>
        <w:rPr>
          <w:rFonts w:ascii="Times New Roman" w:hAnsi="Times New Roman"/>
          <w:sz w:val="28"/>
          <w:szCs w:val="28"/>
        </w:rPr>
      </w:pPr>
    </w:p>
    <w:p w:rsidR="00E36E7A" w:rsidRPr="00E42AC4" w:rsidRDefault="00951508" w:rsidP="00311FB0">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Таким образом, Министерством Удмуртскому УФАС России в лице Инспекции, представлены</w:t>
      </w:r>
      <w:r w:rsidRPr="00951508">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заведомо недостоверные сведения (информация) – </w:t>
      </w:r>
      <w:r>
        <w:rPr>
          <w:rFonts w:ascii="Times New Roman" w:hAnsi="Times New Roman"/>
          <w:sz w:val="28"/>
          <w:szCs w:val="28"/>
        </w:rPr>
        <w:t>копия письма о</w:t>
      </w:r>
      <w:r w:rsidRPr="00E42AC4">
        <w:rPr>
          <w:rFonts w:ascii="Times New Roman" w:hAnsi="Times New Roman"/>
          <w:sz w:val="28"/>
          <w:szCs w:val="28"/>
        </w:rPr>
        <w:t>т 28.11.2011 года № 05/1-4784 «Об открытом акционерном обществе «Кезский сырзавод»</w:t>
      </w:r>
      <w:r w:rsidR="00FD58BC" w:rsidRPr="00E42AC4">
        <w:rPr>
          <w:rFonts w:ascii="Times New Roman" w:hAnsi="Times New Roman"/>
          <w:sz w:val="28"/>
          <w:szCs w:val="28"/>
        </w:rPr>
        <w:t>, что является событием административного правонарушения, предусмотренного частью 5 статьи 19.8 КоАП РФ.</w:t>
      </w:r>
    </w:p>
    <w:p w:rsidR="00E36E7A" w:rsidRPr="00E42AC4" w:rsidRDefault="00E36E7A" w:rsidP="00311FB0">
      <w:pPr>
        <w:tabs>
          <w:tab w:val="num" w:pos="180"/>
          <w:tab w:val="left" w:pos="540"/>
        </w:tabs>
        <w:spacing w:after="0" w:line="262" w:lineRule="auto"/>
        <w:ind w:firstLine="709"/>
        <w:jc w:val="both"/>
        <w:rPr>
          <w:rFonts w:ascii="Times New Roman" w:hAnsi="Times New Roman"/>
          <w:sz w:val="28"/>
          <w:szCs w:val="28"/>
        </w:rPr>
      </w:pPr>
    </w:p>
    <w:p w:rsidR="00FD58BC" w:rsidRPr="00E42AC4" w:rsidRDefault="00951508" w:rsidP="00311FB0">
      <w:pPr>
        <w:tabs>
          <w:tab w:val="num" w:pos="180"/>
          <w:tab w:val="left" w:pos="540"/>
        </w:tabs>
        <w:spacing w:after="0" w:line="262" w:lineRule="auto"/>
        <w:ind w:firstLine="709"/>
        <w:jc w:val="both"/>
        <w:rPr>
          <w:rFonts w:ascii="Times New Roman" w:hAnsi="Times New Roman"/>
          <w:sz w:val="28"/>
          <w:szCs w:val="28"/>
        </w:rPr>
      </w:pPr>
      <w:r w:rsidRPr="00E42AC4">
        <w:rPr>
          <w:rFonts w:ascii="Times New Roman" w:hAnsi="Times New Roman"/>
          <w:sz w:val="28"/>
          <w:szCs w:val="28"/>
        </w:rPr>
        <w:t>2.</w:t>
      </w:r>
      <w:r w:rsidR="00FD58BC" w:rsidRPr="00E42AC4">
        <w:rPr>
          <w:rFonts w:ascii="Times New Roman" w:hAnsi="Times New Roman"/>
          <w:sz w:val="28"/>
          <w:szCs w:val="28"/>
        </w:rPr>
        <w:t>2.</w:t>
      </w:r>
      <w:r w:rsidRPr="00E42AC4">
        <w:rPr>
          <w:rFonts w:ascii="Times New Roman" w:hAnsi="Times New Roman"/>
          <w:sz w:val="28"/>
          <w:szCs w:val="28"/>
        </w:rPr>
        <w:t xml:space="preserve"> </w:t>
      </w:r>
      <w:r w:rsidR="00FD58BC" w:rsidRPr="00E42AC4">
        <w:rPr>
          <w:rFonts w:ascii="Times New Roman" w:hAnsi="Times New Roman"/>
          <w:sz w:val="28"/>
          <w:szCs w:val="28"/>
        </w:rPr>
        <w:t>Письмом без номера от 21.03.2013 года (вх. № 1189-02 от 22.03.2013 года) ООО «Надежда» обратилось с вопросом о причинах невыплаты обществу</w:t>
      </w:r>
      <w:r w:rsidR="00F24A32" w:rsidRPr="00E42AC4">
        <w:rPr>
          <w:rFonts w:ascii="Times New Roman" w:hAnsi="Times New Roman"/>
          <w:sz w:val="28"/>
          <w:szCs w:val="28"/>
        </w:rPr>
        <w:t xml:space="preserve"> субсидии на молоко за 3 квартал 2012 года.</w:t>
      </w:r>
    </w:p>
    <w:p w:rsidR="00F24A32" w:rsidRPr="00E42AC4" w:rsidRDefault="00FD58BC" w:rsidP="00311FB0">
      <w:pPr>
        <w:tabs>
          <w:tab w:val="num" w:pos="180"/>
          <w:tab w:val="left" w:pos="540"/>
        </w:tabs>
        <w:spacing w:after="0" w:line="262" w:lineRule="auto"/>
        <w:ind w:firstLine="709"/>
        <w:jc w:val="both"/>
        <w:rPr>
          <w:rFonts w:ascii="Times New Roman" w:hAnsi="Times New Roman"/>
          <w:sz w:val="28"/>
          <w:szCs w:val="28"/>
        </w:rPr>
      </w:pPr>
      <w:r w:rsidRPr="00E42AC4">
        <w:rPr>
          <w:rFonts w:ascii="Times New Roman" w:hAnsi="Times New Roman"/>
          <w:sz w:val="28"/>
          <w:szCs w:val="28"/>
        </w:rPr>
        <w:t>Министерство письмом</w:t>
      </w:r>
      <w:r w:rsidR="00F24A32" w:rsidRPr="00E42AC4">
        <w:rPr>
          <w:rFonts w:ascii="Times New Roman" w:hAnsi="Times New Roman"/>
          <w:sz w:val="28"/>
          <w:szCs w:val="28"/>
        </w:rPr>
        <w:t xml:space="preserve"> от 28.03.2013 года № 02/8-1139 сообщило ООО «Надежда» о том, что пакет документов общества на получение субсидии на молоко был принят 10.10.2012 года, однако в результате транзакции при электронной регистрации был не учтен, следствием чего явилось непредставление субсидии на молоко за 3 квартал 2012 года.</w:t>
      </w:r>
    </w:p>
    <w:p w:rsidR="00E36E7A" w:rsidRPr="00E42AC4" w:rsidRDefault="00E36E7A" w:rsidP="00311FB0">
      <w:pPr>
        <w:tabs>
          <w:tab w:val="num" w:pos="180"/>
          <w:tab w:val="left" w:pos="540"/>
        </w:tabs>
        <w:spacing w:after="0" w:line="262" w:lineRule="auto"/>
        <w:ind w:firstLine="709"/>
        <w:jc w:val="both"/>
        <w:rPr>
          <w:rFonts w:ascii="Times New Roman" w:hAnsi="Times New Roman"/>
          <w:sz w:val="28"/>
          <w:szCs w:val="28"/>
        </w:rPr>
      </w:pPr>
    </w:p>
    <w:p w:rsidR="00F24A32" w:rsidRPr="00E42AC4" w:rsidRDefault="00F24A32" w:rsidP="00B12EB2">
      <w:pPr>
        <w:tabs>
          <w:tab w:val="num" w:pos="180"/>
          <w:tab w:val="left" w:pos="540"/>
        </w:tabs>
        <w:spacing w:after="0" w:line="262" w:lineRule="auto"/>
        <w:ind w:firstLine="709"/>
        <w:jc w:val="both"/>
        <w:rPr>
          <w:rFonts w:ascii="Times New Roman" w:eastAsiaTheme="minorHAnsi" w:hAnsi="Times New Roman"/>
          <w:sz w:val="28"/>
          <w:szCs w:val="28"/>
          <w:lang w:eastAsia="en-US"/>
        </w:rPr>
      </w:pPr>
      <w:r w:rsidRPr="00E42AC4">
        <w:rPr>
          <w:rFonts w:ascii="Times New Roman" w:hAnsi="Times New Roman"/>
          <w:sz w:val="28"/>
          <w:szCs w:val="28"/>
        </w:rPr>
        <w:t>Согласно пункту 2 части 1 статьи 15</w:t>
      </w:r>
      <w:r w:rsidR="00B12EB2" w:rsidRPr="00E42AC4">
        <w:rPr>
          <w:rFonts w:ascii="Times New Roman" w:hAnsi="Times New Roman"/>
          <w:sz w:val="28"/>
          <w:szCs w:val="28"/>
        </w:rPr>
        <w:t xml:space="preserve"> Закона о защите конкуренции, ф</w:t>
      </w:r>
      <w:r w:rsidRPr="00E42AC4">
        <w:rPr>
          <w:rFonts w:ascii="Times New Roman" w:eastAsiaTheme="minorHAnsi" w:hAnsi="Times New Roman"/>
          <w:sz w:val="28"/>
          <w:szCs w:val="28"/>
          <w:lang w:eastAsia="en-US"/>
        </w:rPr>
        <w:t xml:space="preserve">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w:t>
      </w:r>
      <w:r w:rsidRPr="00E42AC4">
        <w:rPr>
          <w:rFonts w:ascii="Times New Roman" w:eastAsiaTheme="minorHAnsi" w:hAnsi="Times New Roman"/>
          <w:sz w:val="28"/>
          <w:szCs w:val="28"/>
          <w:lang w:eastAsia="en-US"/>
        </w:rPr>
        <w:lastRenderedPageBreak/>
        <w:t>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в частности запрещаются необоснованное препятствование осуществлению деятельности хозяйствующими субъектами</w:t>
      </w:r>
      <w:r w:rsidR="00B12EB2" w:rsidRPr="00E42AC4">
        <w:rPr>
          <w:rFonts w:ascii="Times New Roman" w:eastAsiaTheme="minorHAnsi" w:hAnsi="Times New Roman"/>
          <w:sz w:val="28"/>
          <w:szCs w:val="28"/>
          <w:lang w:eastAsia="en-US"/>
        </w:rPr>
        <w:t>.</w:t>
      </w:r>
    </w:p>
    <w:p w:rsidR="00F24A32" w:rsidRPr="00E42AC4" w:rsidRDefault="00B12EB2" w:rsidP="00311FB0">
      <w:pPr>
        <w:tabs>
          <w:tab w:val="num" w:pos="180"/>
          <w:tab w:val="left" w:pos="540"/>
        </w:tabs>
        <w:spacing w:after="0" w:line="262" w:lineRule="auto"/>
        <w:ind w:firstLine="709"/>
        <w:jc w:val="both"/>
        <w:rPr>
          <w:rFonts w:ascii="Times New Roman" w:hAnsi="Times New Roman"/>
          <w:sz w:val="28"/>
          <w:szCs w:val="28"/>
        </w:rPr>
      </w:pPr>
      <w:r w:rsidRPr="00E42AC4">
        <w:rPr>
          <w:rFonts w:ascii="Times New Roman" w:hAnsi="Times New Roman"/>
          <w:sz w:val="28"/>
          <w:szCs w:val="28"/>
        </w:rPr>
        <w:t>Непредостав</w:t>
      </w:r>
      <w:r w:rsidR="00E42AC4" w:rsidRPr="00E42AC4">
        <w:rPr>
          <w:rFonts w:ascii="Times New Roman" w:hAnsi="Times New Roman"/>
          <w:sz w:val="28"/>
          <w:szCs w:val="28"/>
        </w:rPr>
        <w:t>л</w:t>
      </w:r>
      <w:r w:rsidRPr="00E42AC4">
        <w:rPr>
          <w:rFonts w:ascii="Times New Roman" w:hAnsi="Times New Roman"/>
          <w:sz w:val="28"/>
          <w:szCs w:val="28"/>
        </w:rPr>
        <w:t xml:space="preserve">ение субсидии </w:t>
      </w:r>
      <w:r w:rsidR="00E42AC4" w:rsidRPr="00E42AC4">
        <w:rPr>
          <w:rFonts w:ascii="Times New Roman" w:hAnsi="Times New Roman"/>
          <w:sz w:val="28"/>
          <w:szCs w:val="28"/>
        </w:rPr>
        <w:t>хозяйствующему</w:t>
      </w:r>
      <w:r w:rsidRPr="00E42AC4">
        <w:rPr>
          <w:rFonts w:ascii="Times New Roman" w:hAnsi="Times New Roman"/>
          <w:sz w:val="28"/>
          <w:szCs w:val="28"/>
        </w:rPr>
        <w:t xml:space="preserve"> субъекту, имеющему право </w:t>
      </w:r>
      <w:r w:rsidR="00E42AC4" w:rsidRPr="00E42AC4">
        <w:rPr>
          <w:rFonts w:ascii="Times New Roman" w:hAnsi="Times New Roman"/>
          <w:sz w:val="28"/>
          <w:szCs w:val="28"/>
        </w:rPr>
        <w:t xml:space="preserve">на </w:t>
      </w:r>
      <w:r w:rsidRPr="00E42AC4">
        <w:rPr>
          <w:rFonts w:ascii="Times New Roman" w:hAnsi="Times New Roman"/>
          <w:sz w:val="28"/>
          <w:szCs w:val="28"/>
        </w:rPr>
        <w:t>её получени</w:t>
      </w:r>
      <w:r w:rsidR="00E42AC4" w:rsidRPr="00E42AC4">
        <w:rPr>
          <w:rFonts w:ascii="Times New Roman" w:hAnsi="Times New Roman"/>
          <w:sz w:val="28"/>
          <w:szCs w:val="28"/>
        </w:rPr>
        <w:t>е</w:t>
      </w:r>
      <w:r w:rsidRPr="00E42AC4">
        <w:rPr>
          <w:rFonts w:ascii="Times New Roman" w:hAnsi="Times New Roman"/>
          <w:sz w:val="28"/>
          <w:szCs w:val="28"/>
        </w:rPr>
        <w:t>, обративше</w:t>
      </w:r>
      <w:r w:rsidR="00E42AC4" w:rsidRPr="00E42AC4">
        <w:rPr>
          <w:rFonts w:ascii="Times New Roman" w:hAnsi="Times New Roman"/>
          <w:sz w:val="28"/>
          <w:szCs w:val="28"/>
        </w:rPr>
        <w:t>му</w:t>
      </w:r>
      <w:r w:rsidRPr="00E42AC4">
        <w:rPr>
          <w:rFonts w:ascii="Times New Roman" w:hAnsi="Times New Roman"/>
          <w:sz w:val="28"/>
          <w:szCs w:val="28"/>
        </w:rPr>
        <w:t>ся в уполномоченный орган её предостав</w:t>
      </w:r>
      <w:r w:rsidR="00E42AC4" w:rsidRPr="00E42AC4">
        <w:rPr>
          <w:rFonts w:ascii="Times New Roman" w:hAnsi="Times New Roman"/>
          <w:sz w:val="28"/>
          <w:szCs w:val="28"/>
        </w:rPr>
        <w:t>л</w:t>
      </w:r>
      <w:r w:rsidRPr="00E42AC4">
        <w:rPr>
          <w:rFonts w:ascii="Times New Roman" w:hAnsi="Times New Roman"/>
          <w:sz w:val="28"/>
          <w:szCs w:val="28"/>
        </w:rPr>
        <w:t xml:space="preserve">яющий в </w:t>
      </w:r>
      <w:r w:rsidR="00E42AC4" w:rsidRPr="00E42AC4">
        <w:rPr>
          <w:rFonts w:ascii="Times New Roman" w:hAnsi="Times New Roman"/>
          <w:sz w:val="28"/>
          <w:szCs w:val="28"/>
        </w:rPr>
        <w:t>установленном</w:t>
      </w:r>
      <w:r w:rsidRPr="00E42AC4">
        <w:rPr>
          <w:rFonts w:ascii="Times New Roman" w:hAnsi="Times New Roman"/>
          <w:sz w:val="28"/>
          <w:szCs w:val="28"/>
        </w:rPr>
        <w:t xml:space="preserve"> порядке </w:t>
      </w:r>
      <w:r w:rsidR="00E42AC4" w:rsidRPr="00E42AC4">
        <w:rPr>
          <w:rFonts w:ascii="Times New Roman" w:hAnsi="Times New Roman"/>
          <w:sz w:val="28"/>
          <w:szCs w:val="28"/>
        </w:rPr>
        <w:t>и сроки не может не оказать влияния на конкуренцию, поскольку иные хозяйствующие субъекты, действующие с ним на одном рынке, её получили.</w:t>
      </w:r>
    </w:p>
    <w:p w:rsidR="00E42AC4" w:rsidRDefault="00E42AC4" w:rsidP="00311FB0">
      <w:pPr>
        <w:tabs>
          <w:tab w:val="num" w:pos="180"/>
          <w:tab w:val="left" w:pos="540"/>
        </w:tabs>
        <w:spacing w:after="0" w:line="262" w:lineRule="auto"/>
        <w:ind w:firstLine="709"/>
        <w:jc w:val="both"/>
        <w:rPr>
          <w:rFonts w:ascii="Times New Roman" w:hAnsi="Times New Roman"/>
          <w:sz w:val="28"/>
          <w:szCs w:val="28"/>
        </w:rPr>
      </w:pPr>
      <w:r w:rsidRPr="00E42AC4">
        <w:rPr>
          <w:rFonts w:ascii="Times New Roman" w:hAnsi="Times New Roman"/>
          <w:sz w:val="28"/>
          <w:szCs w:val="28"/>
        </w:rPr>
        <w:t xml:space="preserve">Бездействие Министерства по предоставлению субсидии ООО «Надежда» на молоко за 3 квартал 2012 года создает для данного хозяйствующего субъекта непредусмотренные действующим законодательством Российской Федерации </w:t>
      </w:r>
      <w:r w:rsidRPr="00E42AC4">
        <w:rPr>
          <w:rFonts w:ascii="Times New Roman" w:eastAsiaTheme="minorHAnsi" w:hAnsi="Times New Roman"/>
          <w:sz w:val="28"/>
          <w:szCs w:val="28"/>
          <w:lang w:eastAsia="en-US"/>
        </w:rPr>
        <w:t>необоснованное препятствование осуществлению деятельности, привело или могло привести к недопущению, ограничению, устранению конкуренции на рынке производства молока на территории Удмуртской Республики</w:t>
      </w:r>
      <w:r>
        <w:rPr>
          <w:rFonts w:ascii="Times New Roman" w:eastAsiaTheme="minorHAnsi" w:hAnsi="Times New Roman"/>
          <w:sz w:val="28"/>
          <w:szCs w:val="28"/>
          <w:lang w:eastAsia="en-US"/>
        </w:rPr>
        <w:t>.</w:t>
      </w:r>
    </w:p>
    <w:p w:rsidR="00F24A32" w:rsidRDefault="00E42AC4" w:rsidP="00311FB0">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Таким образом, в действиях Министерства по непредоставлению ООО «Надежда» субсидии на молоко</w:t>
      </w:r>
      <w:r w:rsidRPr="00E42AC4">
        <w:rPr>
          <w:rFonts w:ascii="Times New Roman" w:hAnsi="Times New Roman"/>
          <w:sz w:val="28"/>
          <w:szCs w:val="28"/>
        </w:rPr>
        <w:t xml:space="preserve"> </w:t>
      </w:r>
      <w:r>
        <w:rPr>
          <w:rFonts w:ascii="Times New Roman" w:hAnsi="Times New Roman"/>
          <w:sz w:val="28"/>
          <w:szCs w:val="28"/>
        </w:rPr>
        <w:t xml:space="preserve">за 3 квартал 2012 года имеются признаки нарушения пункта 2 части 1 статьи 15 Закона о защите конкуренции.  </w:t>
      </w:r>
    </w:p>
    <w:p w:rsidR="00F24A32" w:rsidRDefault="00F24A32" w:rsidP="00311FB0">
      <w:pPr>
        <w:tabs>
          <w:tab w:val="num" w:pos="180"/>
          <w:tab w:val="left" w:pos="540"/>
        </w:tabs>
        <w:spacing w:after="0" w:line="262" w:lineRule="auto"/>
        <w:ind w:firstLine="709"/>
        <w:jc w:val="both"/>
        <w:rPr>
          <w:rFonts w:ascii="Times New Roman" w:hAnsi="Times New Roman"/>
          <w:sz w:val="28"/>
          <w:szCs w:val="28"/>
        </w:rPr>
      </w:pPr>
    </w:p>
    <w:p w:rsidR="000B35D2" w:rsidRPr="00351367" w:rsidRDefault="00E42AC4" w:rsidP="000B35D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2.3. </w:t>
      </w:r>
      <w:r w:rsidR="00F2641A">
        <w:rPr>
          <w:rFonts w:ascii="Times New Roman" w:hAnsi="Times New Roman"/>
          <w:sz w:val="28"/>
          <w:szCs w:val="28"/>
        </w:rPr>
        <w:t>Письмом от 30.09.2011 года № 06/1-3929 в адрес ООО «Ёжевский» Министерство проинформировало общество об отсутствии возможности предоставить субсидию на зерноуборочный комбайн «Вектор-410», приобретенный в 2010 году, в связи с несоответствием ус</w:t>
      </w:r>
      <w:r w:rsidR="000B35D2">
        <w:rPr>
          <w:rFonts w:ascii="Times New Roman" w:hAnsi="Times New Roman"/>
          <w:sz w:val="28"/>
          <w:szCs w:val="28"/>
        </w:rPr>
        <w:t>ловиям представления субсидий на приобретение и модернизацию техники, оборудования положениям постановления Правительства Удмуртской Республики от 31.01.2011 года № 15 «</w:t>
      </w:r>
      <w:r w:rsidR="000B35D2">
        <w:rPr>
          <w:rFonts w:ascii="Times New Roman" w:eastAsiaTheme="minorHAnsi" w:hAnsi="Times New Roman"/>
          <w:sz w:val="28"/>
          <w:szCs w:val="28"/>
          <w:lang w:eastAsia="en-US"/>
        </w:rPr>
        <w:t>Об утверждении Положения о предоставлении в 2011 году субсидий на поддержку сельскохозяйственного производства».</w:t>
      </w:r>
    </w:p>
    <w:p w:rsidR="00E36E7A" w:rsidRPr="00351367" w:rsidRDefault="00E42AC4" w:rsidP="00311FB0">
      <w:pPr>
        <w:tabs>
          <w:tab w:val="num" w:pos="180"/>
          <w:tab w:val="left" w:pos="540"/>
        </w:tabs>
        <w:spacing w:after="0" w:line="262" w:lineRule="auto"/>
        <w:ind w:firstLine="709"/>
        <w:jc w:val="both"/>
        <w:rPr>
          <w:rFonts w:ascii="Times New Roman" w:hAnsi="Times New Roman"/>
          <w:sz w:val="28"/>
          <w:szCs w:val="28"/>
        </w:rPr>
      </w:pPr>
      <w:r w:rsidRPr="00351367">
        <w:rPr>
          <w:rFonts w:ascii="Times New Roman" w:hAnsi="Times New Roman"/>
          <w:sz w:val="28"/>
          <w:szCs w:val="28"/>
        </w:rPr>
        <w:t>ООО «Ёжевский» письмом без номера от 30.12.2011 года обратилось к Президенту Удмуртской Республики с просьбой выделить субсидии на возмещение части затрат на приобретение зерноуборочного комбайна и косилки-плю</w:t>
      </w:r>
      <w:r w:rsidR="00F2641A" w:rsidRPr="00351367">
        <w:rPr>
          <w:rFonts w:ascii="Times New Roman" w:hAnsi="Times New Roman"/>
          <w:sz w:val="28"/>
          <w:szCs w:val="28"/>
        </w:rPr>
        <w:t>щилки.</w:t>
      </w:r>
    </w:p>
    <w:p w:rsidR="00E36E7A" w:rsidRPr="00351367" w:rsidRDefault="00F2641A" w:rsidP="00311FB0">
      <w:pPr>
        <w:tabs>
          <w:tab w:val="num" w:pos="180"/>
          <w:tab w:val="left" w:pos="540"/>
        </w:tabs>
        <w:spacing w:after="0" w:line="262" w:lineRule="auto"/>
        <w:ind w:firstLine="709"/>
        <w:jc w:val="both"/>
        <w:rPr>
          <w:rFonts w:ascii="Times New Roman" w:hAnsi="Times New Roman"/>
          <w:sz w:val="28"/>
          <w:szCs w:val="28"/>
        </w:rPr>
      </w:pPr>
      <w:r w:rsidRPr="00351367">
        <w:rPr>
          <w:rFonts w:ascii="Times New Roman" w:hAnsi="Times New Roman"/>
          <w:sz w:val="28"/>
          <w:szCs w:val="28"/>
        </w:rPr>
        <w:t xml:space="preserve">Президент Удмуртской Республики на листе для резолюций дал поручение от 21.01.2012 года № П3-264-0057 Заместителю Председателя Правительства Удмуртской Республики </w:t>
      </w:r>
      <w:r w:rsidR="00B073DA" w:rsidRPr="00B073DA">
        <w:rPr>
          <w:rFonts w:ascii="Times New Roman" w:hAnsi="Times New Roman"/>
          <w:sz w:val="28"/>
          <w:szCs w:val="28"/>
        </w:rPr>
        <w:t>&lt;</w:t>
      </w:r>
      <w:r w:rsidR="00B073DA">
        <w:rPr>
          <w:rFonts w:ascii="Times New Roman" w:hAnsi="Times New Roman"/>
          <w:sz w:val="28"/>
          <w:szCs w:val="28"/>
        </w:rPr>
        <w:t>…</w:t>
      </w:r>
      <w:r w:rsidR="00B073DA" w:rsidRPr="00B073DA">
        <w:rPr>
          <w:rFonts w:ascii="Times New Roman" w:hAnsi="Times New Roman"/>
          <w:sz w:val="28"/>
          <w:szCs w:val="28"/>
        </w:rPr>
        <w:t>&gt;</w:t>
      </w:r>
      <w:r w:rsidRPr="00351367">
        <w:rPr>
          <w:rFonts w:ascii="Times New Roman" w:hAnsi="Times New Roman"/>
          <w:sz w:val="28"/>
          <w:szCs w:val="28"/>
        </w:rPr>
        <w:t>, Министру сельского хозяйства и продовольствия Удмуртской Республики «мы планируем выделить Юк. р-ну 50 млн. р. Можно учесть в этой сумме и льнозавод и «Ежевский» на комбайн».</w:t>
      </w:r>
    </w:p>
    <w:p w:rsidR="0064690B" w:rsidRDefault="0064690B" w:rsidP="0064690B">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351367">
        <w:rPr>
          <w:rFonts w:ascii="Times New Roman" w:eastAsiaTheme="minorHAnsi" w:hAnsi="Times New Roman"/>
          <w:sz w:val="28"/>
          <w:szCs w:val="28"/>
          <w:lang w:eastAsia="en-US"/>
        </w:rPr>
        <w:lastRenderedPageBreak/>
        <w:t>Распоряжением Правительства Удмуртской Республики от 30.01.2012 года № 27-р «О предоставлении иного межбюджетного трансферта» Министерству поручено предоставить иной межбюджетный трансферт бюджету муниципального образования «Юкаменский район» на решение вопроса местного значения по созданию условий для развития сельскохозяйственного производства</w:t>
      </w:r>
      <w:r>
        <w:rPr>
          <w:rFonts w:ascii="Times New Roman" w:eastAsiaTheme="minorHAnsi" w:hAnsi="Times New Roman"/>
          <w:sz w:val="28"/>
          <w:szCs w:val="28"/>
          <w:lang w:eastAsia="en-US"/>
        </w:rPr>
        <w:t xml:space="preserve"> в сумме 47300,0 тыс. рублей.</w:t>
      </w:r>
    </w:p>
    <w:p w:rsidR="000B35D2" w:rsidRDefault="0064690B" w:rsidP="00311FB0">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Письмом от 10.02.2012 года № 02/2-435 Министерство обратилось к Главе муниципального образования «Юкаменский район» с просьбой выделить ООО «Ёжевский» субсидию на возмещение части затрат на приобретение зерноуборочного комбайна за счет средств иного межбюджетного трансферта, предоставленного бюджету муниципального образования «Юкаменский район» в соответствии с распоряжением Правительства Удмуртской Республики от 30.01.2012 года № 27-р.</w:t>
      </w:r>
    </w:p>
    <w:p w:rsidR="000B35D2" w:rsidRDefault="0064690B" w:rsidP="00311FB0">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 xml:space="preserve">Письмом от 20.02.2012 года № 02-46/35 Глава муниципального образования «Юкаменский район» проинформировал Министерство о выделении за счет </w:t>
      </w:r>
      <w:r w:rsidR="00866744">
        <w:rPr>
          <w:rFonts w:ascii="Times New Roman" w:hAnsi="Times New Roman"/>
          <w:sz w:val="28"/>
          <w:szCs w:val="28"/>
        </w:rPr>
        <w:t xml:space="preserve">средств иного межбюджетного трансферта </w:t>
      </w:r>
      <w:r>
        <w:rPr>
          <w:rFonts w:ascii="Times New Roman" w:hAnsi="Times New Roman"/>
          <w:sz w:val="28"/>
          <w:szCs w:val="28"/>
        </w:rPr>
        <w:t xml:space="preserve">для ООО «Ёжевский» 4 774 357 рублей, в том числе </w:t>
      </w:r>
      <w:r w:rsidR="00866744">
        <w:rPr>
          <w:rFonts w:ascii="Times New Roman" w:hAnsi="Times New Roman"/>
          <w:sz w:val="28"/>
          <w:szCs w:val="28"/>
        </w:rPr>
        <w:t>1 035 939 рублей на возмещение части затрат по приобретению зерноуборочного комбайна.</w:t>
      </w:r>
      <w:r>
        <w:rPr>
          <w:rFonts w:ascii="Times New Roman" w:hAnsi="Times New Roman"/>
          <w:sz w:val="28"/>
          <w:szCs w:val="28"/>
        </w:rPr>
        <w:t xml:space="preserve"> </w:t>
      </w:r>
    </w:p>
    <w:p w:rsidR="00E36E7A" w:rsidRDefault="000B35D2" w:rsidP="00866744">
      <w:pPr>
        <w:tabs>
          <w:tab w:val="num" w:pos="180"/>
          <w:tab w:val="left" w:pos="540"/>
        </w:tabs>
        <w:spacing w:after="0" w:line="262" w:lineRule="auto"/>
        <w:ind w:firstLine="709"/>
        <w:jc w:val="both"/>
        <w:rPr>
          <w:rFonts w:ascii="Times New Roman" w:hAnsi="Times New Roman"/>
          <w:sz w:val="28"/>
          <w:szCs w:val="28"/>
        </w:rPr>
      </w:pPr>
      <w:r>
        <w:rPr>
          <w:rFonts w:ascii="Times New Roman" w:hAnsi="Times New Roman"/>
          <w:sz w:val="28"/>
          <w:szCs w:val="28"/>
        </w:rPr>
        <w:t xml:space="preserve">Письмом от 20.02.2012 года № 02/2-603 Министерство проинформировало Президента Удмуртской Республики </w:t>
      </w:r>
      <w:r w:rsidR="00866744">
        <w:rPr>
          <w:rFonts w:ascii="Times New Roman" w:hAnsi="Times New Roman"/>
          <w:sz w:val="28"/>
          <w:szCs w:val="28"/>
        </w:rPr>
        <w:t>о выделении муниципальным образованием «Юкаменский район» за счет средств иного межбюджетного трансферта для ООО «Ёжевский» 4 774 357 рублей, в том числе 1 035 939 рублей на возмещение части затрат по приобретению зерноуборочного комбайна.</w:t>
      </w:r>
    </w:p>
    <w:p w:rsidR="00951508" w:rsidRDefault="00951508" w:rsidP="000937EA">
      <w:pPr>
        <w:tabs>
          <w:tab w:val="num" w:pos="180"/>
          <w:tab w:val="left" w:pos="540"/>
        </w:tabs>
        <w:spacing w:after="0" w:line="262" w:lineRule="auto"/>
        <w:ind w:firstLine="709"/>
        <w:jc w:val="both"/>
        <w:rPr>
          <w:rFonts w:ascii="Times New Roman" w:hAnsi="Times New Roman"/>
          <w:sz w:val="28"/>
          <w:szCs w:val="28"/>
        </w:rPr>
      </w:pPr>
    </w:p>
    <w:p w:rsidR="006F71EE" w:rsidRPr="002242EE" w:rsidRDefault="006F71EE" w:rsidP="006F71EE">
      <w:pPr>
        <w:tabs>
          <w:tab w:val="num" w:pos="180"/>
          <w:tab w:val="left" w:pos="540"/>
        </w:tabs>
        <w:spacing w:after="0" w:line="240" w:lineRule="auto"/>
        <w:ind w:firstLine="709"/>
        <w:jc w:val="both"/>
        <w:rPr>
          <w:rFonts w:ascii="Times New Roman" w:hAnsi="Times New Roman"/>
          <w:sz w:val="28"/>
          <w:szCs w:val="28"/>
        </w:rPr>
      </w:pPr>
      <w:r w:rsidRPr="002242EE">
        <w:rPr>
          <w:rFonts w:ascii="Times New Roman" w:hAnsi="Times New Roman"/>
          <w:sz w:val="28"/>
          <w:szCs w:val="28"/>
        </w:rPr>
        <w:t>Пунктом 20 статьи 4 Закон</w:t>
      </w:r>
      <w:r>
        <w:rPr>
          <w:rFonts w:ascii="Times New Roman" w:hAnsi="Times New Roman"/>
          <w:sz w:val="28"/>
          <w:szCs w:val="28"/>
        </w:rPr>
        <w:t>а</w:t>
      </w:r>
      <w:r w:rsidRPr="002242EE">
        <w:rPr>
          <w:rFonts w:ascii="Times New Roman" w:hAnsi="Times New Roman"/>
          <w:sz w:val="28"/>
          <w:szCs w:val="28"/>
        </w:rPr>
        <w:t xml:space="preserve"> о защите конкуренции под государственными или муниципальными преференциями понимаются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6F71EE" w:rsidRPr="002242EE" w:rsidRDefault="006F71EE" w:rsidP="006F71EE">
      <w:pPr>
        <w:pStyle w:val="3"/>
        <w:ind w:firstLine="708"/>
        <w:jc w:val="both"/>
        <w:rPr>
          <w:szCs w:val="28"/>
        </w:rPr>
      </w:pPr>
      <w:r w:rsidRPr="002242EE">
        <w:rPr>
          <w:szCs w:val="28"/>
        </w:rPr>
        <w:t xml:space="preserve">С учетом изложенного, предоставление </w:t>
      </w:r>
      <w:r>
        <w:rPr>
          <w:szCs w:val="28"/>
        </w:rPr>
        <w:t>Президентом Удмуртской Республики, Правительством Удмуртской Республики, Министерством, Администрацией муниципальным образованием «Юкаменский район»</w:t>
      </w:r>
      <w:r w:rsidRPr="002242EE">
        <w:rPr>
          <w:szCs w:val="28"/>
        </w:rPr>
        <w:t xml:space="preserve"> </w:t>
      </w:r>
      <w:r>
        <w:rPr>
          <w:szCs w:val="28"/>
        </w:rPr>
        <w:t>обществу с ограниченной ответственностью «Ёжевский» бюджетных средств в размере 4 774 357 рублей</w:t>
      </w:r>
      <w:r w:rsidRPr="002242EE">
        <w:rPr>
          <w:szCs w:val="28"/>
        </w:rPr>
        <w:t>, обеспечивает ему более выгодные условия деятельности, и является государственной</w:t>
      </w:r>
      <w:r>
        <w:rPr>
          <w:szCs w:val="28"/>
        </w:rPr>
        <w:t xml:space="preserve"> (муниципальной)</w:t>
      </w:r>
      <w:r w:rsidRPr="002242EE">
        <w:rPr>
          <w:szCs w:val="28"/>
        </w:rPr>
        <w:t xml:space="preserve"> преференцией.</w:t>
      </w:r>
    </w:p>
    <w:p w:rsidR="006F71EE" w:rsidRPr="006F71EE" w:rsidRDefault="006F71EE" w:rsidP="006F71EE">
      <w:pPr>
        <w:autoSpaceDE w:val="0"/>
        <w:autoSpaceDN w:val="0"/>
        <w:adjustRightInd w:val="0"/>
        <w:spacing w:after="0" w:line="240" w:lineRule="auto"/>
        <w:ind w:firstLine="709"/>
        <w:jc w:val="both"/>
        <w:outlineLvl w:val="1"/>
        <w:rPr>
          <w:rFonts w:ascii="Times New Roman" w:hAnsi="Times New Roman"/>
          <w:sz w:val="28"/>
          <w:szCs w:val="28"/>
        </w:rPr>
      </w:pPr>
      <w:r w:rsidRPr="002242EE">
        <w:rPr>
          <w:rFonts w:ascii="Times New Roman" w:hAnsi="Times New Roman"/>
          <w:sz w:val="28"/>
          <w:szCs w:val="28"/>
        </w:rPr>
        <w:lastRenderedPageBreak/>
        <w:t xml:space="preserve">Согласно части 3 статьи 19 Закона о защите конкуренции, государственная </w:t>
      </w:r>
      <w:r w:rsidRPr="006F71EE">
        <w:rPr>
          <w:rFonts w:ascii="Times New Roman" w:hAnsi="Times New Roman"/>
          <w:sz w:val="28"/>
          <w:szCs w:val="28"/>
        </w:rPr>
        <w:t>или муниципальная преференция предоставляется с предварительного согласия в письменной форме антимонопольного органа.</w:t>
      </w:r>
    </w:p>
    <w:p w:rsidR="00951508" w:rsidRPr="006F71EE" w:rsidRDefault="006F71EE" w:rsidP="000937EA">
      <w:pPr>
        <w:tabs>
          <w:tab w:val="num" w:pos="180"/>
          <w:tab w:val="left" w:pos="540"/>
        </w:tabs>
        <w:spacing w:after="0" w:line="262" w:lineRule="auto"/>
        <w:ind w:firstLine="709"/>
        <w:jc w:val="both"/>
        <w:rPr>
          <w:rFonts w:ascii="Times New Roman" w:hAnsi="Times New Roman"/>
          <w:sz w:val="28"/>
          <w:szCs w:val="28"/>
        </w:rPr>
      </w:pPr>
      <w:r w:rsidRPr="006F71EE">
        <w:rPr>
          <w:rFonts w:ascii="Times New Roman" w:hAnsi="Times New Roman"/>
          <w:sz w:val="28"/>
          <w:szCs w:val="28"/>
        </w:rPr>
        <w:t>За получением согласия на предоставление преференции ООО «Ёжевский» в антимонопольный орган Президент Удмуртской Республики, Правительство Удмуртской Республики, Министерство, Администрация муниципального образования «Юкаменский район» не обращались.</w:t>
      </w:r>
    </w:p>
    <w:p w:rsidR="00351367" w:rsidRDefault="00351367" w:rsidP="006F71EE">
      <w:pPr>
        <w:tabs>
          <w:tab w:val="center" w:pos="4677"/>
          <w:tab w:val="left" w:pos="7320"/>
        </w:tabs>
        <w:spacing w:after="0" w:line="240" w:lineRule="auto"/>
        <w:ind w:firstLine="709"/>
        <w:jc w:val="both"/>
        <w:rPr>
          <w:rFonts w:ascii="Times New Roman" w:hAnsi="Times New Roman"/>
          <w:sz w:val="28"/>
          <w:szCs w:val="28"/>
        </w:rPr>
      </w:pPr>
    </w:p>
    <w:p w:rsidR="00351367" w:rsidRDefault="00351367" w:rsidP="00351367">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hAnsi="Times New Roman"/>
          <w:sz w:val="28"/>
          <w:szCs w:val="28"/>
        </w:rPr>
        <w:t xml:space="preserve">Согласно пункту 7 части 1 статьи 15 Закона о защите конкуренции </w:t>
      </w:r>
      <w:r w:rsidRPr="00E42AC4">
        <w:rPr>
          <w:rFonts w:ascii="Times New Roman" w:hAnsi="Times New Roman"/>
          <w:sz w:val="28"/>
          <w:szCs w:val="28"/>
        </w:rPr>
        <w:t>ф</w:t>
      </w:r>
      <w:r w:rsidRPr="00E42AC4">
        <w:rPr>
          <w:rFonts w:ascii="Times New Roman" w:eastAsiaTheme="minorHAnsi" w:hAnsi="Times New Roman"/>
          <w:sz w:val="28"/>
          <w:szCs w:val="28"/>
          <w:lang w:eastAsia="en-US"/>
        </w:rPr>
        <w:t>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в частности запрещаются</w:t>
      </w:r>
      <w:r>
        <w:rPr>
          <w:rFonts w:ascii="Times New Roman" w:eastAsiaTheme="minorHAnsi" w:hAnsi="Times New Roman"/>
          <w:sz w:val="28"/>
          <w:szCs w:val="28"/>
          <w:lang w:eastAsia="en-US"/>
        </w:rPr>
        <w:t xml:space="preserve"> предоставление государственной или муниципальной преференции в нарушение требований, установленных </w:t>
      </w:r>
      <w:hyperlink r:id="rId13" w:history="1">
        <w:r>
          <w:rPr>
            <w:rFonts w:ascii="Times New Roman" w:eastAsiaTheme="minorHAnsi" w:hAnsi="Times New Roman"/>
            <w:color w:val="0000FF"/>
            <w:sz w:val="28"/>
            <w:szCs w:val="28"/>
            <w:lang w:eastAsia="en-US"/>
          </w:rPr>
          <w:t>главой 5</w:t>
        </w:r>
      </w:hyperlink>
      <w:r>
        <w:rPr>
          <w:rFonts w:ascii="Times New Roman" w:eastAsiaTheme="minorHAnsi" w:hAnsi="Times New Roman"/>
          <w:sz w:val="28"/>
          <w:szCs w:val="28"/>
          <w:lang w:eastAsia="en-US"/>
        </w:rPr>
        <w:t xml:space="preserve"> Закона о защите конкуренции.</w:t>
      </w:r>
    </w:p>
    <w:p w:rsidR="006F71EE" w:rsidRPr="00351367" w:rsidRDefault="00351367" w:rsidP="006F71EE">
      <w:pPr>
        <w:tabs>
          <w:tab w:val="center" w:pos="4677"/>
          <w:tab w:val="left" w:pos="73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в действиях </w:t>
      </w:r>
      <w:r w:rsidRPr="006F71EE">
        <w:rPr>
          <w:rFonts w:ascii="Times New Roman" w:hAnsi="Times New Roman"/>
          <w:sz w:val="28"/>
          <w:szCs w:val="28"/>
        </w:rPr>
        <w:t>Президент</w:t>
      </w:r>
      <w:r>
        <w:rPr>
          <w:rFonts w:ascii="Times New Roman" w:hAnsi="Times New Roman"/>
          <w:sz w:val="28"/>
          <w:szCs w:val="28"/>
        </w:rPr>
        <w:t>а</w:t>
      </w:r>
      <w:r w:rsidRPr="006F71EE">
        <w:rPr>
          <w:rFonts w:ascii="Times New Roman" w:hAnsi="Times New Roman"/>
          <w:sz w:val="28"/>
          <w:szCs w:val="28"/>
        </w:rPr>
        <w:t xml:space="preserve"> Удмуртской Республики, Правительств</w:t>
      </w:r>
      <w:r>
        <w:rPr>
          <w:rFonts w:ascii="Times New Roman" w:hAnsi="Times New Roman"/>
          <w:sz w:val="28"/>
          <w:szCs w:val="28"/>
        </w:rPr>
        <w:t>а</w:t>
      </w:r>
      <w:r w:rsidRPr="006F71EE">
        <w:rPr>
          <w:rFonts w:ascii="Times New Roman" w:hAnsi="Times New Roman"/>
          <w:sz w:val="28"/>
          <w:szCs w:val="28"/>
        </w:rPr>
        <w:t xml:space="preserve"> Удмуртской </w:t>
      </w:r>
      <w:r w:rsidRPr="00351367">
        <w:rPr>
          <w:rFonts w:ascii="Times New Roman" w:hAnsi="Times New Roman"/>
          <w:sz w:val="28"/>
          <w:szCs w:val="28"/>
        </w:rPr>
        <w:t>Республики, Министерства, Администрации муниципального образования «Юкаменский район» по предоставлению ООО «Ёжевский» преференции в размере 4 774 357 рублей без получения предварительного согласия антимонопольного органа имеются признаки нарушения пункт</w:t>
      </w:r>
      <w:r w:rsidR="00291BE1">
        <w:rPr>
          <w:rFonts w:ascii="Times New Roman" w:hAnsi="Times New Roman"/>
          <w:sz w:val="28"/>
          <w:szCs w:val="28"/>
        </w:rPr>
        <w:t>а</w:t>
      </w:r>
      <w:r w:rsidRPr="00351367">
        <w:rPr>
          <w:rFonts w:ascii="Times New Roman" w:hAnsi="Times New Roman"/>
          <w:sz w:val="28"/>
          <w:szCs w:val="28"/>
        </w:rPr>
        <w:t xml:space="preserve"> 7 части 1 статьи 15</w:t>
      </w:r>
      <w:r>
        <w:rPr>
          <w:rFonts w:ascii="Times New Roman" w:hAnsi="Times New Roman"/>
          <w:sz w:val="28"/>
          <w:szCs w:val="28"/>
        </w:rPr>
        <w:t>, части 3 статьи 19</w:t>
      </w:r>
      <w:r w:rsidRPr="00351367">
        <w:rPr>
          <w:rFonts w:ascii="Times New Roman" w:hAnsi="Times New Roman"/>
          <w:sz w:val="28"/>
          <w:szCs w:val="28"/>
        </w:rPr>
        <w:t xml:space="preserve"> Закона о защите конкуренции.</w:t>
      </w:r>
    </w:p>
    <w:p w:rsidR="00351367" w:rsidRDefault="00351367" w:rsidP="006F71EE">
      <w:pPr>
        <w:tabs>
          <w:tab w:val="center" w:pos="4677"/>
          <w:tab w:val="left" w:pos="7320"/>
        </w:tabs>
        <w:spacing w:after="0" w:line="240" w:lineRule="auto"/>
        <w:ind w:firstLine="709"/>
        <w:jc w:val="both"/>
        <w:rPr>
          <w:rFonts w:ascii="Times New Roman" w:hAnsi="Times New Roman"/>
          <w:sz w:val="28"/>
          <w:szCs w:val="28"/>
        </w:rPr>
      </w:pPr>
    </w:p>
    <w:p w:rsidR="006F71EE" w:rsidRDefault="006F71EE" w:rsidP="006F71EE">
      <w:pPr>
        <w:tabs>
          <w:tab w:val="center" w:pos="4677"/>
          <w:tab w:val="left" w:pos="7320"/>
        </w:tabs>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Согласно статье 16 Закона о защите конкуренции </w:t>
      </w:r>
      <w:r>
        <w:rPr>
          <w:rFonts w:ascii="Times New Roman" w:eastAsia="Calibri" w:hAnsi="Times New Roman"/>
          <w:sz w:val="28"/>
          <w:szCs w:val="28"/>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p w:rsidR="006F71EE" w:rsidRDefault="006F71EE" w:rsidP="006F71EE">
      <w:pPr>
        <w:tabs>
          <w:tab w:val="center" w:pos="4677"/>
          <w:tab w:val="left" w:pos="7320"/>
        </w:tabs>
        <w:spacing w:after="0" w:line="240" w:lineRule="auto"/>
        <w:ind w:firstLine="709"/>
        <w:jc w:val="both"/>
        <w:rPr>
          <w:rFonts w:ascii="Times New Roman" w:eastAsia="Calibri" w:hAnsi="Times New Roman"/>
          <w:sz w:val="28"/>
          <w:szCs w:val="28"/>
        </w:rPr>
      </w:pPr>
    </w:p>
    <w:p w:rsidR="00351367" w:rsidRDefault="006F71EE" w:rsidP="00351367">
      <w:pPr>
        <w:tabs>
          <w:tab w:val="center" w:pos="4677"/>
          <w:tab w:val="left" w:pos="7320"/>
        </w:tabs>
        <w:spacing w:after="0" w:line="240" w:lineRule="auto"/>
        <w:ind w:firstLine="709"/>
        <w:jc w:val="both"/>
        <w:rPr>
          <w:rFonts w:ascii="Times New Roman" w:eastAsia="Calibri" w:hAnsi="Times New Roman"/>
          <w:sz w:val="28"/>
          <w:szCs w:val="28"/>
        </w:rPr>
      </w:pPr>
      <w:r>
        <w:rPr>
          <w:rFonts w:ascii="Times New Roman" w:hAnsi="Times New Roman"/>
          <w:sz w:val="28"/>
          <w:szCs w:val="28"/>
        </w:rPr>
        <w:t>Действия</w:t>
      </w:r>
      <w:r w:rsidR="00351367">
        <w:rPr>
          <w:rFonts w:ascii="Times New Roman" w:hAnsi="Times New Roman"/>
          <w:sz w:val="28"/>
          <w:szCs w:val="28"/>
        </w:rPr>
        <w:t xml:space="preserve"> </w:t>
      </w:r>
      <w:r w:rsidR="00351367" w:rsidRPr="006F71EE">
        <w:rPr>
          <w:rFonts w:ascii="Times New Roman" w:hAnsi="Times New Roman"/>
          <w:sz w:val="28"/>
          <w:szCs w:val="28"/>
        </w:rPr>
        <w:t>Президент</w:t>
      </w:r>
      <w:r w:rsidR="00351367">
        <w:rPr>
          <w:rFonts w:ascii="Times New Roman" w:hAnsi="Times New Roman"/>
          <w:sz w:val="28"/>
          <w:szCs w:val="28"/>
        </w:rPr>
        <w:t>а</w:t>
      </w:r>
      <w:r w:rsidR="00351367" w:rsidRPr="006F71EE">
        <w:rPr>
          <w:rFonts w:ascii="Times New Roman" w:hAnsi="Times New Roman"/>
          <w:sz w:val="28"/>
          <w:szCs w:val="28"/>
        </w:rPr>
        <w:t xml:space="preserve"> Удмуртской Республики, Правительств</w:t>
      </w:r>
      <w:r w:rsidR="00351367">
        <w:rPr>
          <w:rFonts w:ascii="Times New Roman" w:hAnsi="Times New Roman"/>
          <w:sz w:val="28"/>
          <w:szCs w:val="28"/>
        </w:rPr>
        <w:t>а</w:t>
      </w:r>
      <w:r w:rsidR="00351367" w:rsidRPr="006F71EE">
        <w:rPr>
          <w:rFonts w:ascii="Times New Roman" w:hAnsi="Times New Roman"/>
          <w:sz w:val="28"/>
          <w:szCs w:val="28"/>
        </w:rPr>
        <w:t xml:space="preserve"> Удмуртской Республики, Министерств</w:t>
      </w:r>
      <w:r w:rsidR="00351367">
        <w:rPr>
          <w:rFonts w:ascii="Times New Roman" w:hAnsi="Times New Roman"/>
          <w:sz w:val="28"/>
          <w:szCs w:val="28"/>
        </w:rPr>
        <w:t>а</w:t>
      </w:r>
      <w:r w:rsidR="00351367" w:rsidRPr="006F71EE">
        <w:rPr>
          <w:rFonts w:ascii="Times New Roman" w:hAnsi="Times New Roman"/>
          <w:sz w:val="28"/>
          <w:szCs w:val="28"/>
        </w:rPr>
        <w:t>, Администраци</w:t>
      </w:r>
      <w:r w:rsidR="00351367">
        <w:rPr>
          <w:rFonts w:ascii="Times New Roman" w:hAnsi="Times New Roman"/>
          <w:sz w:val="28"/>
          <w:szCs w:val="28"/>
        </w:rPr>
        <w:t>и</w:t>
      </w:r>
      <w:r w:rsidR="00351367" w:rsidRPr="006F71EE">
        <w:rPr>
          <w:rFonts w:ascii="Times New Roman" w:hAnsi="Times New Roman"/>
          <w:sz w:val="28"/>
          <w:szCs w:val="28"/>
        </w:rPr>
        <w:t xml:space="preserve"> муниципального образования «Юкаменский район»</w:t>
      </w:r>
      <w:r w:rsidR="00351367">
        <w:rPr>
          <w:rFonts w:ascii="Times New Roman" w:hAnsi="Times New Roman"/>
          <w:sz w:val="28"/>
          <w:szCs w:val="28"/>
        </w:rPr>
        <w:t>,</w:t>
      </w:r>
      <w:r w:rsidR="00351367" w:rsidRPr="00351367">
        <w:rPr>
          <w:rFonts w:ascii="Times New Roman" w:hAnsi="Times New Roman"/>
          <w:sz w:val="28"/>
          <w:szCs w:val="28"/>
        </w:rPr>
        <w:t xml:space="preserve"> </w:t>
      </w:r>
      <w:r w:rsidR="00351367" w:rsidRPr="006F71EE">
        <w:rPr>
          <w:rFonts w:ascii="Times New Roman" w:hAnsi="Times New Roman"/>
          <w:sz w:val="28"/>
          <w:szCs w:val="28"/>
        </w:rPr>
        <w:t>ООО «Ёжевский»</w:t>
      </w:r>
      <w:r w:rsidR="00351367">
        <w:rPr>
          <w:rFonts w:ascii="Times New Roman" w:hAnsi="Times New Roman"/>
          <w:sz w:val="28"/>
          <w:szCs w:val="28"/>
        </w:rPr>
        <w:t xml:space="preserve">, направленные на передачу из бюджета Удмуртской Республики денежных средств </w:t>
      </w:r>
      <w:r w:rsidR="00351367">
        <w:rPr>
          <w:rFonts w:ascii="Times New Roman" w:hAnsi="Times New Roman"/>
          <w:sz w:val="28"/>
          <w:szCs w:val="28"/>
        </w:rPr>
        <w:lastRenderedPageBreak/>
        <w:t>хозяйствующему субъекту без проведения публичных процеду</w:t>
      </w:r>
      <w:r w:rsidR="00B073DA">
        <w:rPr>
          <w:rFonts w:ascii="Times New Roman" w:hAnsi="Times New Roman"/>
          <w:sz w:val="28"/>
          <w:szCs w:val="28"/>
        </w:rPr>
        <w:t xml:space="preserve">р приводят или могут привести к </w:t>
      </w:r>
      <w:r>
        <w:rPr>
          <w:rFonts w:ascii="Times New Roman" w:eastAsia="Calibri" w:hAnsi="Times New Roman"/>
          <w:sz w:val="28"/>
          <w:szCs w:val="28"/>
        </w:rPr>
        <w:t>недопущени</w:t>
      </w:r>
      <w:r w:rsidR="00B073DA">
        <w:rPr>
          <w:rFonts w:ascii="Times New Roman" w:eastAsia="Calibri" w:hAnsi="Times New Roman"/>
          <w:sz w:val="28"/>
          <w:szCs w:val="28"/>
        </w:rPr>
        <w:t>ю, ограничению</w:t>
      </w:r>
      <w:r>
        <w:rPr>
          <w:rFonts w:ascii="Times New Roman" w:eastAsia="Calibri" w:hAnsi="Times New Roman"/>
          <w:sz w:val="28"/>
          <w:szCs w:val="28"/>
        </w:rPr>
        <w:t>, устранени</w:t>
      </w:r>
      <w:r w:rsidR="00B073DA">
        <w:rPr>
          <w:rFonts w:ascii="Times New Roman" w:eastAsia="Calibri" w:hAnsi="Times New Roman"/>
          <w:sz w:val="28"/>
          <w:szCs w:val="28"/>
        </w:rPr>
        <w:t>ю</w:t>
      </w:r>
      <w:r>
        <w:rPr>
          <w:rFonts w:ascii="Times New Roman" w:eastAsia="Calibri" w:hAnsi="Times New Roman"/>
          <w:sz w:val="28"/>
          <w:szCs w:val="28"/>
        </w:rPr>
        <w:t xml:space="preserve"> конкуренции на </w:t>
      </w:r>
      <w:r w:rsidR="00351367">
        <w:rPr>
          <w:rFonts w:ascii="Times New Roman" w:eastAsia="Calibri" w:hAnsi="Times New Roman"/>
          <w:sz w:val="28"/>
          <w:szCs w:val="28"/>
        </w:rPr>
        <w:t>функционирующем рынке в границах Удмуртской Республики.</w:t>
      </w:r>
    </w:p>
    <w:p w:rsidR="00351367" w:rsidRDefault="00351367" w:rsidP="00351367">
      <w:pPr>
        <w:tabs>
          <w:tab w:val="center" w:pos="4677"/>
          <w:tab w:val="left" w:pos="7320"/>
        </w:tabs>
        <w:spacing w:after="0" w:line="240" w:lineRule="auto"/>
        <w:ind w:firstLine="709"/>
        <w:jc w:val="both"/>
        <w:rPr>
          <w:rFonts w:ascii="Times New Roman" w:eastAsia="Calibri" w:hAnsi="Times New Roman"/>
          <w:sz w:val="28"/>
          <w:szCs w:val="28"/>
        </w:rPr>
      </w:pPr>
    </w:p>
    <w:p w:rsidR="006F71EE" w:rsidRDefault="006F71EE" w:rsidP="00351367">
      <w:pPr>
        <w:tabs>
          <w:tab w:val="center" w:pos="4677"/>
          <w:tab w:val="left" w:pos="732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в действиях </w:t>
      </w:r>
      <w:r w:rsidR="00351367" w:rsidRPr="006F71EE">
        <w:rPr>
          <w:rFonts w:ascii="Times New Roman" w:hAnsi="Times New Roman"/>
          <w:sz w:val="28"/>
          <w:szCs w:val="28"/>
        </w:rPr>
        <w:t>Президент</w:t>
      </w:r>
      <w:r w:rsidR="00351367">
        <w:rPr>
          <w:rFonts w:ascii="Times New Roman" w:hAnsi="Times New Roman"/>
          <w:sz w:val="28"/>
          <w:szCs w:val="28"/>
        </w:rPr>
        <w:t>а</w:t>
      </w:r>
      <w:r w:rsidR="00351367" w:rsidRPr="006F71EE">
        <w:rPr>
          <w:rFonts w:ascii="Times New Roman" w:hAnsi="Times New Roman"/>
          <w:sz w:val="28"/>
          <w:szCs w:val="28"/>
        </w:rPr>
        <w:t xml:space="preserve"> Удмуртской Республики, Правительств</w:t>
      </w:r>
      <w:r w:rsidR="00351367">
        <w:rPr>
          <w:rFonts w:ascii="Times New Roman" w:hAnsi="Times New Roman"/>
          <w:sz w:val="28"/>
          <w:szCs w:val="28"/>
        </w:rPr>
        <w:t>а</w:t>
      </w:r>
      <w:r w:rsidR="00351367" w:rsidRPr="006F71EE">
        <w:rPr>
          <w:rFonts w:ascii="Times New Roman" w:hAnsi="Times New Roman"/>
          <w:sz w:val="28"/>
          <w:szCs w:val="28"/>
        </w:rPr>
        <w:t xml:space="preserve"> Удмуртской Республики, Министерств</w:t>
      </w:r>
      <w:r w:rsidR="00351367">
        <w:rPr>
          <w:rFonts w:ascii="Times New Roman" w:hAnsi="Times New Roman"/>
          <w:sz w:val="28"/>
          <w:szCs w:val="28"/>
        </w:rPr>
        <w:t>а</w:t>
      </w:r>
      <w:r w:rsidR="00351367" w:rsidRPr="006F71EE">
        <w:rPr>
          <w:rFonts w:ascii="Times New Roman" w:hAnsi="Times New Roman"/>
          <w:sz w:val="28"/>
          <w:szCs w:val="28"/>
        </w:rPr>
        <w:t>, Администраци</w:t>
      </w:r>
      <w:r w:rsidR="00351367">
        <w:rPr>
          <w:rFonts w:ascii="Times New Roman" w:hAnsi="Times New Roman"/>
          <w:sz w:val="28"/>
          <w:szCs w:val="28"/>
        </w:rPr>
        <w:t>и</w:t>
      </w:r>
      <w:r w:rsidR="00351367" w:rsidRPr="006F71EE">
        <w:rPr>
          <w:rFonts w:ascii="Times New Roman" w:hAnsi="Times New Roman"/>
          <w:sz w:val="28"/>
          <w:szCs w:val="28"/>
        </w:rPr>
        <w:t xml:space="preserve"> муниципального образования «Юкаменский район»</w:t>
      </w:r>
      <w:r w:rsidR="00351367">
        <w:rPr>
          <w:rFonts w:ascii="Times New Roman" w:hAnsi="Times New Roman"/>
          <w:sz w:val="28"/>
          <w:szCs w:val="28"/>
        </w:rPr>
        <w:t>,</w:t>
      </w:r>
      <w:r w:rsidR="00351367" w:rsidRPr="00351367">
        <w:rPr>
          <w:rFonts w:ascii="Times New Roman" w:hAnsi="Times New Roman"/>
          <w:sz w:val="28"/>
          <w:szCs w:val="28"/>
        </w:rPr>
        <w:t xml:space="preserve"> </w:t>
      </w:r>
      <w:r w:rsidR="00351367" w:rsidRPr="006F71EE">
        <w:rPr>
          <w:rFonts w:ascii="Times New Roman" w:hAnsi="Times New Roman"/>
          <w:sz w:val="28"/>
          <w:szCs w:val="28"/>
        </w:rPr>
        <w:t>ООО «Ёжевский»</w:t>
      </w:r>
      <w:r>
        <w:rPr>
          <w:rFonts w:ascii="Times New Roman" w:hAnsi="Times New Roman"/>
          <w:sz w:val="28"/>
          <w:szCs w:val="28"/>
        </w:rPr>
        <w:t xml:space="preserve"> </w:t>
      </w:r>
      <w:r w:rsidR="00291BE1">
        <w:rPr>
          <w:rFonts w:ascii="Times New Roman" w:hAnsi="Times New Roman"/>
          <w:sz w:val="28"/>
          <w:szCs w:val="28"/>
        </w:rPr>
        <w:t xml:space="preserve">по передаче последнему в 2012 году из бюджета Удмуртской Республики денежных средств в размере </w:t>
      </w:r>
      <w:r w:rsidR="00291BE1" w:rsidRPr="00351367">
        <w:rPr>
          <w:rFonts w:ascii="Times New Roman" w:hAnsi="Times New Roman"/>
          <w:sz w:val="28"/>
          <w:szCs w:val="28"/>
        </w:rPr>
        <w:t xml:space="preserve">4 774 357 рублей </w:t>
      </w:r>
      <w:r w:rsidR="00291BE1">
        <w:rPr>
          <w:rFonts w:ascii="Times New Roman" w:hAnsi="Times New Roman"/>
          <w:sz w:val="28"/>
          <w:szCs w:val="28"/>
        </w:rPr>
        <w:t xml:space="preserve">без проведения публичных процедур </w:t>
      </w:r>
      <w:r>
        <w:rPr>
          <w:rFonts w:ascii="Times New Roman" w:hAnsi="Times New Roman"/>
          <w:sz w:val="28"/>
          <w:szCs w:val="28"/>
        </w:rPr>
        <w:t xml:space="preserve">имеются признаки нарушения статьи 16 Закона </w:t>
      </w:r>
      <w:r w:rsidR="00351367">
        <w:rPr>
          <w:rFonts w:ascii="Times New Roman" w:hAnsi="Times New Roman"/>
          <w:sz w:val="28"/>
          <w:szCs w:val="28"/>
        </w:rPr>
        <w:t>о</w:t>
      </w:r>
      <w:r>
        <w:rPr>
          <w:rFonts w:ascii="Times New Roman" w:hAnsi="Times New Roman"/>
          <w:sz w:val="28"/>
          <w:szCs w:val="28"/>
        </w:rPr>
        <w:t xml:space="preserve"> защите конкуренции.</w:t>
      </w:r>
    </w:p>
    <w:p w:rsidR="006F71EE" w:rsidRDefault="006F71EE" w:rsidP="000937EA">
      <w:pPr>
        <w:tabs>
          <w:tab w:val="num" w:pos="180"/>
          <w:tab w:val="left" w:pos="540"/>
        </w:tabs>
        <w:spacing w:after="0" w:line="262" w:lineRule="auto"/>
        <w:ind w:firstLine="709"/>
        <w:jc w:val="both"/>
        <w:rPr>
          <w:rFonts w:ascii="Times New Roman" w:hAnsi="Times New Roman"/>
          <w:sz w:val="28"/>
          <w:szCs w:val="28"/>
        </w:rPr>
      </w:pPr>
    </w:p>
    <w:p w:rsidR="00D50B7F" w:rsidRDefault="00D50B7F" w:rsidP="000937EA">
      <w:pPr>
        <w:spacing w:after="0" w:line="262" w:lineRule="auto"/>
        <w:jc w:val="center"/>
        <w:rPr>
          <w:rFonts w:ascii="Times New Roman" w:hAnsi="Times New Roman"/>
          <w:sz w:val="28"/>
          <w:szCs w:val="28"/>
        </w:rPr>
      </w:pPr>
      <w:r>
        <w:rPr>
          <w:rFonts w:ascii="Times New Roman" w:hAnsi="Times New Roman"/>
          <w:sz w:val="28"/>
          <w:szCs w:val="28"/>
        </w:rPr>
        <w:t>ЗАКЛЮЧЕНИЕ:</w:t>
      </w:r>
    </w:p>
    <w:p w:rsidR="000937EA" w:rsidRDefault="000937EA" w:rsidP="000937EA">
      <w:pPr>
        <w:spacing w:after="0" w:line="262" w:lineRule="auto"/>
        <w:jc w:val="center"/>
        <w:rPr>
          <w:rFonts w:ascii="Times New Roman" w:hAnsi="Times New Roman"/>
          <w:sz w:val="28"/>
          <w:szCs w:val="28"/>
        </w:rPr>
      </w:pPr>
    </w:p>
    <w:p w:rsidR="008926A9" w:rsidRDefault="00D50B7F" w:rsidP="000937EA">
      <w:pPr>
        <w:spacing w:after="0" w:line="262" w:lineRule="auto"/>
        <w:ind w:firstLine="708"/>
        <w:jc w:val="both"/>
        <w:rPr>
          <w:rFonts w:ascii="Times New Roman" w:hAnsi="Times New Roman"/>
          <w:sz w:val="28"/>
          <w:szCs w:val="28"/>
        </w:rPr>
      </w:pPr>
      <w:r>
        <w:rPr>
          <w:rFonts w:ascii="Times New Roman" w:hAnsi="Times New Roman"/>
          <w:sz w:val="28"/>
          <w:szCs w:val="28"/>
        </w:rPr>
        <w:t>Инспекция на основании статьи 22, пункта 11 части 1 статьи 23 Федерального закона от 26 июля 2006 года № 135-ФЗ «О защите конкуренции»,</w:t>
      </w:r>
    </w:p>
    <w:p w:rsidR="000937EA" w:rsidRDefault="000937EA" w:rsidP="000937EA">
      <w:pPr>
        <w:spacing w:after="0" w:line="262" w:lineRule="auto"/>
        <w:ind w:firstLine="708"/>
        <w:jc w:val="both"/>
        <w:rPr>
          <w:rFonts w:ascii="Times New Roman" w:hAnsi="Times New Roman"/>
          <w:sz w:val="28"/>
          <w:szCs w:val="28"/>
        </w:rPr>
      </w:pPr>
    </w:p>
    <w:p w:rsidR="00D50B7F" w:rsidRDefault="00D50B7F" w:rsidP="000937EA">
      <w:pPr>
        <w:spacing w:after="0" w:line="262" w:lineRule="auto"/>
        <w:ind w:firstLine="709"/>
        <w:jc w:val="center"/>
        <w:rPr>
          <w:rFonts w:ascii="Times New Roman" w:hAnsi="Times New Roman"/>
          <w:sz w:val="28"/>
          <w:szCs w:val="28"/>
        </w:rPr>
      </w:pPr>
      <w:r>
        <w:rPr>
          <w:rFonts w:ascii="Times New Roman" w:hAnsi="Times New Roman"/>
          <w:sz w:val="28"/>
          <w:szCs w:val="28"/>
        </w:rPr>
        <w:t>РЕШИЛА</w:t>
      </w:r>
    </w:p>
    <w:p w:rsidR="000937EA" w:rsidRDefault="000937EA" w:rsidP="000937EA">
      <w:pPr>
        <w:spacing w:after="0" w:line="262" w:lineRule="auto"/>
        <w:ind w:firstLine="709"/>
        <w:jc w:val="center"/>
        <w:rPr>
          <w:rFonts w:ascii="Times New Roman" w:hAnsi="Times New Roman"/>
          <w:sz w:val="28"/>
          <w:szCs w:val="28"/>
        </w:rPr>
      </w:pPr>
    </w:p>
    <w:p w:rsidR="00351367" w:rsidRDefault="00D50B7F" w:rsidP="000937EA">
      <w:pPr>
        <w:spacing w:after="0" w:line="262" w:lineRule="auto"/>
        <w:ind w:firstLine="709"/>
        <w:jc w:val="both"/>
        <w:rPr>
          <w:rFonts w:ascii="Times New Roman" w:hAnsi="Times New Roman"/>
          <w:sz w:val="28"/>
          <w:szCs w:val="28"/>
        </w:rPr>
      </w:pPr>
      <w:r>
        <w:rPr>
          <w:rFonts w:ascii="Times New Roman" w:hAnsi="Times New Roman"/>
          <w:sz w:val="28"/>
          <w:szCs w:val="28"/>
        </w:rPr>
        <w:t xml:space="preserve">1. </w:t>
      </w:r>
      <w:r w:rsidR="00351367">
        <w:rPr>
          <w:rFonts w:ascii="Times New Roman" w:hAnsi="Times New Roman"/>
          <w:sz w:val="28"/>
          <w:szCs w:val="28"/>
        </w:rPr>
        <w:t>В действиях Министерства</w:t>
      </w:r>
      <w:r w:rsidR="00351367" w:rsidRPr="00351367">
        <w:rPr>
          <w:rFonts w:ascii="Times New Roman" w:hAnsi="Times New Roman"/>
          <w:sz w:val="28"/>
          <w:szCs w:val="28"/>
        </w:rPr>
        <w:t xml:space="preserve"> </w:t>
      </w:r>
      <w:r w:rsidR="00351367" w:rsidRPr="005C21E1">
        <w:rPr>
          <w:rFonts w:ascii="Times New Roman" w:hAnsi="Times New Roman"/>
          <w:sz w:val="28"/>
          <w:szCs w:val="28"/>
        </w:rPr>
        <w:t xml:space="preserve">сельского хозяйства и продовольствия Удмуртской Республики </w:t>
      </w:r>
      <w:r w:rsidR="00291BE1">
        <w:rPr>
          <w:rFonts w:ascii="Times New Roman" w:hAnsi="Times New Roman"/>
          <w:sz w:val="28"/>
          <w:szCs w:val="28"/>
        </w:rPr>
        <w:t xml:space="preserve">по </w:t>
      </w:r>
      <w:r w:rsidR="00351367">
        <w:rPr>
          <w:rFonts w:ascii="Times New Roman" w:hAnsi="Times New Roman"/>
          <w:sz w:val="28"/>
          <w:szCs w:val="28"/>
        </w:rPr>
        <w:t>представлен</w:t>
      </w:r>
      <w:r w:rsidR="00291BE1">
        <w:rPr>
          <w:rFonts w:ascii="Times New Roman" w:hAnsi="Times New Roman"/>
          <w:sz w:val="28"/>
          <w:szCs w:val="28"/>
        </w:rPr>
        <w:t xml:space="preserve">ию Удмуртскому УФАС России </w:t>
      </w:r>
      <w:r w:rsidR="00351367">
        <w:rPr>
          <w:rFonts w:ascii="Times New Roman" w:eastAsiaTheme="minorHAnsi" w:hAnsi="Times New Roman"/>
          <w:sz w:val="28"/>
          <w:szCs w:val="28"/>
          <w:lang w:eastAsia="en-US"/>
        </w:rPr>
        <w:t>заведомо недостоверны</w:t>
      </w:r>
      <w:r w:rsidR="00291BE1">
        <w:rPr>
          <w:rFonts w:ascii="Times New Roman" w:eastAsiaTheme="minorHAnsi" w:hAnsi="Times New Roman"/>
          <w:sz w:val="28"/>
          <w:szCs w:val="28"/>
          <w:lang w:eastAsia="en-US"/>
        </w:rPr>
        <w:t>х</w:t>
      </w:r>
      <w:r w:rsidR="00351367">
        <w:rPr>
          <w:rFonts w:ascii="Times New Roman" w:eastAsiaTheme="minorHAnsi" w:hAnsi="Times New Roman"/>
          <w:sz w:val="28"/>
          <w:szCs w:val="28"/>
          <w:lang w:eastAsia="en-US"/>
        </w:rPr>
        <w:t xml:space="preserve"> сведени</w:t>
      </w:r>
      <w:r w:rsidR="00291BE1">
        <w:rPr>
          <w:rFonts w:ascii="Times New Roman" w:eastAsiaTheme="minorHAnsi" w:hAnsi="Times New Roman"/>
          <w:sz w:val="28"/>
          <w:szCs w:val="28"/>
          <w:lang w:eastAsia="en-US"/>
        </w:rPr>
        <w:t>й</w:t>
      </w:r>
      <w:r w:rsidR="00351367">
        <w:rPr>
          <w:rFonts w:ascii="Times New Roman" w:eastAsiaTheme="minorHAnsi" w:hAnsi="Times New Roman"/>
          <w:sz w:val="28"/>
          <w:szCs w:val="28"/>
          <w:lang w:eastAsia="en-US"/>
        </w:rPr>
        <w:t xml:space="preserve"> (информаци</w:t>
      </w:r>
      <w:r w:rsidR="00291BE1">
        <w:rPr>
          <w:rFonts w:ascii="Times New Roman" w:eastAsiaTheme="minorHAnsi" w:hAnsi="Times New Roman"/>
          <w:sz w:val="28"/>
          <w:szCs w:val="28"/>
          <w:lang w:eastAsia="en-US"/>
        </w:rPr>
        <w:t>и</w:t>
      </w:r>
      <w:r w:rsidR="00351367">
        <w:rPr>
          <w:rFonts w:ascii="Times New Roman" w:eastAsiaTheme="minorHAnsi" w:hAnsi="Times New Roman"/>
          <w:sz w:val="28"/>
          <w:szCs w:val="28"/>
          <w:lang w:eastAsia="en-US"/>
        </w:rPr>
        <w:t xml:space="preserve">) – </w:t>
      </w:r>
      <w:r w:rsidR="00351367">
        <w:rPr>
          <w:rFonts w:ascii="Times New Roman" w:hAnsi="Times New Roman"/>
          <w:sz w:val="28"/>
          <w:szCs w:val="28"/>
        </w:rPr>
        <w:t>копи</w:t>
      </w:r>
      <w:r w:rsidR="00291BE1">
        <w:rPr>
          <w:rFonts w:ascii="Times New Roman" w:hAnsi="Times New Roman"/>
          <w:sz w:val="28"/>
          <w:szCs w:val="28"/>
        </w:rPr>
        <w:t>и</w:t>
      </w:r>
      <w:r w:rsidR="00351367">
        <w:rPr>
          <w:rFonts w:ascii="Times New Roman" w:hAnsi="Times New Roman"/>
          <w:sz w:val="28"/>
          <w:szCs w:val="28"/>
        </w:rPr>
        <w:t xml:space="preserve"> письма о</w:t>
      </w:r>
      <w:r w:rsidR="00351367" w:rsidRPr="00E42AC4">
        <w:rPr>
          <w:rFonts w:ascii="Times New Roman" w:hAnsi="Times New Roman"/>
          <w:sz w:val="28"/>
          <w:szCs w:val="28"/>
        </w:rPr>
        <w:t xml:space="preserve">т 28.11.2011 года № 05/1-4784 «Об открытом акционерном обществе «Кезский сырзавод» </w:t>
      </w:r>
      <w:r w:rsidR="00291BE1">
        <w:rPr>
          <w:rFonts w:ascii="Times New Roman" w:hAnsi="Times New Roman"/>
          <w:sz w:val="28"/>
          <w:szCs w:val="28"/>
        </w:rPr>
        <w:t xml:space="preserve">имеет признаки нарушения </w:t>
      </w:r>
      <w:r w:rsidR="00351367" w:rsidRPr="00E42AC4">
        <w:rPr>
          <w:rFonts w:ascii="Times New Roman" w:hAnsi="Times New Roman"/>
          <w:sz w:val="28"/>
          <w:szCs w:val="28"/>
        </w:rPr>
        <w:t>часть</w:t>
      </w:r>
      <w:r w:rsidR="00291BE1">
        <w:rPr>
          <w:rFonts w:ascii="Times New Roman" w:hAnsi="Times New Roman"/>
          <w:sz w:val="28"/>
          <w:szCs w:val="28"/>
        </w:rPr>
        <w:t>и</w:t>
      </w:r>
      <w:r w:rsidR="00351367" w:rsidRPr="00E42AC4">
        <w:rPr>
          <w:rFonts w:ascii="Times New Roman" w:hAnsi="Times New Roman"/>
          <w:sz w:val="28"/>
          <w:szCs w:val="28"/>
        </w:rPr>
        <w:t xml:space="preserve"> 5 статьи 19.8 КоАП РФ.</w:t>
      </w:r>
    </w:p>
    <w:p w:rsidR="00351367" w:rsidRDefault="00351367" w:rsidP="000937EA">
      <w:pPr>
        <w:spacing w:after="0" w:line="262" w:lineRule="auto"/>
        <w:ind w:firstLine="709"/>
        <w:jc w:val="both"/>
        <w:rPr>
          <w:rFonts w:ascii="Times New Roman" w:hAnsi="Times New Roman"/>
          <w:sz w:val="28"/>
          <w:szCs w:val="28"/>
        </w:rPr>
      </w:pPr>
    </w:p>
    <w:p w:rsidR="00351367" w:rsidRDefault="00351367" w:rsidP="000937EA">
      <w:pPr>
        <w:spacing w:after="0" w:line="262" w:lineRule="auto"/>
        <w:ind w:firstLine="709"/>
        <w:jc w:val="both"/>
        <w:rPr>
          <w:rFonts w:ascii="Times New Roman" w:hAnsi="Times New Roman"/>
          <w:sz w:val="28"/>
          <w:szCs w:val="28"/>
        </w:rPr>
      </w:pPr>
      <w:r>
        <w:rPr>
          <w:rFonts w:ascii="Times New Roman" w:hAnsi="Times New Roman"/>
          <w:sz w:val="28"/>
          <w:szCs w:val="28"/>
        </w:rPr>
        <w:t xml:space="preserve">2. </w:t>
      </w:r>
      <w:r w:rsidR="00291BE1">
        <w:rPr>
          <w:rFonts w:ascii="Times New Roman" w:hAnsi="Times New Roman"/>
          <w:sz w:val="28"/>
          <w:szCs w:val="28"/>
        </w:rPr>
        <w:t>В действиях Министерства</w:t>
      </w:r>
      <w:r w:rsidR="00291BE1" w:rsidRPr="00351367">
        <w:rPr>
          <w:rFonts w:ascii="Times New Roman" w:hAnsi="Times New Roman"/>
          <w:sz w:val="28"/>
          <w:szCs w:val="28"/>
        </w:rPr>
        <w:t xml:space="preserve"> </w:t>
      </w:r>
      <w:r w:rsidR="00291BE1" w:rsidRPr="005C21E1">
        <w:rPr>
          <w:rFonts w:ascii="Times New Roman" w:hAnsi="Times New Roman"/>
          <w:sz w:val="28"/>
          <w:szCs w:val="28"/>
        </w:rPr>
        <w:t xml:space="preserve">сельского хозяйства и продовольствия Удмуртской Республики </w:t>
      </w:r>
      <w:r>
        <w:rPr>
          <w:rFonts w:ascii="Times New Roman" w:hAnsi="Times New Roman"/>
          <w:sz w:val="28"/>
          <w:szCs w:val="28"/>
        </w:rPr>
        <w:t>по непредоставлению ООО «Надежда» субсидии на молоко</w:t>
      </w:r>
      <w:r w:rsidRPr="00E42AC4">
        <w:rPr>
          <w:rFonts w:ascii="Times New Roman" w:hAnsi="Times New Roman"/>
          <w:sz w:val="28"/>
          <w:szCs w:val="28"/>
        </w:rPr>
        <w:t xml:space="preserve"> </w:t>
      </w:r>
      <w:r>
        <w:rPr>
          <w:rFonts w:ascii="Times New Roman" w:hAnsi="Times New Roman"/>
          <w:sz w:val="28"/>
          <w:szCs w:val="28"/>
        </w:rPr>
        <w:t xml:space="preserve">за 3 квартал 2012 года имеются признаки нарушения пункта 2 части 1 статьи 15 </w:t>
      </w:r>
      <w:r w:rsidR="00291BE1">
        <w:rPr>
          <w:rFonts w:ascii="Times New Roman" w:hAnsi="Times New Roman"/>
          <w:sz w:val="28"/>
          <w:szCs w:val="28"/>
        </w:rPr>
        <w:t>Федерального з</w:t>
      </w:r>
      <w:r>
        <w:rPr>
          <w:rFonts w:ascii="Times New Roman" w:hAnsi="Times New Roman"/>
          <w:sz w:val="28"/>
          <w:szCs w:val="28"/>
        </w:rPr>
        <w:t>акона</w:t>
      </w:r>
      <w:r w:rsidR="00291BE1">
        <w:rPr>
          <w:rFonts w:ascii="Times New Roman" w:hAnsi="Times New Roman"/>
          <w:sz w:val="28"/>
          <w:szCs w:val="28"/>
        </w:rPr>
        <w:t xml:space="preserve"> от 26.07.2006 года № 135-ФЗ</w:t>
      </w:r>
      <w:r>
        <w:rPr>
          <w:rFonts w:ascii="Times New Roman" w:hAnsi="Times New Roman"/>
          <w:sz w:val="28"/>
          <w:szCs w:val="28"/>
        </w:rPr>
        <w:t xml:space="preserve"> </w:t>
      </w:r>
      <w:r w:rsidR="00291BE1">
        <w:rPr>
          <w:rFonts w:ascii="Times New Roman" w:hAnsi="Times New Roman"/>
          <w:sz w:val="28"/>
          <w:szCs w:val="28"/>
        </w:rPr>
        <w:t>«О</w:t>
      </w:r>
      <w:r>
        <w:rPr>
          <w:rFonts w:ascii="Times New Roman" w:hAnsi="Times New Roman"/>
          <w:sz w:val="28"/>
          <w:szCs w:val="28"/>
        </w:rPr>
        <w:t xml:space="preserve"> защите конкуренции</w:t>
      </w:r>
      <w:r w:rsidR="00291BE1">
        <w:rPr>
          <w:rFonts w:ascii="Times New Roman" w:hAnsi="Times New Roman"/>
          <w:sz w:val="28"/>
          <w:szCs w:val="28"/>
        </w:rPr>
        <w:t>».</w:t>
      </w:r>
    </w:p>
    <w:p w:rsidR="00351367" w:rsidRDefault="00351367" w:rsidP="000937EA">
      <w:pPr>
        <w:spacing w:after="0" w:line="262" w:lineRule="auto"/>
        <w:ind w:firstLine="709"/>
        <w:jc w:val="both"/>
        <w:rPr>
          <w:rFonts w:ascii="Times New Roman" w:hAnsi="Times New Roman"/>
          <w:sz w:val="28"/>
          <w:szCs w:val="28"/>
        </w:rPr>
      </w:pPr>
    </w:p>
    <w:p w:rsidR="00351367" w:rsidRDefault="00291BE1" w:rsidP="000937EA">
      <w:pPr>
        <w:spacing w:after="0" w:line="262" w:lineRule="auto"/>
        <w:ind w:firstLine="709"/>
        <w:jc w:val="both"/>
        <w:rPr>
          <w:rFonts w:ascii="Times New Roman" w:hAnsi="Times New Roman"/>
          <w:sz w:val="28"/>
          <w:szCs w:val="28"/>
        </w:rPr>
      </w:pPr>
      <w:r>
        <w:rPr>
          <w:rFonts w:ascii="Times New Roman" w:hAnsi="Times New Roman"/>
          <w:sz w:val="28"/>
          <w:szCs w:val="28"/>
        </w:rPr>
        <w:t>3. В действиях</w:t>
      </w:r>
      <w:r w:rsidR="00351367">
        <w:rPr>
          <w:rFonts w:ascii="Times New Roman" w:hAnsi="Times New Roman"/>
          <w:sz w:val="28"/>
          <w:szCs w:val="28"/>
        </w:rPr>
        <w:t xml:space="preserve"> </w:t>
      </w:r>
      <w:r w:rsidR="00351367" w:rsidRPr="006F71EE">
        <w:rPr>
          <w:rFonts w:ascii="Times New Roman" w:hAnsi="Times New Roman"/>
          <w:sz w:val="28"/>
          <w:szCs w:val="28"/>
        </w:rPr>
        <w:t>Президент</w:t>
      </w:r>
      <w:r w:rsidR="00351367">
        <w:rPr>
          <w:rFonts w:ascii="Times New Roman" w:hAnsi="Times New Roman"/>
          <w:sz w:val="28"/>
          <w:szCs w:val="28"/>
        </w:rPr>
        <w:t>а</w:t>
      </w:r>
      <w:r w:rsidR="00351367" w:rsidRPr="006F71EE">
        <w:rPr>
          <w:rFonts w:ascii="Times New Roman" w:hAnsi="Times New Roman"/>
          <w:sz w:val="28"/>
          <w:szCs w:val="28"/>
        </w:rPr>
        <w:t xml:space="preserve"> Удмуртской Республики, Правительств</w:t>
      </w:r>
      <w:r w:rsidR="00351367">
        <w:rPr>
          <w:rFonts w:ascii="Times New Roman" w:hAnsi="Times New Roman"/>
          <w:sz w:val="28"/>
          <w:szCs w:val="28"/>
        </w:rPr>
        <w:t>а</w:t>
      </w:r>
      <w:r w:rsidR="00351367" w:rsidRPr="006F71EE">
        <w:rPr>
          <w:rFonts w:ascii="Times New Roman" w:hAnsi="Times New Roman"/>
          <w:sz w:val="28"/>
          <w:szCs w:val="28"/>
        </w:rPr>
        <w:t xml:space="preserve"> Удмуртской </w:t>
      </w:r>
      <w:r w:rsidR="00351367" w:rsidRPr="00351367">
        <w:rPr>
          <w:rFonts w:ascii="Times New Roman" w:hAnsi="Times New Roman"/>
          <w:sz w:val="28"/>
          <w:szCs w:val="28"/>
        </w:rPr>
        <w:t>Республики, Министерства</w:t>
      </w:r>
      <w:r w:rsidRPr="00291BE1">
        <w:rPr>
          <w:rFonts w:ascii="Times New Roman" w:hAnsi="Times New Roman"/>
          <w:sz w:val="28"/>
          <w:szCs w:val="28"/>
        </w:rPr>
        <w:t xml:space="preserve"> </w:t>
      </w:r>
      <w:r w:rsidRPr="005C21E1">
        <w:rPr>
          <w:rFonts w:ascii="Times New Roman" w:hAnsi="Times New Roman"/>
          <w:sz w:val="28"/>
          <w:szCs w:val="28"/>
        </w:rPr>
        <w:t>сельского хозяйства и продовольствия Удмуртской Республики</w:t>
      </w:r>
      <w:r w:rsidR="00351367" w:rsidRPr="00351367">
        <w:rPr>
          <w:rFonts w:ascii="Times New Roman" w:hAnsi="Times New Roman"/>
          <w:sz w:val="28"/>
          <w:szCs w:val="28"/>
        </w:rPr>
        <w:t>, Администрации муниципального образования «Юкаменский район» по предоставлению ООО «Ёжевский» преференции в размере 4 774 357 рублей без получения предварительного согласия антимонопольного органа имеются признаки нарушения пункт</w:t>
      </w:r>
      <w:r>
        <w:rPr>
          <w:rFonts w:ascii="Times New Roman" w:hAnsi="Times New Roman"/>
          <w:sz w:val="28"/>
          <w:szCs w:val="28"/>
        </w:rPr>
        <w:t>а</w:t>
      </w:r>
      <w:r w:rsidR="00351367" w:rsidRPr="00351367">
        <w:rPr>
          <w:rFonts w:ascii="Times New Roman" w:hAnsi="Times New Roman"/>
          <w:sz w:val="28"/>
          <w:szCs w:val="28"/>
        </w:rPr>
        <w:t xml:space="preserve"> 7 части 1 статьи 15</w:t>
      </w:r>
      <w:r w:rsidR="00351367">
        <w:rPr>
          <w:rFonts w:ascii="Times New Roman" w:hAnsi="Times New Roman"/>
          <w:sz w:val="28"/>
          <w:szCs w:val="28"/>
        </w:rPr>
        <w:t>, части 3 статьи 19</w:t>
      </w:r>
      <w:r w:rsidR="00351367" w:rsidRPr="00351367">
        <w:rPr>
          <w:rFonts w:ascii="Times New Roman" w:hAnsi="Times New Roman"/>
          <w:sz w:val="28"/>
          <w:szCs w:val="28"/>
        </w:rPr>
        <w:t xml:space="preserve"> </w:t>
      </w:r>
      <w:r>
        <w:rPr>
          <w:rFonts w:ascii="Times New Roman" w:hAnsi="Times New Roman"/>
          <w:sz w:val="28"/>
          <w:szCs w:val="28"/>
        </w:rPr>
        <w:t>Федерального закона от 26.07.2006 года № 135-ФЗ «О защите конкуренции»</w:t>
      </w:r>
      <w:r w:rsidR="00351367" w:rsidRPr="00351367">
        <w:rPr>
          <w:rFonts w:ascii="Times New Roman" w:hAnsi="Times New Roman"/>
          <w:sz w:val="28"/>
          <w:szCs w:val="28"/>
        </w:rPr>
        <w:t>.</w:t>
      </w:r>
    </w:p>
    <w:p w:rsidR="00351367" w:rsidRDefault="00351367" w:rsidP="000937EA">
      <w:pPr>
        <w:spacing w:after="0" w:line="262" w:lineRule="auto"/>
        <w:ind w:firstLine="709"/>
        <w:jc w:val="both"/>
        <w:rPr>
          <w:rFonts w:ascii="Times New Roman" w:hAnsi="Times New Roman"/>
          <w:sz w:val="28"/>
          <w:szCs w:val="28"/>
        </w:rPr>
      </w:pPr>
    </w:p>
    <w:p w:rsidR="00351367" w:rsidRDefault="00291BE1" w:rsidP="000937EA">
      <w:pPr>
        <w:spacing w:after="0" w:line="262" w:lineRule="auto"/>
        <w:ind w:firstLine="709"/>
        <w:jc w:val="both"/>
        <w:rPr>
          <w:rFonts w:ascii="Times New Roman" w:hAnsi="Times New Roman"/>
          <w:sz w:val="28"/>
          <w:szCs w:val="28"/>
        </w:rPr>
      </w:pPr>
      <w:r>
        <w:rPr>
          <w:rFonts w:ascii="Times New Roman" w:hAnsi="Times New Roman"/>
          <w:sz w:val="28"/>
          <w:szCs w:val="28"/>
        </w:rPr>
        <w:t xml:space="preserve">4. В действиях </w:t>
      </w:r>
      <w:r w:rsidRPr="006F71EE">
        <w:rPr>
          <w:rFonts w:ascii="Times New Roman" w:hAnsi="Times New Roman"/>
          <w:sz w:val="28"/>
          <w:szCs w:val="28"/>
        </w:rPr>
        <w:t>Президент</w:t>
      </w:r>
      <w:r>
        <w:rPr>
          <w:rFonts w:ascii="Times New Roman" w:hAnsi="Times New Roman"/>
          <w:sz w:val="28"/>
          <w:szCs w:val="28"/>
        </w:rPr>
        <w:t>а</w:t>
      </w:r>
      <w:r w:rsidRPr="006F71EE">
        <w:rPr>
          <w:rFonts w:ascii="Times New Roman" w:hAnsi="Times New Roman"/>
          <w:sz w:val="28"/>
          <w:szCs w:val="28"/>
        </w:rPr>
        <w:t xml:space="preserve"> Удмуртской Республики, Правительств</w:t>
      </w:r>
      <w:r>
        <w:rPr>
          <w:rFonts w:ascii="Times New Roman" w:hAnsi="Times New Roman"/>
          <w:sz w:val="28"/>
          <w:szCs w:val="28"/>
        </w:rPr>
        <w:t>а</w:t>
      </w:r>
      <w:r w:rsidRPr="006F71EE">
        <w:rPr>
          <w:rFonts w:ascii="Times New Roman" w:hAnsi="Times New Roman"/>
          <w:sz w:val="28"/>
          <w:szCs w:val="28"/>
        </w:rPr>
        <w:t xml:space="preserve"> Удмуртской </w:t>
      </w:r>
      <w:r w:rsidRPr="00351367">
        <w:rPr>
          <w:rFonts w:ascii="Times New Roman" w:hAnsi="Times New Roman"/>
          <w:sz w:val="28"/>
          <w:szCs w:val="28"/>
        </w:rPr>
        <w:t>Республики, Министерства</w:t>
      </w:r>
      <w:r w:rsidRPr="00291BE1">
        <w:rPr>
          <w:rFonts w:ascii="Times New Roman" w:hAnsi="Times New Roman"/>
          <w:sz w:val="28"/>
          <w:szCs w:val="28"/>
        </w:rPr>
        <w:t xml:space="preserve"> </w:t>
      </w:r>
      <w:r w:rsidRPr="005C21E1">
        <w:rPr>
          <w:rFonts w:ascii="Times New Roman" w:hAnsi="Times New Roman"/>
          <w:sz w:val="28"/>
          <w:szCs w:val="28"/>
        </w:rPr>
        <w:t>сельского хозяйства и продовольствия Удмуртской Республики</w:t>
      </w:r>
      <w:r w:rsidRPr="00351367">
        <w:rPr>
          <w:rFonts w:ascii="Times New Roman" w:hAnsi="Times New Roman"/>
          <w:sz w:val="28"/>
          <w:szCs w:val="28"/>
        </w:rPr>
        <w:t>, Администрации муниципального образования «Юкаменский район»</w:t>
      </w:r>
      <w:r>
        <w:rPr>
          <w:rFonts w:ascii="Times New Roman" w:hAnsi="Times New Roman"/>
          <w:sz w:val="28"/>
          <w:szCs w:val="28"/>
        </w:rPr>
        <w:t>,</w:t>
      </w:r>
      <w:r w:rsidRPr="00351367">
        <w:rPr>
          <w:rFonts w:ascii="Times New Roman" w:hAnsi="Times New Roman"/>
          <w:sz w:val="28"/>
          <w:szCs w:val="28"/>
        </w:rPr>
        <w:t xml:space="preserve"> </w:t>
      </w:r>
      <w:r w:rsidRPr="006F71EE">
        <w:rPr>
          <w:rFonts w:ascii="Times New Roman" w:hAnsi="Times New Roman"/>
          <w:sz w:val="28"/>
          <w:szCs w:val="28"/>
        </w:rPr>
        <w:t>ООО «Ёжевский»</w:t>
      </w:r>
      <w:r>
        <w:rPr>
          <w:rFonts w:ascii="Times New Roman" w:hAnsi="Times New Roman"/>
          <w:sz w:val="28"/>
          <w:szCs w:val="28"/>
        </w:rPr>
        <w:t xml:space="preserve"> по передаче обществу в 2012 году из бюджета Удмуртской Республики денежных средств в размере </w:t>
      </w:r>
      <w:r w:rsidRPr="00351367">
        <w:rPr>
          <w:rFonts w:ascii="Times New Roman" w:hAnsi="Times New Roman"/>
          <w:sz w:val="28"/>
          <w:szCs w:val="28"/>
        </w:rPr>
        <w:t xml:space="preserve">4 774 357 рублей </w:t>
      </w:r>
      <w:r>
        <w:rPr>
          <w:rFonts w:ascii="Times New Roman" w:hAnsi="Times New Roman"/>
          <w:sz w:val="28"/>
          <w:szCs w:val="28"/>
        </w:rPr>
        <w:t xml:space="preserve">без проведения публичных процедур </w:t>
      </w:r>
      <w:r w:rsidR="00351367">
        <w:rPr>
          <w:rFonts w:ascii="Times New Roman" w:hAnsi="Times New Roman"/>
          <w:sz w:val="28"/>
          <w:szCs w:val="28"/>
        </w:rPr>
        <w:t xml:space="preserve">имеются признаки нарушения статьи 16 </w:t>
      </w:r>
      <w:r>
        <w:rPr>
          <w:rFonts w:ascii="Times New Roman" w:hAnsi="Times New Roman"/>
          <w:sz w:val="28"/>
          <w:szCs w:val="28"/>
        </w:rPr>
        <w:t>Федерального закона от 26.07.2006 года № 135-ФЗ «О защите конкуренции».</w:t>
      </w:r>
    </w:p>
    <w:p w:rsidR="00351367" w:rsidRDefault="00351367" w:rsidP="000937EA">
      <w:pPr>
        <w:spacing w:after="0" w:line="262" w:lineRule="auto"/>
        <w:ind w:firstLine="709"/>
        <w:jc w:val="both"/>
        <w:rPr>
          <w:rFonts w:ascii="Times New Roman" w:hAnsi="Times New Roman"/>
          <w:sz w:val="28"/>
          <w:szCs w:val="28"/>
        </w:rPr>
      </w:pPr>
    </w:p>
    <w:p w:rsidR="00D50B7F" w:rsidRDefault="00D50B7F" w:rsidP="000937EA">
      <w:pPr>
        <w:spacing w:after="0" w:line="262" w:lineRule="auto"/>
        <w:jc w:val="both"/>
        <w:rPr>
          <w:rFonts w:ascii="Times New Roman" w:hAnsi="Times New Roman"/>
          <w:sz w:val="28"/>
          <w:szCs w:val="28"/>
        </w:rPr>
      </w:pPr>
    </w:p>
    <w:p w:rsidR="00D50B7F" w:rsidRDefault="00D50B7F" w:rsidP="000937EA">
      <w:pPr>
        <w:spacing w:after="0" w:line="262" w:lineRule="auto"/>
        <w:jc w:val="both"/>
        <w:rPr>
          <w:rFonts w:ascii="Times New Roman" w:hAnsi="Times New Roman"/>
          <w:sz w:val="28"/>
          <w:szCs w:val="28"/>
        </w:rPr>
      </w:pPr>
      <w:r>
        <w:rPr>
          <w:rFonts w:ascii="Times New Roman" w:hAnsi="Times New Roman"/>
          <w:sz w:val="28"/>
          <w:szCs w:val="28"/>
        </w:rPr>
        <w:t>Подписи лиц, проводивших проверку:</w:t>
      </w:r>
    </w:p>
    <w:p w:rsidR="00D50B7F" w:rsidRDefault="00D50B7F" w:rsidP="000937EA">
      <w:pPr>
        <w:tabs>
          <w:tab w:val="num" w:pos="180"/>
          <w:tab w:val="left" w:pos="540"/>
        </w:tabs>
        <w:spacing w:before="120" w:after="120" w:line="262" w:lineRule="auto"/>
        <w:jc w:val="both"/>
        <w:rPr>
          <w:rFonts w:ascii="Times New Roman" w:hAnsi="Times New Roman"/>
          <w:sz w:val="28"/>
          <w:szCs w:val="28"/>
        </w:rPr>
      </w:pPr>
      <w:r>
        <w:rPr>
          <w:rFonts w:ascii="Times New Roman" w:hAnsi="Times New Roman"/>
          <w:sz w:val="28"/>
          <w:szCs w:val="28"/>
        </w:rPr>
        <w:t>Руководитель Инспекции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073DA" w:rsidRPr="00B073DA">
        <w:rPr>
          <w:rFonts w:ascii="Times New Roman" w:hAnsi="Times New Roman"/>
          <w:sz w:val="28"/>
          <w:szCs w:val="28"/>
        </w:rPr>
        <w:t>&lt;</w:t>
      </w:r>
      <w:r w:rsidR="00B073DA">
        <w:rPr>
          <w:rFonts w:ascii="Times New Roman" w:hAnsi="Times New Roman"/>
          <w:sz w:val="28"/>
          <w:szCs w:val="28"/>
        </w:rPr>
        <w:t>…</w:t>
      </w:r>
      <w:r w:rsidR="00B073DA" w:rsidRPr="00B073DA">
        <w:rPr>
          <w:rFonts w:ascii="Times New Roman" w:hAnsi="Times New Roman"/>
          <w:sz w:val="28"/>
          <w:szCs w:val="28"/>
        </w:rPr>
        <w:t>&gt;</w:t>
      </w:r>
    </w:p>
    <w:p w:rsidR="000937EA" w:rsidRDefault="000937EA" w:rsidP="000937EA">
      <w:pPr>
        <w:tabs>
          <w:tab w:val="num" w:pos="180"/>
          <w:tab w:val="left" w:pos="540"/>
        </w:tabs>
        <w:spacing w:before="120" w:after="120" w:line="262" w:lineRule="auto"/>
        <w:jc w:val="both"/>
        <w:rPr>
          <w:rFonts w:ascii="Times New Roman" w:hAnsi="Times New Roman"/>
          <w:sz w:val="28"/>
          <w:szCs w:val="28"/>
        </w:rPr>
      </w:pPr>
    </w:p>
    <w:p w:rsidR="00D50B7F" w:rsidRDefault="00D50B7F" w:rsidP="000937EA">
      <w:pPr>
        <w:tabs>
          <w:tab w:val="num" w:pos="180"/>
          <w:tab w:val="left" w:pos="540"/>
          <w:tab w:val="left" w:pos="6379"/>
        </w:tabs>
        <w:spacing w:before="120" w:after="120" w:line="262" w:lineRule="auto"/>
        <w:jc w:val="both"/>
        <w:rPr>
          <w:rFonts w:ascii="Times New Roman" w:hAnsi="Times New Roman"/>
          <w:sz w:val="28"/>
          <w:szCs w:val="28"/>
        </w:rPr>
      </w:pPr>
      <w:r>
        <w:rPr>
          <w:rFonts w:ascii="Times New Roman" w:hAnsi="Times New Roman"/>
          <w:sz w:val="28"/>
          <w:szCs w:val="28"/>
        </w:rPr>
        <w:t>Заместитель руководителя Инспекции</w:t>
      </w:r>
      <w:r>
        <w:rPr>
          <w:rFonts w:ascii="Times New Roman" w:hAnsi="Times New Roman"/>
          <w:sz w:val="28"/>
          <w:szCs w:val="28"/>
        </w:rPr>
        <w:tab/>
      </w:r>
      <w:r>
        <w:rPr>
          <w:rFonts w:ascii="Times New Roman" w:hAnsi="Times New Roman"/>
          <w:sz w:val="28"/>
          <w:szCs w:val="28"/>
        </w:rPr>
        <w:tab/>
      </w:r>
      <w:r w:rsidR="00B073DA" w:rsidRPr="00B073DA">
        <w:rPr>
          <w:rFonts w:ascii="Times New Roman" w:hAnsi="Times New Roman"/>
          <w:sz w:val="28"/>
          <w:szCs w:val="28"/>
        </w:rPr>
        <w:t>&lt;</w:t>
      </w:r>
      <w:r w:rsidR="00B073DA">
        <w:rPr>
          <w:rFonts w:ascii="Times New Roman" w:hAnsi="Times New Roman"/>
          <w:sz w:val="28"/>
          <w:szCs w:val="28"/>
        </w:rPr>
        <w:t>…</w:t>
      </w:r>
      <w:r w:rsidR="00B073DA" w:rsidRPr="00B073DA">
        <w:rPr>
          <w:rFonts w:ascii="Times New Roman" w:hAnsi="Times New Roman"/>
          <w:sz w:val="28"/>
          <w:szCs w:val="28"/>
        </w:rPr>
        <w:t>&gt;</w:t>
      </w:r>
    </w:p>
    <w:p w:rsidR="000937EA" w:rsidRDefault="000937EA" w:rsidP="000937EA">
      <w:pPr>
        <w:tabs>
          <w:tab w:val="num" w:pos="180"/>
          <w:tab w:val="left" w:pos="540"/>
          <w:tab w:val="left" w:pos="6379"/>
        </w:tabs>
        <w:spacing w:before="120" w:after="120" w:line="262" w:lineRule="auto"/>
        <w:jc w:val="both"/>
        <w:rPr>
          <w:rFonts w:ascii="Times New Roman" w:hAnsi="Times New Roman"/>
          <w:sz w:val="28"/>
          <w:szCs w:val="28"/>
        </w:rPr>
      </w:pPr>
    </w:p>
    <w:p w:rsidR="003B1F35" w:rsidRDefault="00D50B7F" w:rsidP="000937EA">
      <w:pPr>
        <w:tabs>
          <w:tab w:val="num" w:pos="180"/>
          <w:tab w:val="left" w:pos="540"/>
        </w:tabs>
        <w:spacing w:before="120" w:after="120" w:line="262" w:lineRule="auto"/>
        <w:jc w:val="both"/>
        <w:rPr>
          <w:rFonts w:ascii="Times New Roman" w:hAnsi="Times New Roman"/>
          <w:sz w:val="28"/>
          <w:szCs w:val="28"/>
        </w:rPr>
      </w:pPr>
      <w:r>
        <w:rPr>
          <w:rFonts w:ascii="Times New Roman" w:hAnsi="Times New Roman"/>
          <w:sz w:val="28"/>
          <w:szCs w:val="28"/>
        </w:rPr>
        <w:t>Члены Инспекции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073DA" w:rsidRPr="00B073DA">
        <w:rPr>
          <w:rFonts w:ascii="Times New Roman" w:hAnsi="Times New Roman"/>
          <w:sz w:val="28"/>
          <w:szCs w:val="28"/>
        </w:rPr>
        <w:t>&lt;</w:t>
      </w:r>
      <w:r w:rsidR="00B073DA">
        <w:rPr>
          <w:rFonts w:ascii="Times New Roman" w:hAnsi="Times New Roman"/>
          <w:sz w:val="28"/>
          <w:szCs w:val="28"/>
        </w:rPr>
        <w:t>…</w:t>
      </w:r>
      <w:r w:rsidR="00B073DA" w:rsidRPr="00B073DA">
        <w:rPr>
          <w:rFonts w:ascii="Times New Roman" w:hAnsi="Times New Roman"/>
          <w:sz w:val="28"/>
          <w:szCs w:val="28"/>
        </w:rPr>
        <w:t>&gt;</w:t>
      </w:r>
    </w:p>
    <w:p w:rsidR="00291BE1" w:rsidRDefault="00291BE1" w:rsidP="000937EA">
      <w:pPr>
        <w:tabs>
          <w:tab w:val="num" w:pos="180"/>
          <w:tab w:val="left" w:pos="540"/>
        </w:tabs>
        <w:spacing w:before="120" w:after="120" w:line="262" w:lineRule="auto"/>
        <w:jc w:val="both"/>
        <w:rPr>
          <w:rFonts w:ascii="Times New Roman" w:hAnsi="Times New Roman"/>
          <w:sz w:val="28"/>
          <w:szCs w:val="28"/>
        </w:rPr>
      </w:pPr>
    </w:p>
    <w:p w:rsidR="00291BE1" w:rsidRDefault="00291BE1" w:rsidP="000937EA">
      <w:pPr>
        <w:tabs>
          <w:tab w:val="num" w:pos="180"/>
          <w:tab w:val="left" w:pos="540"/>
        </w:tabs>
        <w:spacing w:before="120" w:after="120" w:line="262"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073DA" w:rsidRPr="00B073DA">
        <w:rPr>
          <w:rFonts w:ascii="Times New Roman" w:hAnsi="Times New Roman"/>
          <w:sz w:val="28"/>
          <w:szCs w:val="28"/>
        </w:rPr>
        <w:t>&lt;</w:t>
      </w:r>
      <w:r w:rsidR="00B073DA">
        <w:rPr>
          <w:rFonts w:ascii="Times New Roman" w:hAnsi="Times New Roman"/>
          <w:sz w:val="28"/>
          <w:szCs w:val="28"/>
        </w:rPr>
        <w:t>…</w:t>
      </w:r>
      <w:r w:rsidR="00B073DA" w:rsidRPr="00B073DA">
        <w:rPr>
          <w:rFonts w:ascii="Times New Roman" w:hAnsi="Times New Roman"/>
          <w:sz w:val="28"/>
          <w:szCs w:val="28"/>
        </w:rPr>
        <w:t>&gt;</w:t>
      </w:r>
    </w:p>
    <w:p w:rsidR="007E60EE" w:rsidRDefault="007E60EE" w:rsidP="000937EA">
      <w:pPr>
        <w:tabs>
          <w:tab w:val="num" w:pos="180"/>
          <w:tab w:val="left" w:pos="540"/>
        </w:tabs>
        <w:spacing w:before="120" w:after="120" w:line="262" w:lineRule="auto"/>
        <w:jc w:val="both"/>
        <w:rPr>
          <w:rFonts w:ascii="Times New Roman" w:hAnsi="Times New Roman"/>
          <w:sz w:val="28"/>
          <w:szCs w:val="28"/>
        </w:rPr>
      </w:pPr>
    </w:p>
    <w:p w:rsidR="00801B39" w:rsidRPr="00A8129D" w:rsidRDefault="00801B39" w:rsidP="000937EA">
      <w:pPr>
        <w:tabs>
          <w:tab w:val="num" w:pos="180"/>
          <w:tab w:val="left" w:pos="540"/>
        </w:tabs>
        <w:spacing w:after="0" w:line="262" w:lineRule="auto"/>
        <w:jc w:val="both"/>
        <w:rPr>
          <w:rFonts w:ascii="Times New Roman" w:hAnsi="Times New Roman"/>
          <w:sz w:val="28"/>
          <w:szCs w:val="28"/>
        </w:rPr>
      </w:pPr>
      <w:r>
        <w:rPr>
          <w:rFonts w:ascii="Times New Roman" w:hAnsi="Times New Roman"/>
          <w:sz w:val="28"/>
          <w:szCs w:val="28"/>
        </w:rPr>
        <w:t>С а</w:t>
      </w:r>
      <w:r w:rsidRPr="00A8129D">
        <w:rPr>
          <w:rFonts w:ascii="Times New Roman" w:hAnsi="Times New Roman"/>
          <w:sz w:val="28"/>
          <w:szCs w:val="28"/>
        </w:rPr>
        <w:t xml:space="preserve">ктом </w:t>
      </w:r>
      <w:r>
        <w:rPr>
          <w:rFonts w:ascii="Times New Roman" w:hAnsi="Times New Roman"/>
          <w:sz w:val="28"/>
          <w:szCs w:val="28"/>
        </w:rPr>
        <w:t xml:space="preserve">проверки </w:t>
      </w:r>
      <w:r w:rsidRPr="00A8129D">
        <w:rPr>
          <w:rFonts w:ascii="Times New Roman" w:hAnsi="Times New Roman"/>
          <w:sz w:val="28"/>
          <w:szCs w:val="28"/>
        </w:rPr>
        <w:t xml:space="preserve">ознакомлен:___________________________________ </w:t>
      </w:r>
    </w:p>
    <w:p w:rsidR="00801B39" w:rsidRPr="00A8129D" w:rsidRDefault="00801B39" w:rsidP="000937EA">
      <w:pPr>
        <w:tabs>
          <w:tab w:val="num" w:pos="180"/>
          <w:tab w:val="left" w:pos="540"/>
        </w:tabs>
        <w:spacing w:after="0" w:line="262" w:lineRule="auto"/>
        <w:ind w:left="993" w:hanging="993"/>
        <w:jc w:val="both"/>
        <w:rPr>
          <w:rFonts w:ascii="Times New Roman" w:hAnsi="Times New Roman"/>
          <w:sz w:val="24"/>
          <w:szCs w:val="24"/>
        </w:rPr>
      </w:pPr>
      <w:r w:rsidRPr="00A8129D">
        <w:rPr>
          <w:rFonts w:ascii="Times New Roman" w:hAnsi="Times New Roman"/>
          <w:sz w:val="28"/>
          <w:szCs w:val="28"/>
        </w:rPr>
        <w:tab/>
      </w:r>
      <w:r w:rsidRPr="00A8129D">
        <w:rPr>
          <w:rFonts w:ascii="Times New Roman" w:hAnsi="Times New Roman"/>
          <w:sz w:val="28"/>
          <w:szCs w:val="28"/>
        </w:rPr>
        <w:tab/>
      </w:r>
      <w:r w:rsidRPr="00A8129D">
        <w:rPr>
          <w:rFonts w:ascii="Times New Roman" w:hAnsi="Times New Roman"/>
          <w:sz w:val="28"/>
          <w:szCs w:val="28"/>
        </w:rPr>
        <w:tab/>
      </w:r>
      <w:r w:rsidRPr="00A8129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8129D">
        <w:rPr>
          <w:rFonts w:ascii="Times New Roman" w:hAnsi="Times New Roman"/>
          <w:sz w:val="24"/>
          <w:szCs w:val="24"/>
        </w:rPr>
        <w:t>(должность, фамилия, инициалы, дата, подпись)</w:t>
      </w:r>
    </w:p>
    <w:p w:rsidR="00801B39" w:rsidRPr="00A8129D" w:rsidRDefault="00801B39" w:rsidP="000937EA">
      <w:pPr>
        <w:tabs>
          <w:tab w:val="num" w:pos="180"/>
          <w:tab w:val="left" w:pos="540"/>
        </w:tabs>
        <w:spacing w:after="0" w:line="262" w:lineRule="auto"/>
        <w:ind w:left="993" w:hanging="993"/>
        <w:jc w:val="both"/>
        <w:rPr>
          <w:rFonts w:ascii="Times New Roman" w:hAnsi="Times New Roman"/>
          <w:sz w:val="28"/>
          <w:szCs w:val="28"/>
        </w:rPr>
      </w:pPr>
      <w:r w:rsidRPr="00A8129D">
        <w:rPr>
          <w:rFonts w:ascii="Times New Roman" w:hAnsi="Times New Roman"/>
          <w:sz w:val="28"/>
          <w:szCs w:val="28"/>
        </w:rPr>
        <w:t xml:space="preserve">_______________________________________________________________ </w:t>
      </w:r>
    </w:p>
    <w:p w:rsidR="00801B39" w:rsidRPr="00A8129D" w:rsidRDefault="00801B39" w:rsidP="000937EA">
      <w:pPr>
        <w:tabs>
          <w:tab w:val="num" w:pos="180"/>
          <w:tab w:val="left" w:pos="540"/>
        </w:tabs>
        <w:spacing w:after="0" w:line="262" w:lineRule="auto"/>
        <w:ind w:left="993" w:hanging="993"/>
        <w:jc w:val="both"/>
        <w:rPr>
          <w:rFonts w:ascii="Times New Roman" w:hAnsi="Times New Roman"/>
          <w:sz w:val="28"/>
          <w:szCs w:val="28"/>
        </w:rPr>
      </w:pPr>
    </w:p>
    <w:p w:rsidR="00801B39" w:rsidRPr="00A8129D" w:rsidRDefault="00801B39" w:rsidP="000937EA">
      <w:pPr>
        <w:tabs>
          <w:tab w:val="num" w:pos="180"/>
          <w:tab w:val="left" w:pos="540"/>
        </w:tabs>
        <w:spacing w:after="0" w:line="262" w:lineRule="auto"/>
        <w:ind w:left="993" w:hanging="993"/>
        <w:jc w:val="both"/>
        <w:rPr>
          <w:rFonts w:ascii="Times New Roman" w:hAnsi="Times New Roman"/>
          <w:sz w:val="28"/>
          <w:szCs w:val="28"/>
        </w:rPr>
      </w:pPr>
      <w:r w:rsidRPr="00A8129D">
        <w:rPr>
          <w:rFonts w:ascii="Times New Roman" w:hAnsi="Times New Roman"/>
          <w:sz w:val="28"/>
          <w:szCs w:val="28"/>
        </w:rPr>
        <w:t xml:space="preserve">Копию </w:t>
      </w:r>
      <w:r>
        <w:rPr>
          <w:rFonts w:ascii="Times New Roman" w:hAnsi="Times New Roman"/>
          <w:sz w:val="28"/>
          <w:szCs w:val="28"/>
        </w:rPr>
        <w:t>а</w:t>
      </w:r>
      <w:r w:rsidRPr="00A8129D">
        <w:rPr>
          <w:rFonts w:ascii="Times New Roman" w:hAnsi="Times New Roman"/>
          <w:sz w:val="28"/>
          <w:szCs w:val="28"/>
        </w:rPr>
        <w:t>кта</w:t>
      </w:r>
      <w:r>
        <w:rPr>
          <w:rFonts w:ascii="Times New Roman" w:hAnsi="Times New Roman"/>
          <w:sz w:val="28"/>
          <w:szCs w:val="28"/>
        </w:rPr>
        <w:t xml:space="preserve"> со всеми приложениями </w:t>
      </w:r>
      <w:r w:rsidRPr="00A8129D">
        <w:rPr>
          <w:rFonts w:ascii="Times New Roman" w:hAnsi="Times New Roman"/>
          <w:sz w:val="28"/>
          <w:szCs w:val="28"/>
        </w:rPr>
        <w:t xml:space="preserve">получил:_______________________ </w:t>
      </w:r>
    </w:p>
    <w:p w:rsidR="00801B39" w:rsidRPr="00A8129D" w:rsidRDefault="00801B39" w:rsidP="000937EA">
      <w:pPr>
        <w:tabs>
          <w:tab w:val="num" w:pos="180"/>
          <w:tab w:val="left" w:pos="540"/>
        </w:tabs>
        <w:spacing w:after="0" w:line="262" w:lineRule="auto"/>
        <w:ind w:left="993" w:hanging="993"/>
        <w:jc w:val="both"/>
        <w:rPr>
          <w:rFonts w:ascii="Times New Roman" w:hAnsi="Times New Roman"/>
          <w:sz w:val="24"/>
          <w:szCs w:val="24"/>
        </w:rPr>
      </w:pPr>
      <w:r w:rsidRPr="00A8129D">
        <w:rPr>
          <w:rFonts w:ascii="Times New Roman" w:hAnsi="Times New Roman"/>
          <w:sz w:val="28"/>
          <w:szCs w:val="28"/>
        </w:rPr>
        <w:tab/>
      </w:r>
      <w:r w:rsidRPr="00A8129D">
        <w:rPr>
          <w:rFonts w:ascii="Times New Roman" w:hAnsi="Times New Roman"/>
          <w:sz w:val="28"/>
          <w:szCs w:val="28"/>
        </w:rPr>
        <w:tab/>
      </w:r>
      <w:r w:rsidRPr="00A8129D">
        <w:rPr>
          <w:rFonts w:ascii="Times New Roman" w:hAnsi="Times New Roman"/>
          <w:sz w:val="28"/>
          <w:szCs w:val="28"/>
        </w:rPr>
        <w:tab/>
      </w:r>
      <w:r w:rsidRPr="00A8129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8129D">
        <w:rPr>
          <w:rFonts w:ascii="Times New Roman" w:hAnsi="Times New Roman"/>
          <w:sz w:val="24"/>
          <w:szCs w:val="24"/>
        </w:rPr>
        <w:t>(должность, фамилия, инициалы, дата, подпись)</w:t>
      </w:r>
    </w:p>
    <w:p w:rsidR="00801B39" w:rsidRPr="00A8129D" w:rsidRDefault="00801B39" w:rsidP="000937EA">
      <w:pPr>
        <w:tabs>
          <w:tab w:val="num" w:pos="180"/>
          <w:tab w:val="left" w:pos="540"/>
        </w:tabs>
        <w:spacing w:after="0" w:line="262" w:lineRule="auto"/>
        <w:ind w:left="993" w:hanging="993"/>
        <w:jc w:val="both"/>
        <w:rPr>
          <w:rFonts w:ascii="Times New Roman" w:hAnsi="Times New Roman"/>
          <w:sz w:val="28"/>
          <w:szCs w:val="28"/>
        </w:rPr>
      </w:pPr>
      <w:r w:rsidRPr="00A8129D">
        <w:rPr>
          <w:rFonts w:ascii="Times New Roman" w:hAnsi="Times New Roman"/>
          <w:sz w:val="28"/>
          <w:szCs w:val="28"/>
        </w:rPr>
        <w:t xml:space="preserve">__________________________________________________________________ </w:t>
      </w:r>
    </w:p>
    <w:p w:rsidR="00801B39" w:rsidRDefault="00801B39" w:rsidP="000937EA">
      <w:pPr>
        <w:tabs>
          <w:tab w:val="num" w:pos="180"/>
          <w:tab w:val="left" w:pos="540"/>
        </w:tabs>
        <w:spacing w:after="0" w:line="262" w:lineRule="auto"/>
        <w:jc w:val="both"/>
        <w:rPr>
          <w:rFonts w:ascii="Times New Roman" w:hAnsi="Times New Roman"/>
          <w:sz w:val="28"/>
          <w:szCs w:val="28"/>
        </w:rPr>
      </w:pPr>
    </w:p>
    <w:p w:rsidR="00801B39" w:rsidRPr="00A8129D" w:rsidRDefault="00801B39" w:rsidP="000937EA">
      <w:pPr>
        <w:tabs>
          <w:tab w:val="num" w:pos="180"/>
          <w:tab w:val="left" w:pos="540"/>
        </w:tabs>
        <w:spacing w:after="0" w:line="262" w:lineRule="auto"/>
        <w:jc w:val="both"/>
        <w:rPr>
          <w:rFonts w:ascii="Times New Roman" w:hAnsi="Times New Roman"/>
          <w:sz w:val="28"/>
          <w:szCs w:val="28"/>
        </w:rPr>
      </w:pPr>
      <w:r>
        <w:rPr>
          <w:rFonts w:ascii="Times New Roman" w:hAnsi="Times New Roman"/>
          <w:sz w:val="28"/>
          <w:szCs w:val="28"/>
        </w:rPr>
        <w:t>Отметка об отказе руководителя проверяемого лица (его уполномоченного представителя, иного должностного лица) подписать акт________________________________________________________________</w:t>
      </w:r>
      <w:r w:rsidRPr="00A8129D">
        <w:rPr>
          <w:rFonts w:ascii="Times New Roman" w:hAnsi="Times New Roman"/>
          <w:sz w:val="28"/>
          <w:szCs w:val="28"/>
        </w:rPr>
        <w:t xml:space="preserve"> </w:t>
      </w:r>
    </w:p>
    <w:p w:rsidR="00801B39" w:rsidRDefault="00801B39" w:rsidP="000937EA">
      <w:pPr>
        <w:tabs>
          <w:tab w:val="num" w:pos="180"/>
          <w:tab w:val="left" w:pos="540"/>
        </w:tabs>
        <w:spacing w:after="0" w:line="262" w:lineRule="auto"/>
        <w:ind w:left="993" w:hanging="993"/>
        <w:jc w:val="both"/>
        <w:rPr>
          <w:rFonts w:ascii="Times New Roman" w:hAnsi="Times New Roman"/>
          <w:sz w:val="28"/>
          <w:szCs w:val="28"/>
        </w:rPr>
      </w:pPr>
    </w:p>
    <w:p w:rsidR="00801B39" w:rsidRPr="00A8129D" w:rsidRDefault="00801B39" w:rsidP="000937EA">
      <w:pPr>
        <w:tabs>
          <w:tab w:val="num" w:pos="180"/>
          <w:tab w:val="left" w:pos="540"/>
        </w:tabs>
        <w:spacing w:after="0" w:line="262" w:lineRule="auto"/>
        <w:ind w:left="993" w:hanging="993"/>
        <w:jc w:val="both"/>
        <w:rPr>
          <w:rFonts w:ascii="Times New Roman" w:hAnsi="Times New Roman"/>
          <w:sz w:val="28"/>
          <w:szCs w:val="28"/>
        </w:rPr>
      </w:pPr>
      <w:r>
        <w:rPr>
          <w:rFonts w:ascii="Times New Roman" w:hAnsi="Times New Roman"/>
          <w:sz w:val="28"/>
          <w:szCs w:val="28"/>
        </w:rPr>
        <w:t xml:space="preserve">Руководитель инспекции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073DA" w:rsidRPr="00B073DA">
        <w:rPr>
          <w:rFonts w:ascii="Times New Roman" w:hAnsi="Times New Roman"/>
          <w:sz w:val="28"/>
          <w:szCs w:val="28"/>
        </w:rPr>
        <w:t>&lt;</w:t>
      </w:r>
      <w:r w:rsidR="00B073DA">
        <w:rPr>
          <w:rFonts w:ascii="Times New Roman" w:hAnsi="Times New Roman"/>
          <w:sz w:val="28"/>
          <w:szCs w:val="28"/>
        </w:rPr>
        <w:t>…</w:t>
      </w:r>
      <w:r w:rsidR="00B073DA" w:rsidRPr="00B073DA">
        <w:rPr>
          <w:rFonts w:ascii="Times New Roman" w:hAnsi="Times New Roman"/>
          <w:sz w:val="28"/>
          <w:szCs w:val="28"/>
        </w:rPr>
        <w:t>&gt;</w:t>
      </w:r>
      <w:bookmarkStart w:id="0" w:name="_GoBack"/>
      <w:bookmarkEnd w:id="0"/>
    </w:p>
    <w:sectPr w:rsidR="00801B39" w:rsidRPr="00A8129D" w:rsidSect="00E162B7">
      <w:footerReference w:type="default" r:id="rId14"/>
      <w:pgSz w:w="11906" w:h="16838"/>
      <w:pgMar w:top="1560"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8EA" w:rsidRDefault="00C068EA" w:rsidP="00CA5574">
      <w:pPr>
        <w:spacing w:after="0" w:line="240" w:lineRule="auto"/>
      </w:pPr>
      <w:r>
        <w:separator/>
      </w:r>
    </w:p>
  </w:endnote>
  <w:endnote w:type="continuationSeparator" w:id="0">
    <w:p w:rsidR="00C068EA" w:rsidRDefault="00C068EA" w:rsidP="00CA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6253"/>
      <w:docPartObj>
        <w:docPartGallery w:val="Page Numbers (Bottom of Page)"/>
        <w:docPartUnique/>
      </w:docPartObj>
    </w:sdtPr>
    <w:sdtEndPr/>
    <w:sdtContent>
      <w:p w:rsidR="006F71EE" w:rsidRDefault="00B073DA">
        <w:pPr>
          <w:pStyle w:val="a6"/>
          <w:jc w:val="center"/>
        </w:pPr>
        <w:r>
          <w:fldChar w:fldCharType="begin"/>
        </w:r>
        <w:r>
          <w:instrText xml:space="preserve"> PAGE   \* MERGEFORMAT </w:instrText>
        </w:r>
        <w:r>
          <w:fldChar w:fldCharType="separate"/>
        </w:r>
        <w:r>
          <w:rPr>
            <w:noProof/>
          </w:rPr>
          <w:t>11</w:t>
        </w:r>
        <w:r>
          <w:rPr>
            <w:noProof/>
          </w:rPr>
          <w:fldChar w:fldCharType="end"/>
        </w:r>
      </w:p>
    </w:sdtContent>
  </w:sdt>
  <w:p w:rsidR="006F71EE" w:rsidRDefault="006F71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8EA" w:rsidRDefault="00C068EA" w:rsidP="00CA5574">
      <w:pPr>
        <w:spacing w:after="0" w:line="240" w:lineRule="auto"/>
      </w:pPr>
      <w:r>
        <w:separator/>
      </w:r>
    </w:p>
  </w:footnote>
  <w:footnote w:type="continuationSeparator" w:id="0">
    <w:p w:rsidR="00C068EA" w:rsidRDefault="00C068EA" w:rsidP="00CA5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33130"/>
    <w:multiLevelType w:val="hybridMultilevel"/>
    <w:tmpl w:val="2B6052F0"/>
    <w:lvl w:ilvl="0" w:tplc="A2FAE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B7F"/>
    <w:rsid w:val="00017D92"/>
    <w:rsid w:val="000524FC"/>
    <w:rsid w:val="000542C8"/>
    <w:rsid w:val="00091334"/>
    <w:rsid w:val="000937EA"/>
    <w:rsid w:val="000B35D2"/>
    <w:rsid w:val="000D6DB1"/>
    <w:rsid w:val="000E1BCB"/>
    <w:rsid w:val="000E333C"/>
    <w:rsid w:val="000F418F"/>
    <w:rsid w:val="00125BE2"/>
    <w:rsid w:val="001E3DD6"/>
    <w:rsid w:val="001F74ED"/>
    <w:rsid w:val="00225EE9"/>
    <w:rsid w:val="00291BE1"/>
    <w:rsid w:val="002C5CCA"/>
    <w:rsid w:val="00311FB0"/>
    <w:rsid w:val="00351367"/>
    <w:rsid w:val="00362E20"/>
    <w:rsid w:val="003B1F35"/>
    <w:rsid w:val="003D26DA"/>
    <w:rsid w:val="004B4CF5"/>
    <w:rsid w:val="005C21E1"/>
    <w:rsid w:val="005F3C03"/>
    <w:rsid w:val="00602D91"/>
    <w:rsid w:val="0064690B"/>
    <w:rsid w:val="006F238C"/>
    <w:rsid w:val="006F71EE"/>
    <w:rsid w:val="007052A3"/>
    <w:rsid w:val="00762C5D"/>
    <w:rsid w:val="007967AE"/>
    <w:rsid w:val="007E60EE"/>
    <w:rsid w:val="007F660D"/>
    <w:rsid w:val="00801B39"/>
    <w:rsid w:val="008060C0"/>
    <w:rsid w:val="008100F4"/>
    <w:rsid w:val="00815E22"/>
    <w:rsid w:val="008563B5"/>
    <w:rsid w:val="00866744"/>
    <w:rsid w:val="00870302"/>
    <w:rsid w:val="00872A8D"/>
    <w:rsid w:val="008910D2"/>
    <w:rsid w:val="008926A9"/>
    <w:rsid w:val="008B473D"/>
    <w:rsid w:val="008D4A9A"/>
    <w:rsid w:val="008F73A8"/>
    <w:rsid w:val="00951508"/>
    <w:rsid w:val="0097644C"/>
    <w:rsid w:val="009C743D"/>
    <w:rsid w:val="009F4AA5"/>
    <w:rsid w:val="00A23C21"/>
    <w:rsid w:val="00A26C86"/>
    <w:rsid w:val="00A275B0"/>
    <w:rsid w:val="00A7625B"/>
    <w:rsid w:val="00A87198"/>
    <w:rsid w:val="00A95224"/>
    <w:rsid w:val="00B073DA"/>
    <w:rsid w:val="00B12EB2"/>
    <w:rsid w:val="00BD1CE2"/>
    <w:rsid w:val="00BE7331"/>
    <w:rsid w:val="00C068EA"/>
    <w:rsid w:val="00C43A54"/>
    <w:rsid w:val="00C526D0"/>
    <w:rsid w:val="00C55CAC"/>
    <w:rsid w:val="00CA5574"/>
    <w:rsid w:val="00CB121E"/>
    <w:rsid w:val="00CC1BEC"/>
    <w:rsid w:val="00D36718"/>
    <w:rsid w:val="00D50B7F"/>
    <w:rsid w:val="00D54DC2"/>
    <w:rsid w:val="00D6690C"/>
    <w:rsid w:val="00DB30D7"/>
    <w:rsid w:val="00DC6002"/>
    <w:rsid w:val="00E12B9C"/>
    <w:rsid w:val="00E162B7"/>
    <w:rsid w:val="00E337F7"/>
    <w:rsid w:val="00E36E7A"/>
    <w:rsid w:val="00E41BF6"/>
    <w:rsid w:val="00E42AC4"/>
    <w:rsid w:val="00E54C7C"/>
    <w:rsid w:val="00E8056C"/>
    <w:rsid w:val="00E83E24"/>
    <w:rsid w:val="00F24A32"/>
    <w:rsid w:val="00F2641A"/>
    <w:rsid w:val="00F51079"/>
    <w:rsid w:val="00F81861"/>
    <w:rsid w:val="00F93891"/>
    <w:rsid w:val="00FC65AC"/>
    <w:rsid w:val="00FD179B"/>
    <w:rsid w:val="00FD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9CE40-FCF4-48A9-B33A-51BDB712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B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D50B7F"/>
    <w:pPr>
      <w:spacing w:after="0" w:line="240" w:lineRule="auto"/>
      <w:jc w:val="center"/>
    </w:pPr>
    <w:rPr>
      <w:rFonts w:ascii="Times New Roman" w:hAnsi="Times New Roman"/>
      <w:sz w:val="28"/>
      <w:szCs w:val="24"/>
    </w:rPr>
  </w:style>
  <w:style w:type="character" w:customStyle="1" w:styleId="30">
    <w:name w:val="Основной текст 3 Знак"/>
    <w:basedOn w:val="a0"/>
    <w:link w:val="3"/>
    <w:rsid w:val="00D50B7F"/>
    <w:rPr>
      <w:rFonts w:ascii="Times New Roman" w:eastAsia="Times New Roman" w:hAnsi="Times New Roman" w:cs="Times New Roman"/>
      <w:sz w:val="28"/>
      <w:szCs w:val="24"/>
      <w:lang w:eastAsia="ru-RU"/>
    </w:rPr>
  </w:style>
  <w:style w:type="paragraph" w:customStyle="1" w:styleId="ConsPlusNonformat">
    <w:name w:val="ConsPlusNonformat"/>
    <w:uiPriority w:val="99"/>
    <w:rsid w:val="00D50B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50B7F"/>
    <w:rPr>
      <w:color w:val="0000FF"/>
      <w:u w:val="single"/>
    </w:rPr>
  </w:style>
  <w:style w:type="paragraph" w:styleId="a4">
    <w:name w:val="header"/>
    <w:basedOn w:val="a"/>
    <w:link w:val="a5"/>
    <w:uiPriority w:val="99"/>
    <w:semiHidden/>
    <w:unhideWhenUsed/>
    <w:rsid w:val="00CA557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A5574"/>
    <w:rPr>
      <w:rFonts w:ascii="Calibri" w:eastAsia="Times New Roman" w:hAnsi="Calibri" w:cs="Times New Roman"/>
      <w:lang w:eastAsia="ru-RU"/>
    </w:rPr>
  </w:style>
  <w:style w:type="paragraph" w:styleId="a6">
    <w:name w:val="footer"/>
    <w:basedOn w:val="a"/>
    <w:link w:val="a7"/>
    <w:uiPriority w:val="99"/>
    <w:unhideWhenUsed/>
    <w:rsid w:val="00CA55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5574"/>
    <w:rPr>
      <w:rFonts w:ascii="Calibri" w:eastAsia="Times New Roman" w:hAnsi="Calibri" w:cs="Times New Roman"/>
      <w:lang w:eastAsia="ru-RU"/>
    </w:rPr>
  </w:style>
  <w:style w:type="paragraph" w:customStyle="1" w:styleId="ConsPlusNormal">
    <w:name w:val="ConsPlusNormal"/>
    <w:rsid w:val="002C5CC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List Paragraph"/>
    <w:basedOn w:val="a"/>
    <w:uiPriority w:val="34"/>
    <w:qFormat/>
    <w:rsid w:val="00DB3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9C9E800D7DD4CFC3EA764DA80F8C3A1E2F08F4E957843CC130D03B3F6648475AA7C39A3B4F35Fj1s8G" TargetMode="External"/><Relationship Id="rId13" Type="http://schemas.openxmlformats.org/officeDocument/2006/relationships/hyperlink" Target="consultantplus://offline/ref=7CF3D8D52C22E99240715799754AE391CDB85D4317986521274A9BC09BB4E0BF85C3E397Z0t2K" TargetMode="External"/><Relationship Id="rId3" Type="http://schemas.openxmlformats.org/officeDocument/2006/relationships/settings" Target="settings.xml"/><Relationship Id="rId7" Type="http://schemas.openxmlformats.org/officeDocument/2006/relationships/hyperlink" Target="consultantplus://offline/ref=A8D744965F3F9D9096F384356EDAF3A2ED5BC1851532F55317ECE867s0t1G" TargetMode="External"/><Relationship Id="rId12" Type="http://schemas.openxmlformats.org/officeDocument/2006/relationships/hyperlink" Target="consultantplus://offline/ref=C0A9C9E800D7DD4CFC3EA764DA80F8C3A1E2FF8B4C957843CC130D03B3F6648475AA7C3CA5B7jFs7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A9C9E800D7DD4CFC3EA764DA80F8C3A1E2FF8B4C957843CC130D03B3F6648475AA7C3CA5B7jFs5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0A9C9E800D7DD4CFC3EA764DA80F8C3A1E2FF8B4C957843CC130D03B3F6648475AA7C31AAjBs3G" TargetMode="External"/><Relationship Id="rId4" Type="http://schemas.openxmlformats.org/officeDocument/2006/relationships/webSettings" Target="webSettings.xml"/><Relationship Id="rId9" Type="http://schemas.openxmlformats.org/officeDocument/2006/relationships/hyperlink" Target="consultantplus://offline/ref=C0A9C9E800D7DD4CFC3EA764DA80F8C3A1E2FF8B4C957843CC130D03B3F6648475AA7C31AAjBs1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3577</Words>
  <Characters>20393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to18-ostanina</dc:creator>
  <cp:lastModifiedBy>Бессолова Александра Рудольфовна</cp:lastModifiedBy>
  <cp:revision>3</cp:revision>
  <cp:lastPrinted>2014-02-12T12:26:00Z</cp:lastPrinted>
  <dcterms:created xsi:type="dcterms:W3CDTF">2015-04-13T11:15:00Z</dcterms:created>
  <dcterms:modified xsi:type="dcterms:W3CDTF">2015-04-14T09:31:00Z</dcterms:modified>
</cp:coreProperties>
</file>