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Pr="006A1593" w:rsidRDefault="004A59C7" w:rsidP="00222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593">
        <w:rPr>
          <w:rFonts w:ascii="Times New Roman" w:hAnsi="Times New Roman"/>
          <w:sz w:val="28"/>
          <w:szCs w:val="28"/>
        </w:rPr>
        <w:t>г. Ижевск</w:t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14 апреля 2014</w:t>
      </w:r>
      <w:r w:rsidRPr="006A1593">
        <w:rPr>
          <w:rFonts w:ascii="Times New Roman" w:hAnsi="Times New Roman"/>
          <w:sz w:val="28"/>
          <w:szCs w:val="28"/>
        </w:rPr>
        <w:t xml:space="preserve"> года </w:t>
      </w: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  <w:t xml:space="preserve">      1</w:t>
      </w:r>
      <w:r>
        <w:rPr>
          <w:rFonts w:ascii="Times New Roman" w:hAnsi="Times New Roman"/>
          <w:sz w:val="28"/>
          <w:szCs w:val="28"/>
        </w:rPr>
        <w:t>6</w:t>
      </w:r>
      <w:r w:rsidRPr="006A1593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Pr="006A1593">
        <w:rPr>
          <w:rFonts w:ascii="Times New Roman" w:hAnsi="Times New Roman"/>
          <w:sz w:val="28"/>
          <w:szCs w:val="28"/>
        </w:rPr>
        <w:t>0 минут</w:t>
      </w: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Pr="006A1593" w:rsidRDefault="004A59C7" w:rsidP="004A5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593">
        <w:rPr>
          <w:rFonts w:ascii="Times New Roman" w:hAnsi="Times New Roman"/>
          <w:sz w:val="28"/>
          <w:szCs w:val="28"/>
        </w:rPr>
        <w:t>АКТ ПРОВЕРКИ</w:t>
      </w:r>
    </w:p>
    <w:p w:rsidR="004A59C7" w:rsidRPr="006A1593" w:rsidRDefault="004A59C7" w:rsidP="004A5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593">
        <w:rPr>
          <w:rFonts w:ascii="Times New Roman" w:hAnsi="Times New Roman"/>
          <w:sz w:val="28"/>
          <w:szCs w:val="28"/>
        </w:rPr>
        <w:t>№ ___</w:t>
      </w:r>
    </w:p>
    <w:p w:rsidR="004A59C7" w:rsidRPr="006A1593" w:rsidRDefault="004A59C7" w:rsidP="004A5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9C7" w:rsidRPr="0022264D" w:rsidRDefault="004A59C7" w:rsidP="00222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4D">
        <w:rPr>
          <w:rFonts w:ascii="Times New Roman" w:hAnsi="Times New Roman"/>
          <w:sz w:val="28"/>
          <w:szCs w:val="28"/>
        </w:rPr>
        <w:t>На основании: Приказа Управления Федеральной антимонопольной службы по Удмуртской Республике «О проведении плановой выездной проверк</w:t>
      </w:r>
      <w:proofErr w:type="gramStart"/>
      <w:r w:rsidRPr="0022264D">
        <w:rPr>
          <w:rFonts w:ascii="Times New Roman" w:hAnsi="Times New Roman"/>
          <w:sz w:val="28"/>
          <w:szCs w:val="28"/>
        </w:rPr>
        <w:t>и ООО</w:t>
      </w:r>
      <w:proofErr w:type="gramEnd"/>
      <w:r w:rsidRPr="0022264D">
        <w:rPr>
          <w:rFonts w:ascii="Times New Roman" w:hAnsi="Times New Roman"/>
          <w:sz w:val="28"/>
          <w:szCs w:val="28"/>
        </w:rPr>
        <w:t xml:space="preserve"> «Алькасар-Ижевск» от </w:t>
      </w:r>
      <w:r w:rsidRPr="0022264D">
        <w:rPr>
          <w:rFonts w:ascii="Times New Roman" w:hAnsi="Times New Roman"/>
          <w:color w:val="000000"/>
          <w:sz w:val="28"/>
          <w:szCs w:val="28"/>
        </w:rPr>
        <w:t>13.03.2014г. № 81 (в редакции Приказа № 142 от 07.04.2014г.)</w:t>
      </w:r>
    </w:p>
    <w:p w:rsidR="00AF0112" w:rsidRPr="0022264D" w:rsidRDefault="004A59C7" w:rsidP="00132D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4D">
        <w:rPr>
          <w:rFonts w:ascii="Times New Roman" w:hAnsi="Times New Roman"/>
          <w:sz w:val="28"/>
          <w:szCs w:val="28"/>
        </w:rPr>
        <w:t>была проведена плановая выездная проверка в отношении</w:t>
      </w:r>
      <w:r w:rsidR="00AF0112" w:rsidRPr="0022264D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«Алькасар Ижевск» (ИНН 1835074910, ОГРН 1061841051942, адрес местонахождения: 426000, Удмуртская Республика, </w:t>
      </w:r>
      <w:proofErr w:type="gramStart"/>
      <w:r w:rsidR="00AF0112" w:rsidRPr="0022264D">
        <w:rPr>
          <w:rFonts w:ascii="Times New Roman" w:hAnsi="Times New Roman"/>
          <w:sz w:val="28"/>
          <w:szCs w:val="28"/>
        </w:rPr>
        <w:t>г</w:t>
      </w:r>
      <w:proofErr w:type="gramEnd"/>
      <w:r w:rsidR="00AF0112" w:rsidRPr="0022264D">
        <w:rPr>
          <w:rFonts w:ascii="Times New Roman" w:hAnsi="Times New Roman"/>
          <w:sz w:val="28"/>
          <w:szCs w:val="28"/>
        </w:rPr>
        <w:t>. Ижевск, ул. Карла Маркса, д. 219а).</w:t>
      </w:r>
    </w:p>
    <w:p w:rsidR="004A59C7" w:rsidRPr="0022264D" w:rsidRDefault="004A59C7" w:rsidP="00222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4D">
        <w:rPr>
          <w:rFonts w:ascii="Times New Roman" w:hAnsi="Times New Roman"/>
          <w:sz w:val="28"/>
          <w:szCs w:val="28"/>
        </w:rPr>
        <w:t xml:space="preserve"> Продолжительность проверки: 20 рабочих дней.</w:t>
      </w:r>
    </w:p>
    <w:p w:rsidR="004A59C7" w:rsidRPr="0022264D" w:rsidRDefault="004A59C7" w:rsidP="00222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4D">
        <w:rPr>
          <w:rFonts w:ascii="Times New Roman" w:hAnsi="Times New Roman"/>
          <w:sz w:val="28"/>
          <w:szCs w:val="28"/>
        </w:rPr>
        <w:t>Акт составлен:</w:t>
      </w:r>
      <w:r w:rsidR="000C6097" w:rsidRPr="00222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097" w:rsidRPr="0022264D">
        <w:rPr>
          <w:rFonts w:ascii="Times New Roman" w:hAnsi="Times New Roman"/>
          <w:sz w:val="28"/>
          <w:szCs w:val="28"/>
        </w:rPr>
        <w:t>Пушиной</w:t>
      </w:r>
      <w:proofErr w:type="spellEnd"/>
      <w:r w:rsidR="000C6097" w:rsidRPr="0022264D">
        <w:rPr>
          <w:rFonts w:ascii="Times New Roman" w:hAnsi="Times New Roman"/>
          <w:sz w:val="28"/>
          <w:szCs w:val="28"/>
        </w:rPr>
        <w:t xml:space="preserve"> Ириной Александровной </w:t>
      </w:r>
      <w:r w:rsidRPr="0022264D">
        <w:rPr>
          <w:rFonts w:ascii="Times New Roman" w:hAnsi="Times New Roman"/>
          <w:sz w:val="28"/>
          <w:szCs w:val="28"/>
        </w:rPr>
        <w:t>–</w:t>
      </w:r>
      <w:r w:rsidR="005F286E" w:rsidRPr="0022264D">
        <w:rPr>
          <w:rFonts w:ascii="Times New Roman" w:hAnsi="Times New Roman"/>
          <w:sz w:val="28"/>
          <w:szCs w:val="28"/>
        </w:rPr>
        <w:t xml:space="preserve"> ст</w:t>
      </w:r>
      <w:r w:rsidR="00132D30">
        <w:rPr>
          <w:rFonts w:ascii="Times New Roman" w:hAnsi="Times New Roman"/>
          <w:sz w:val="28"/>
          <w:szCs w:val="28"/>
        </w:rPr>
        <w:t>а</w:t>
      </w:r>
      <w:r w:rsidR="005F286E" w:rsidRPr="0022264D">
        <w:rPr>
          <w:rFonts w:ascii="Times New Roman" w:hAnsi="Times New Roman"/>
          <w:sz w:val="28"/>
          <w:szCs w:val="28"/>
        </w:rPr>
        <w:t xml:space="preserve">ршим государственным инспектором </w:t>
      </w:r>
      <w:r w:rsidRPr="0022264D">
        <w:rPr>
          <w:rFonts w:ascii="Times New Roman" w:hAnsi="Times New Roman"/>
          <w:sz w:val="28"/>
          <w:szCs w:val="28"/>
        </w:rPr>
        <w:t>отдела контроля рекламы и недобросовестной конкуренции.</w:t>
      </w:r>
    </w:p>
    <w:p w:rsidR="004A59C7" w:rsidRPr="0022264D" w:rsidRDefault="004A59C7" w:rsidP="00222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4D">
        <w:rPr>
          <w:rFonts w:ascii="Times New Roman" w:hAnsi="Times New Roman"/>
          <w:sz w:val="28"/>
          <w:szCs w:val="28"/>
        </w:rPr>
        <w:t xml:space="preserve">С копией приказа о проведении проверки законный представитель </w:t>
      </w:r>
      <w:r w:rsidR="00522685" w:rsidRPr="0022264D">
        <w:rPr>
          <w:rFonts w:ascii="Times New Roman" w:hAnsi="Times New Roman"/>
          <w:sz w:val="28"/>
          <w:szCs w:val="28"/>
        </w:rPr>
        <w:t xml:space="preserve"> ООО «Алькасар Ижевск»  Теплякова М.Ф. </w:t>
      </w:r>
      <w:r w:rsidRPr="0022264D">
        <w:rPr>
          <w:rFonts w:ascii="Times New Roman" w:hAnsi="Times New Roman"/>
          <w:sz w:val="28"/>
          <w:szCs w:val="28"/>
        </w:rPr>
        <w:t>ознакомлен</w:t>
      </w:r>
      <w:r w:rsidR="00522685" w:rsidRPr="0022264D">
        <w:rPr>
          <w:rFonts w:ascii="Times New Roman" w:hAnsi="Times New Roman"/>
          <w:sz w:val="28"/>
          <w:szCs w:val="28"/>
        </w:rPr>
        <w:t>а</w:t>
      </w:r>
      <w:r w:rsidR="00132D30">
        <w:rPr>
          <w:rFonts w:ascii="Times New Roman" w:hAnsi="Times New Roman"/>
          <w:sz w:val="28"/>
          <w:szCs w:val="28"/>
        </w:rPr>
        <w:t xml:space="preserve"> </w:t>
      </w:r>
      <w:r w:rsidR="00522685" w:rsidRPr="0022264D">
        <w:rPr>
          <w:rFonts w:ascii="Times New Roman" w:hAnsi="Times New Roman"/>
          <w:sz w:val="28"/>
          <w:szCs w:val="28"/>
        </w:rPr>
        <w:t>17.03.2</w:t>
      </w:r>
      <w:r w:rsidRPr="0022264D">
        <w:rPr>
          <w:rFonts w:ascii="Times New Roman" w:hAnsi="Times New Roman"/>
          <w:sz w:val="28"/>
          <w:szCs w:val="28"/>
        </w:rPr>
        <w:t xml:space="preserve">014г. </w:t>
      </w:r>
    </w:p>
    <w:p w:rsidR="004A59C7" w:rsidRPr="0022264D" w:rsidRDefault="004A59C7" w:rsidP="002226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4D">
        <w:rPr>
          <w:rFonts w:ascii="Times New Roman" w:hAnsi="Times New Roman"/>
          <w:sz w:val="28"/>
          <w:szCs w:val="28"/>
        </w:rPr>
        <w:t xml:space="preserve">Лица, проводившие проверку: </w:t>
      </w:r>
      <w:proofErr w:type="spellStart"/>
      <w:r w:rsidRPr="0022264D">
        <w:rPr>
          <w:rFonts w:ascii="Times New Roman" w:hAnsi="Times New Roman"/>
          <w:sz w:val="28"/>
          <w:szCs w:val="28"/>
        </w:rPr>
        <w:t>Пушина</w:t>
      </w:r>
      <w:proofErr w:type="spellEnd"/>
      <w:r w:rsidRPr="0022264D">
        <w:rPr>
          <w:rFonts w:ascii="Times New Roman" w:hAnsi="Times New Roman"/>
          <w:sz w:val="28"/>
          <w:szCs w:val="28"/>
        </w:rPr>
        <w:t xml:space="preserve"> Ирина Александровна – старший государственный инспектор отдела контроля рекламы и недобросовестной конкуренции, Семенова Татьяна Александровна – ведущий специалист-эксперт отдела контроля рекламы и недобросовестной конк</w:t>
      </w:r>
      <w:r w:rsidR="00522685" w:rsidRPr="0022264D">
        <w:rPr>
          <w:rFonts w:ascii="Times New Roman" w:hAnsi="Times New Roman"/>
          <w:sz w:val="28"/>
          <w:szCs w:val="28"/>
        </w:rPr>
        <w:t xml:space="preserve">уренции Удмуртского УФАС России, </w:t>
      </w:r>
      <w:proofErr w:type="spellStart"/>
      <w:r w:rsidR="00522685" w:rsidRPr="0022264D">
        <w:rPr>
          <w:rFonts w:ascii="Times New Roman" w:hAnsi="Times New Roman"/>
          <w:sz w:val="28"/>
          <w:szCs w:val="28"/>
        </w:rPr>
        <w:t>Лигенко</w:t>
      </w:r>
      <w:proofErr w:type="spellEnd"/>
      <w:r w:rsidR="00522685" w:rsidRPr="0022264D">
        <w:rPr>
          <w:rFonts w:ascii="Times New Roman" w:hAnsi="Times New Roman"/>
          <w:sz w:val="28"/>
          <w:szCs w:val="28"/>
        </w:rPr>
        <w:t xml:space="preserve"> Павел Владимирович - специалист-эксперт отдела контроля рекламы и недобросовестной конкуренции Удмуртского УФАС России.</w:t>
      </w:r>
    </w:p>
    <w:p w:rsidR="004A59C7" w:rsidRPr="0022264D" w:rsidRDefault="004A59C7" w:rsidP="0022264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4D">
        <w:rPr>
          <w:rFonts w:ascii="Times New Roman" w:hAnsi="Times New Roman" w:cs="Times New Roman"/>
          <w:sz w:val="28"/>
          <w:szCs w:val="28"/>
        </w:rPr>
        <w:t>Руководителем проверяемого лица в период проведения проверки являл</w:t>
      </w:r>
      <w:r w:rsidR="00132D30">
        <w:rPr>
          <w:rFonts w:ascii="Times New Roman" w:hAnsi="Times New Roman" w:cs="Times New Roman"/>
          <w:sz w:val="28"/>
          <w:szCs w:val="28"/>
        </w:rPr>
        <w:t>ась</w:t>
      </w:r>
      <w:r w:rsidRPr="0022264D">
        <w:rPr>
          <w:rFonts w:ascii="Times New Roman" w:hAnsi="Times New Roman" w:cs="Times New Roman"/>
          <w:sz w:val="28"/>
          <w:szCs w:val="28"/>
        </w:rPr>
        <w:t xml:space="preserve"> </w:t>
      </w:r>
      <w:r w:rsidR="0080793E" w:rsidRPr="0022264D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Pr="0022264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0793E" w:rsidRPr="0022264D">
        <w:rPr>
          <w:rFonts w:ascii="Times New Roman" w:hAnsi="Times New Roman" w:cs="Times New Roman"/>
          <w:sz w:val="28"/>
          <w:szCs w:val="28"/>
        </w:rPr>
        <w:t>Теплякова Марина Федоро</w:t>
      </w:r>
      <w:r w:rsidR="0022264D" w:rsidRPr="0022264D">
        <w:rPr>
          <w:rFonts w:ascii="Times New Roman" w:hAnsi="Times New Roman" w:cs="Times New Roman"/>
          <w:sz w:val="28"/>
          <w:szCs w:val="28"/>
        </w:rPr>
        <w:t>вна</w:t>
      </w:r>
      <w:r w:rsidR="00132D30">
        <w:rPr>
          <w:rFonts w:ascii="Times New Roman" w:hAnsi="Times New Roman" w:cs="Times New Roman"/>
          <w:sz w:val="28"/>
          <w:szCs w:val="28"/>
        </w:rPr>
        <w:t>,</w:t>
      </w:r>
      <w:r w:rsidR="0022264D" w:rsidRPr="0022264D">
        <w:rPr>
          <w:rFonts w:ascii="Times New Roman" w:hAnsi="Times New Roman" w:cs="Times New Roman"/>
          <w:sz w:val="28"/>
          <w:szCs w:val="28"/>
        </w:rPr>
        <w:t xml:space="preserve">  в соответствии  с Решением Единственного участник</w:t>
      </w:r>
      <w:proofErr w:type="gramStart"/>
      <w:r w:rsidR="0022264D" w:rsidRPr="0022264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22264D" w:rsidRPr="0022264D">
        <w:rPr>
          <w:rFonts w:ascii="Times New Roman" w:hAnsi="Times New Roman" w:cs="Times New Roman"/>
          <w:sz w:val="28"/>
          <w:szCs w:val="28"/>
        </w:rPr>
        <w:t xml:space="preserve"> «Алькасар Ижевск» № 11 от 06.11.2013г.</w:t>
      </w:r>
    </w:p>
    <w:p w:rsidR="001B02DD" w:rsidRPr="0022264D" w:rsidRDefault="004A59C7" w:rsidP="0022264D">
      <w:pPr>
        <w:pStyle w:val="a3"/>
        <w:tabs>
          <w:tab w:val="clear" w:pos="0"/>
          <w:tab w:val="left" w:pos="993"/>
        </w:tabs>
        <w:rPr>
          <w:szCs w:val="28"/>
        </w:rPr>
      </w:pPr>
      <w:r w:rsidRPr="0022264D">
        <w:rPr>
          <w:szCs w:val="28"/>
        </w:rPr>
        <w:t>Предметом проводимой проверки явля</w:t>
      </w:r>
      <w:r w:rsidR="00132D30">
        <w:rPr>
          <w:szCs w:val="28"/>
        </w:rPr>
        <w:t>лась</w:t>
      </w:r>
      <w:r w:rsidRPr="0022264D">
        <w:rPr>
          <w:szCs w:val="28"/>
        </w:rPr>
        <w:t xml:space="preserve"> </w:t>
      </w:r>
      <w:r w:rsidR="001B02DD" w:rsidRPr="0022264D">
        <w:rPr>
          <w:szCs w:val="28"/>
        </w:rPr>
        <w:t>деятельность ООО «Алькасар Ижевск</w:t>
      </w:r>
      <w:r w:rsidR="001B02DD" w:rsidRPr="0022264D">
        <w:rPr>
          <w:rFonts w:eastAsia="Calibri"/>
          <w:szCs w:val="28"/>
          <w:lang w:eastAsia="en-US"/>
        </w:rPr>
        <w:t>»</w:t>
      </w:r>
      <w:r w:rsidR="001B02DD" w:rsidRPr="0022264D">
        <w:rPr>
          <w:szCs w:val="28"/>
        </w:rPr>
        <w:t>, связанная с размещением, изготовлением и распространением рекламы за период с 01 августа 2013 года по 31 марта 2014 года.</w:t>
      </w:r>
    </w:p>
    <w:p w:rsidR="001B02DD" w:rsidRPr="0022264D" w:rsidRDefault="004A59C7" w:rsidP="002226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4D">
        <w:rPr>
          <w:rFonts w:ascii="Times New Roman" w:hAnsi="Times New Roman"/>
          <w:sz w:val="28"/>
          <w:szCs w:val="28"/>
        </w:rPr>
        <w:lastRenderedPageBreak/>
        <w:t xml:space="preserve">Срок проведения проверки: с </w:t>
      </w:r>
      <w:r w:rsidR="001B02DD" w:rsidRPr="0022264D">
        <w:rPr>
          <w:rFonts w:ascii="Times New Roman" w:hAnsi="Times New Roman"/>
          <w:sz w:val="28"/>
          <w:szCs w:val="28"/>
        </w:rPr>
        <w:t>24 марта 2014 года по 18 апреля 2014 года включительно.</w:t>
      </w:r>
    </w:p>
    <w:p w:rsidR="004A59C7" w:rsidRPr="0022264D" w:rsidRDefault="004A59C7" w:rsidP="0022264D">
      <w:pPr>
        <w:pStyle w:val="a3"/>
        <w:tabs>
          <w:tab w:val="clear" w:pos="0"/>
          <w:tab w:val="left" w:pos="708"/>
          <w:tab w:val="left" w:pos="851"/>
        </w:tabs>
        <w:ind w:firstLine="567"/>
        <w:rPr>
          <w:szCs w:val="28"/>
        </w:rPr>
      </w:pPr>
    </w:p>
    <w:p w:rsidR="001B02DD" w:rsidRPr="0022264D" w:rsidRDefault="001B02DD" w:rsidP="0022264D">
      <w:pPr>
        <w:pStyle w:val="a3"/>
        <w:tabs>
          <w:tab w:val="clear" w:pos="0"/>
          <w:tab w:val="left" w:pos="708"/>
          <w:tab w:val="left" w:pos="851"/>
        </w:tabs>
        <w:ind w:firstLine="567"/>
        <w:rPr>
          <w:szCs w:val="28"/>
        </w:rPr>
      </w:pPr>
      <w:proofErr w:type="gramStart"/>
      <w:r w:rsidRPr="0022264D">
        <w:rPr>
          <w:szCs w:val="28"/>
        </w:rPr>
        <w:t xml:space="preserve">Во исполнение  п. 10 Приказа Удмуртского УФАС России  от </w:t>
      </w:r>
      <w:r w:rsidRPr="0022264D">
        <w:rPr>
          <w:color w:val="000000"/>
          <w:szCs w:val="28"/>
        </w:rPr>
        <w:t>13.03.2014г. № 81</w:t>
      </w:r>
      <w:r w:rsidR="00BC6770" w:rsidRPr="0022264D">
        <w:rPr>
          <w:color w:val="000000"/>
          <w:szCs w:val="28"/>
        </w:rPr>
        <w:t xml:space="preserve"> ООО </w:t>
      </w:r>
      <w:r w:rsidR="00BC6770" w:rsidRPr="0022264D">
        <w:rPr>
          <w:szCs w:val="28"/>
        </w:rPr>
        <w:t>«Алькасар</w:t>
      </w:r>
      <w:r w:rsidR="00584EF8">
        <w:rPr>
          <w:szCs w:val="28"/>
        </w:rPr>
        <w:t xml:space="preserve"> </w:t>
      </w:r>
      <w:r w:rsidR="00BC6770" w:rsidRPr="0022264D">
        <w:rPr>
          <w:szCs w:val="28"/>
        </w:rPr>
        <w:t xml:space="preserve">Ижевск»  представило копию свидетельства о государственной регистрации, копии учредительных документов, </w:t>
      </w:r>
      <w:r w:rsidR="00153165">
        <w:rPr>
          <w:szCs w:val="28"/>
        </w:rPr>
        <w:t xml:space="preserve">выписку из ЕГРЮЛ, </w:t>
      </w:r>
      <w:r w:rsidR="00BC6770" w:rsidRPr="0022264D">
        <w:rPr>
          <w:szCs w:val="28"/>
        </w:rPr>
        <w:t>носитель с записью роликов за август 2013 года,</w:t>
      </w:r>
      <w:r w:rsidR="0022264D" w:rsidRPr="0022264D">
        <w:rPr>
          <w:szCs w:val="28"/>
        </w:rPr>
        <w:t xml:space="preserve"> список роликов за август 2013 года, носитель – жесткий диск с записью видеороликов за период с августа 2013 года по март 2014 года.</w:t>
      </w:r>
      <w:proofErr w:type="gramEnd"/>
    </w:p>
    <w:p w:rsidR="001B02DD" w:rsidRPr="0022264D" w:rsidRDefault="004A59C7" w:rsidP="0022264D">
      <w:pPr>
        <w:pStyle w:val="a3"/>
        <w:tabs>
          <w:tab w:val="clear" w:pos="0"/>
          <w:tab w:val="left" w:pos="708"/>
          <w:tab w:val="left" w:pos="851"/>
        </w:tabs>
        <w:ind w:firstLine="567"/>
        <w:rPr>
          <w:szCs w:val="28"/>
        </w:rPr>
      </w:pPr>
      <w:r w:rsidRPr="0022264D">
        <w:rPr>
          <w:szCs w:val="28"/>
        </w:rPr>
        <w:t xml:space="preserve">В рамках проверки Инспекцией Удмуртского УФАС России был проведен анализ </w:t>
      </w:r>
      <w:r w:rsidR="001B02DD" w:rsidRPr="0022264D">
        <w:rPr>
          <w:szCs w:val="28"/>
        </w:rPr>
        <w:t>виде</w:t>
      </w:r>
      <w:r w:rsidR="0022264D" w:rsidRPr="0022264D">
        <w:rPr>
          <w:szCs w:val="28"/>
        </w:rPr>
        <w:t>о</w:t>
      </w:r>
      <w:r w:rsidR="001B02DD" w:rsidRPr="0022264D">
        <w:rPr>
          <w:szCs w:val="28"/>
        </w:rPr>
        <w:t>роликов рекламы, распространенной ООО «Алькасар Ижевск</w:t>
      </w:r>
      <w:r w:rsidR="001B02DD" w:rsidRPr="0022264D">
        <w:rPr>
          <w:rFonts w:eastAsia="Calibri"/>
          <w:szCs w:val="28"/>
          <w:lang w:eastAsia="en-US"/>
        </w:rPr>
        <w:t>»</w:t>
      </w:r>
      <w:r w:rsidR="001B02DD" w:rsidRPr="0022264D">
        <w:rPr>
          <w:szCs w:val="28"/>
        </w:rPr>
        <w:t xml:space="preserve"> за период с 01 августа 2013 года по 31 марта 2014 года.</w:t>
      </w:r>
    </w:p>
    <w:p w:rsidR="004A59C7" w:rsidRPr="0022264D" w:rsidRDefault="004A59C7" w:rsidP="0022264D">
      <w:pPr>
        <w:pStyle w:val="a3"/>
        <w:tabs>
          <w:tab w:val="clear" w:pos="0"/>
          <w:tab w:val="left" w:pos="708"/>
          <w:tab w:val="left" w:pos="851"/>
        </w:tabs>
        <w:ind w:firstLine="567"/>
        <w:rPr>
          <w:szCs w:val="28"/>
        </w:rPr>
      </w:pPr>
    </w:p>
    <w:p w:rsidR="004A59C7" w:rsidRPr="0022264D" w:rsidRDefault="004A59C7" w:rsidP="00581051">
      <w:pPr>
        <w:pStyle w:val="a3"/>
        <w:tabs>
          <w:tab w:val="clear" w:pos="0"/>
          <w:tab w:val="left" w:pos="851"/>
        </w:tabs>
        <w:ind w:firstLine="567"/>
        <w:rPr>
          <w:szCs w:val="28"/>
        </w:rPr>
      </w:pPr>
      <w:r w:rsidRPr="0022264D">
        <w:rPr>
          <w:szCs w:val="28"/>
        </w:rPr>
        <w:t>В ходе проведения проверки были установлены следующие признаки нарушения законодательства РФ о рекламе.</w:t>
      </w:r>
    </w:p>
    <w:p w:rsidR="004A59C7" w:rsidRPr="008B6B82" w:rsidRDefault="004A59C7" w:rsidP="00581051">
      <w:pPr>
        <w:pStyle w:val="a3"/>
        <w:tabs>
          <w:tab w:val="clear" w:pos="0"/>
          <w:tab w:val="left" w:pos="851"/>
        </w:tabs>
        <w:ind w:firstLine="567"/>
        <w:rPr>
          <w:szCs w:val="28"/>
        </w:rPr>
      </w:pPr>
    </w:p>
    <w:p w:rsidR="00DA61EA" w:rsidRDefault="00F371EB" w:rsidP="00581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473E14" w:rsidRPr="00DA61EA">
        <w:rPr>
          <w:rFonts w:ascii="Times New Roman" w:hAnsi="Times New Roman"/>
          <w:sz w:val="28"/>
          <w:szCs w:val="28"/>
        </w:rPr>
        <w:t>В соответствии с частью 8 статьи 24 Федерального закона от 13.03.2006г.</w:t>
      </w:r>
      <w:r w:rsidR="00F83E90">
        <w:rPr>
          <w:rFonts w:ascii="Times New Roman" w:hAnsi="Times New Roman"/>
          <w:sz w:val="28"/>
          <w:szCs w:val="28"/>
        </w:rPr>
        <w:t xml:space="preserve"> № 38-ФЗ  «О рекламе» </w:t>
      </w:r>
      <w:r w:rsidR="00473E14" w:rsidRPr="00DA61EA">
        <w:rPr>
          <w:rFonts w:ascii="Times New Roman" w:hAnsi="Times New Roman"/>
          <w:sz w:val="28"/>
          <w:szCs w:val="28"/>
        </w:rPr>
        <w:t>реклама лекарственных препаратов в формах и дозировках, отпускаемых по рецептам на лекарственные препараты, медицинских услуг, в том числе методов профилактики, диагностики, лечения и медицинской реабилитации, а также медицинских изделий, для использования которых требуется специальная подготовка, не допускается иначе как в местах проведения медицинских или</w:t>
      </w:r>
      <w:proofErr w:type="gramEnd"/>
      <w:r w:rsidR="00473E14" w:rsidRPr="00DA61EA">
        <w:rPr>
          <w:rFonts w:ascii="Times New Roman" w:hAnsi="Times New Roman"/>
          <w:sz w:val="28"/>
          <w:szCs w:val="28"/>
        </w:rPr>
        <w:t xml:space="preserve">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изданиях.</w:t>
      </w:r>
    </w:p>
    <w:p w:rsidR="00DA61EA" w:rsidRDefault="00DA61EA" w:rsidP="00581051">
      <w:pPr>
        <w:pStyle w:val="a3"/>
        <w:tabs>
          <w:tab w:val="clear" w:pos="0"/>
          <w:tab w:val="left" w:pos="851"/>
        </w:tabs>
        <w:rPr>
          <w:szCs w:val="28"/>
        </w:rPr>
      </w:pPr>
      <w:r>
        <w:rPr>
          <w:szCs w:val="28"/>
        </w:rPr>
        <w:t xml:space="preserve">Рекламный ролик за март 2014 года «a5444» </w:t>
      </w:r>
      <w:r w:rsidR="00132D30">
        <w:rPr>
          <w:szCs w:val="28"/>
        </w:rPr>
        <w:t xml:space="preserve">содержит </w:t>
      </w:r>
      <w:r>
        <w:rPr>
          <w:szCs w:val="28"/>
        </w:rPr>
        <w:t>следующ</w:t>
      </w:r>
      <w:r w:rsidR="00132D30">
        <w:rPr>
          <w:szCs w:val="28"/>
        </w:rPr>
        <w:t>ую</w:t>
      </w:r>
      <w:r>
        <w:rPr>
          <w:szCs w:val="28"/>
        </w:rPr>
        <w:t xml:space="preserve"> </w:t>
      </w:r>
      <w:r w:rsidR="00132D30">
        <w:rPr>
          <w:szCs w:val="28"/>
        </w:rPr>
        <w:t>рекламу:</w:t>
      </w:r>
      <w:r>
        <w:rPr>
          <w:szCs w:val="28"/>
        </w:rPr>
        <w:t xml:space="preserve"> «Медицинский центр для всей семьи «Добрый доктор» Гинеколог Уролог Венеролог Терапевт  Невролог  Кардиолог УЗИ </w:t>
      </w:r>
      <w:proofErr w:type="gramStart"/>
      <w:r>
        <w:rPr>
          <w:szCs w:val="28"/>
        </w:rPr>
        <w:t>комплексное</w:t>
      </w:r>
      <w:proofErr w:type="gramEnd"/>
      <w:r>
        <w:rPr>
          <w:szCs w:val="28"/>
        </w:rPr>
        <w:t>, плода 3</w:t>
      </w:r>
      <w:r>
        <w:rPr>
          <w:szCs w:val="28"/>
          <w:lang w:val="en-US"/>
        </w:rPr>
        <w:t>D</w:t>
      </w:r>
      <w:r w:rsidRPr="00F87E09">
        <w:rPr>
          <w:szCs w:val="28"/>
        </w:rPr>
        <w:t xml:space="preserve"> 4</w:t>
      </w:r>
      <w:r>
        <w:rPr>
          <w:szCs w:val="28"/>
          <w:lang w:val="en-US"/>
        </w:rPr>
        <w:t>D</w:t>
      </w:r>
      <w:r>
        <w:rPr>
          <w:szCs w:val="28"/>
        </w:rPr>
        <w:t>, при беременности, Автозаводская, 50, (3412) 771-777».</w:t>
      </w:r>
    </w:p>
    <w:p w:rsidR="00C03C89" w:rsidRDefault="00C03C89" w:rsidP="00581051">
      <w:pPr>
        <w:pStyle w:val="a3"/>
        <w:tabs>
          <w:tab w:val="clear" w:pos="0"/>
          <w:tab w:val="left" w:pos="851"/>
        </w:tabs>
        <w:rPr>
          <w:szCs w:val="28"/>
        </w:rPr>
      </w:pPr>
      <w:r>
        <w:rPr>
          <w:szCs w:val="28"/>
        </w:rPr>
        <w:t xml:space="preserve">Рекламный ролик за  январь 2014 года «a5277», за </w:t>
      </w:r>
      <w:r w:rsidRPr="00C03C89">
        <w:rPr>
          <w:szCs w:val="28"/>
        </w:rPr>
        <w:t xml:space="preserve"> </w:t>
      </w:r>
      <w:r>
        <w:rPr>
          <w:szCs w:val="28"/>
        </w:rPr>
        <w:t xml:space="preserve">февраль 2014 года «a5277» </w:t>
      </w:r>
      <w:r w:rsidR="00132D30">
        <w:rPr>
          <w:szCs w:val="28"/>
        </w:rPr>
        <w:t xml:space="preserve">содержит следующую рекламу: </w:t>
      </w:r>
      <w:r>
        <w:rPr>
          <w:szCs w:val="28"/>
        </w:rPr>
        <w:t>«Медицинский центр «</w:t>
      </w:r>
      <w:proofErr w:type="spellStart"/>
      <w:r>
        <w:rPr>
          <w:szCs w:val="28"/>
        </w:rPr>
        <w:t>Аксион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Озонотерапия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плазмоферез</w:t>
      </w:r>
      <w:proofErr w:type="spellEnd"/>
      <w:r>
        <w:rPr>
          <w:szCs w:val="28"/>
        </w:rPr>
        <w:t xml:space="preserve"> Бородина, 7»</w:t>
      </w:r>
      <w:r w:rsidR="00F83E90">
        <w:rPr>
          <w:szCs w:val="28"/>
        </w:rPr>
        <w:t>.</w:t>
      </w:r>
    </w:p>
    <w:p w:rsidR="00DA61EA" w:rsidRDefault="00DA61EA" w:rsidP="00581051">
      <w:pPr>
        <w:pStyle w:val="a3"/>
        <w:tabs>
          <w:tab w:val="clear" w:pos="0"/>
          <w:tab w:val="left" w:pos="851"/>
        </w:tabs>
        <w:rPr>
          <w:szCs w:val="28"/>
        </w:rPr>
      </w:pPr>
      <w:r>
        <w:rPr>
          <w:szCs w:val="28"/>
        </w:rPr>
        <w:t>Поскольку посредством данн</w:t>
      </w:r>
      <w:r w:rsidR="00C03C89">
        <w:rPr>
          <w:szCs w:val="28"/>
        </w:rPr>
        <w:t>ых</w:t>
      </w:r>
      <w:r>
        <w:rPr>
          <w:szCs w:val="28"/>
        </w:rPr>
        <w:t xml:space="preserve"> ролик</w:t>
      </w:r>
      <w:r w:rsidR="00C03C89">
        <w:rPr>
          <w:szCs w:val="28"/>
        </w:rPr>
        <w:t>ов</w:t>
      </w:r>
      <w:r>
        <w:rPr>
          <w:szCs w:val="28"/>
        </w:rPr>
        <w:t>, предназначенн</w:t>
      </w:r>
      <w:r w:rsidR="00C03C89">
        <w:rPr>
          <w:szCs w:val="28"/>
        </w:rPr>
        <w:t>ых</w:t>
      </w:r>
      <w:r>
        <w:rPr>
          <w:szCs w:val="28"/>
        </w:rPr>
        <w:t xml:space="preserve"> для трансляции телепрограмм </w:t>
      </w:r>
      <w:r w:rsidRPr="00FD22BE">
        <w:rPr>
          <w:szCs w:val="28"/>
        </w:rPr>
        <w:t>«</w:t>
      </w:r>
      <w:r>
        <w:rPr>
          <w:szCs w:val="28"/>
        </w:rPr>
        <w:t>НТВ</w:t>
      </w:r>
      <w:r w:rsidRPr="00FD22BE">
        <w:rPr>
          <w:szCs w:val="28"/>
        </w:rPr>
        <w:t xml:space="preserve">» </w:t>
      </w:r>
      <w:r>
        <w:rPr>
          <w:szCs w:val="28"/>
        </w:rPr>
        <w:t xml:space="preserve">на территории города Ижевска, рекламируются медицинские услуги  по </w:t>
      </w:r>
      <w:proofErr w:type="spellStart"/>
      <w:r>
        <w:rPr>
          <w:szCs w:val="28"/>
        </w:rPr>
        <w:t>УЗИ-диагностике</w:t>
      </w:r>
      <w:proofErr w:type="spellEnd"/>
      <w:r>
        <w:rPr>
          <w:szCs w:val="28"/>
        </w:rPr>
        <w:t>, оказываемые Медицинским центром для всей семьи «Добрый доктор»</w:t>
      </w:r>
      <w:r w:rsidR="00C03C89">
        <w:rPr>
          <w:szCs w:val="28"/>
        </w:rPr>
        <w:t xml:space="preserve">, услуги по </w:t>
      </w:r>
      <w:proofErr w:type="spellStart"/>
      <w:r w:rsidR="00C03C89">
        <w:rPr>
          <w:szCs w:val="28"/>
        </w:rPr>
        <w:t>озонотерапии</w:t>
      </w:r>
      <w:proofErr w:type="spellEnd"/>
      <w:r w:rsidR="00C03C89">
        <w:rPr>
          <w:szCs w:val="28"/>
        </w:rPr>
        <w:t xml:space="preserve"> и </w:t>
      </w:r>
      <w:proofErr w:type="spellStart"/>
      <w:r w:rsidR="00C03C89">
        <w:rPr>
          <w:szCs w:val="28"/>
        </w:rPr>
        <w:t>плазмоферезу</w:t>
      </w:r>
      <w:proofErr w:type="spellEnd"/>
      <w:r w:rsidR="00C03C89">
        <w:rPr>
          <w:szCs w:val="28"/>
        </w:rPr>
        <w:t>, оказываемые Медицинским центром «</w:t>
      </w:r>
      <w:proofErr w:type="spellStart"/>
      <w:r w:rsidR="00C03C89">
        <w:rPr>
          <w:szCs w:val="28"/>
        </w:rPr>
        <w:t>Аксион</w:t>
      </w:r>
      <w:proofErr w:type="spellEnd"/>
      <w:r w:rsidR="00C03C89">
        <w:rPr>
          <w:szCs w:val="28"/>
        </w:rPr>
        <w:t xml:space="preserve">», размещение данных роликов </w:t>
      </w:r>
      <w:r>
        <w:rPr>
          <w:szCs w:val="28"/>
        </w:rPr>
        <w:t xml:space="preserve"> </w:t>
      </w:r>
      <w:r w:rsidR="00DF5F18">
        <w:rPr>
          <w:szCs w:val="28"/>
        </w:rPr>
        <w:t>име</w:t>
      </w:r>
      <w:r w:rsidR="00C03C89">
        <w:rPr>
          <w:szCs w:val="28"/>
        </w:rPr>
        <w:t>е</w:t>
      </w:r>
      <w:r w:rsidR="00DF5F18">
        <w:rPr>
          <w:szCs w:val="28"/>
        </w:rPr>
        <w:t>т признаки нарушения части 8 статьи 24 Федерального закона «О рекламе».</w:t>
      </w:r>
    </w:p>
    <w:p w:rsidR="00792146" w:rsidRDefault="00792146" w:rsidP="00581051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>В соответствии с частью  6 статьи 38 ФЗ «О рекламе»</w:t>
      </w:r>
      <w:r w:rsidRPr="002F7A77">
        <w:rPr>
          <w:szCs w:val="28"/>
        </w:rPr>
        <w:t xml:space="preserve"> </w:t>
      </w:r>
      <w:r>
        <w:rPr>
          <w:szCs w:val="28"/>
        </w:rPr>
        <w:t>р</w:t>
      </w:r>
      <w:r w:rsidRPr="002F7A77">
        <w:rPr>
          <w:szCs w:val="28"/>
        </w:rPr>
        <w:t>екламо</w:t>
      </w:r>
      <w:r w:rsidR="00581051">
        <w:rPr>
          <w:szCs w:val="28"/>
        </w:rPr>
        <w:t>датель</w:t>
      </w:r>
      <w:r w:rsidRPr="002F7A77">
        <w:rPr>
          <w:szCs w:val="28"/>
        </w:rPr>
        <w:t xml:space="preserve"> несет ответственность за нарушение требований, установ</w:t>
      </w:r>
      <w:r>
        <w:rPr>
          <w:szCs w:val="28"/>
        </w:rPr>
        <w:t xml:space="preserve">ленных частями статьи 24 </w:t>
      </w:r>
      <w:r w:rsidRPr="002F7A77">
        <w:rPr>
          <w:szCs w:val="28"/>
        </w:rPr>
        <w:t>настоящего Федерального закона.</w:t>
      </w:r>
    </w:p>
    <w:p w:rsidR="00792146" w:rsidRDefault="00792146" w:rsidP="00F371EB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 xml:space="preserve">В соответствии с частью </w:t>
      </w:r>
      <w:r w:rsidRPr="002F7A77">
        <w:rPr>
          <w:szCs w:val="28"/>
        </w:rPr>
        <w:t>7</w:t>
      </w:r>
      <w:r>
        <w:rPr>
          <w:szCs w:val="28"/>
        </w:rPr>
        <w:t xml:space="preserve"> статьи 38 ФЗ «О рекламе»</w:t>
      </w:r>
      <w:r w:rsidRPr="002F7A77"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r w:rsidRPr="002F7A77">
        <w:rPr>
          <w:szCs w:val="28"/>
        </w:rPr>
        <w:t>екламораспространитель</w:t>
      </w:r>
      <w:proofErr w:type="spellEnd"/>
      <w:r w:rsidRPr="002F7A77">
        <w:rPr>
          <w:szCs w:val="28"/>
        </w:rPr>
        <w:t xml:space="preserve"> несет ответственность за нарушение требований, установ</w:t>
      </w:r>
      <w:r>
        <w:rPr>
          <w:szCs w:val="28"/>
        </w:rPr>
        <w:t xml:space="preserve">ленных частями 7 - 9 статьи 24 </w:t>
      </w:r>
      <w:r w:rsidRPr="002F7A77">
        <w:rPr>
          <w:szCs w:val="28"/>
        </w:rPr>
        <w:t>настоящего Федерального закона.</w:t>
      </w:r>
    </w:p>
    <w:p w:rsidR="00792146" w:rsidRPr="00157770" w:rsidRDefault="00792146" w:rsidP="00157770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lastRenderedPageBreak/>
        <w:t xml:space="preserve">Таким образом, в действиях  ООО «Алькасар Ижевск» и рекламодателя рекламных роликов за  январь 2014 года «a5277», за </w:t>
      </w:r>
      <w:r w:rsidRPr="00C03C89">
        <w:rPr>
          <w:szCs w:val="28"/>
        </w:rPr>
        <w:t xml:space="preserve"> </w:t>
      </w:r>
      <w:r>
        <w:rPr>
          <w:szCs w:val="28"/>
        </w:rPr>
        <w:t>февраль 2014 года «a5277»,</w:t>
      </w:r>
      <w:r w:rsidRPr="00792146">
        <w:rPr>
          <w:szCs w:val="28"/>
        </w:rPr>
        <w:t xml:space="preserve"> </w:t>
      </w:r>
      <w:r>
        <w:rPr>
          <w:szCs w:val="28"/>
        </w:rPr>
        <w:t xml:space="preserve">за март 2014 года «a5444» имеются признаки нарушения части 8 статьи 24 </w:t>
      </w:r>
      <w:r w:rsidRPr="00157770">
        <w:rPr>
          <w:szCs w:val="28"/>
        </w:rPr>
        <w:t>Федерального закона «О рекламе».</w:t>
      </w:r>
    </w:p>
    <w:p w:rsidR="00C03C89" w:rsidRPr="00157770" w:rsidRDefault="00C03C89" w:rsidP="00157770">
      <w:pPr>
        <w:pStyle w:val="a3"/>
        <w:tabs>
          <w:tab w:val="left" w:pos="851"/>
        </w:tabs>
        <w:ind w:left="1287"/>
        <w:rPr>
          <w:szCs w:val="28"/>
        </w:rPr>
      </w:pPr>
    </w:p>
    <w:p w:rsidR="00C03C89" w:rsidRPr="00157770" w:rsidRDefault="00F371EB" w:rsidP="0015777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7770">
        <w:rPr>
          <w:rFonts w:ascii="Times New Roman" w:hAnsi="Times New Roman"/>
          <w:sz w:val="28"/>
          <w:szCs w:val="28"/>
        </w:rPr>
        <w:t>2.</w:t>
      </w:r>
      <w:r w:rsidR="00C03C89" w:rsidRPr="00157770">
        <w:rPr>
          <w:rFonts w:ascii="Times New Roman" w:hAnsi="Times New Roman"/>
          <w:sz w:val="28"/>
          <w:szCs w:val="28"/>
        </w:rPr>
        <w:t xml:space="preserve">В соответствие с пунктом 4) части 5 статьи 5 Федерального закона </w:t>
      </w:r>
      <w:r w:rsidR="005B0F9E">
        <w:rPr>
          <w:rFonts w:ascii="Times New Roman" w:hAnsi="Times New Roman"/>
          <w:sz w:val="28"/>
          <w:szCs w:val="28"/>
        </w:rPr>
        <w:t xml:space="preserve">от 13.03.2006г. № 38-ФЗ </w:t>
      </w:r>
      <w:r w:rsidR="00C03C89" w:rsidRPr="00157770">
        <w:rPr>
          <w:rFonts w:ascii="Times New Roman" w:hAnsi="Times New Roman"/>
          <w:sz w:val="28"/>
          <w:szCs w:val="28"/>
        </w:rPr>
        <w:t>«О рекламе» в рекламе не допускается 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</w:t>
      </w:r>
      <w:proofErr w:type="gramEnd"/>
      <w:r w:rsidR="00C03C89" w:rsidRPr="00157770">
        <w:rPr>
          <w:rFonts w:ascii="Times New Roman" w:hAnsi="Times New Roman"/>
          <w:sz w:val="28"/>
          <w:szCs w:val="28"/>
        </w:rPr>
        <w:t>, конференций и иных подобных мероприятий, в рекламе, размещенной в печатных изданиях, предназначенных для медицинских и фармацевтических работников.</w:t>
      </w:r>
    </w:p>
    <w:p w:rsidR="00C03C89" w:rsidRPr="00157770" w:rsidRDefault="00C03C89" w:rsidP="0015777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770">
        <w:rPr>
          <w:rFonts w:ascii="Times New Roman" w:hAnsi="Times New Roman"/>
          <w:sz w:val="28"/>
          <w:szCs w:val="28"/>
        </w:rPr>
        <w:t xml:space="preserve">Рекламный ролик </w:t>
      </w:r>
      <w:r w:rsidR="00792146" w:rsidRPr="00157770">
        <w:rPr>
          <w:rFonts w:ascii="Times New Roman" w:hAnsi="Times New Roman"/>
          <w:sz w:val="28"/>
          <w:szCs w:val="28"/>
        </w:rPr>
        <w:t xml:space="preserve">за </w:t>
      </w:r>
      <w:r w:rsidRPr="00157770">
        <w:rPr>
          <w:rFonts w:ascii="Times New Roman" w:hAnsi="Times New Roman"/>
          <w:sz w:val="28"/>
          <w:szCs w:val="28"/>
        </w:rPr>
        <w:t>январь 2014 года «a5261</w:t>
      </w:r>
      <w:r w:rsidR="00792146" w:rsidRPr="00157770">
        <w:rPr>
          <w:rFonts w:ascii="Times New Roman" w:hAnsi="Times New Roman"/>
          <w:sz w:val="28"/>
          <w:szCs w:val="28"/>
        </w:rPr>
        <w:t xml:space="preserve">», за февраль 2014 года «a5261»  содержит следующую рекламу: </w:t>
      </w:r>
      <w:r w:rsidRPr="00157770">
        <w:rPr>
          <w:rFonts w:ascii="Times New Roman" w:hAnsi="Times New Roman"/>
          <w:sz w:val="28"/>
          <w:szCs w:val="28"/>
        </w:rPr>
        <w:t xml:space="preserve"> «Медицинский центр «</w:t>
      </w:r>
      <w:proofErr w:type="spellStart"/>
      <w:r w:rsidRPr="00157770">
        <w:rPr>
          <w:rFonts w:ascii="Times New Roman" w:hAnsi="Times New Roman"/>
          <w:sz w:val="28"/>
          <w:szCs w:val="28"/>
        </w:rPr>
        <w:t>Аксион</w:t>
      </w:r>
      <w:proofErr w:type="spellEnd"/>
      <w:r w:rsidRPr="00157770">
        <w:rPr>
          <w:rFonts w:ascii="Times New Roman" w:hAnsi="Times New Roman"/>
          <w:sz w:val="28"/>
          <w:szCs w:val="28"/>
        </w:rPr>
        <w:t xml:space="preserve">» Отделение профилактических осмотров  Врачи-специалисты Психиатр Нарколог Лаборатория  Кабинет </w:t>
      </w:r>
      <w:proofErr w:type="spellStart"/>
      <w:r w:rsidRPr="00157770">
        <w:rPr>
          <w:rFonts w:ascii="Times New Roman" w:hAnsi="Times New Roman"/>
          <w:sz w:val="28"/>
          <w:szCs w:val="28"/>
        </w:rPr>
        <w:t>флюрографии</w:t>
      </w:r>
      <w:proofErr w:type="spellEnd"/>
      <w:proofErr w:type="gramStart"/>
      <w:r w:rsidRPr="0015777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57770">
        <w:rPr>
          <w:rFonts w:ascii="Times New Roman" w:hAnsi="Times New Roman"/>
          <w:sz w:val="28"/>
          <w:szCs w:val="28"/>
        </w:rPr>
        <w:t>се специалисты в одном месте Быстро и комфортно  Бородина, 7»</w:t>
      </w:r>
      <w:r w:rsidR="00792146" w:rsidRPr="00157770">
        <w:rPr>
          <w:rFonts w:ascii="Times New Roman" w:hAnsi="Times New Roman"/>
          <w:sz w:val="28"/>
          <w:szCs w:val="28"/>
        </w:rPr>
        <w:t>.</w:t>
      </w:r>
    </w:p>
    <w:p w:rsidR="00F371EB" w:rsidRPr="00157770" w:rsidRDefault="00F371EB" w:rsidP="001577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57770">
        <w:rPr>
          <w:rFonts w:ascii="Times New Roman" w:eastAsiaTheme="minorHAnsi" w:hAnsi="Times New Roman"/>
          <w:sz w:val="28"/>
          <w:szCs w:val="28"/>
        </w:rPr>
        <w:t>Исходя из разъяснений Федеральной антимонопольной службы АК7733/14 от 04.03.2014г. под образом медицинского работника понимается, в том числе, указание в тексте рекламы наименования специальности медицинского работника (например, стоматолог, отоларинголог, хирург).</w:t>
      </w:r>
    </w:p>
    <w:p w:rsidR="00F371EB" w:rsidRPr="00157770" w:rsidRDefault="00F371EB" w:rsidP="001577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57770">
        <w:rPr>
          <w:rFonts w:ascii="Times New Roman" w:eastAsiaTheme="minorHAnsi" w:hAnsi="Times New Roman"/>
          <w:sz w:val="28"/>
          <w:szCs w:val="28"/>
        </w:rPr>
        <w:t xml:space="preserve">Рассматриваемая реклама содержит образ </w:t>
      </w:r>
      <w:r w:rsidR="00555FEB" w:rsidRPr="00157770">
        <w:rPr>
          <w:rFonts w:ascii="Times New Roman" w:hAnsi="Times New Roman"/>
          <w:sz w:val="28"/>
          <w:szCs w:val="28"/>
        </w:rPr>
        <w:t>врача-психиатра и врача-нарколога</w:t>
      </w:r>
      <w:r w:rsidRPr="00157770">
        <w:rPr>
          <w:rFonts w:ascii="Times New Roman" w:eastAsiaTheme="minorHAnsi" w:hAnsi="Times New Roman"/>
          <w:sz w:val="28"/>
          <w:szCs w:val="28"/>
        </w:rPr>
        <w:t>, что имее</w:t>
      </w:r>
      <w:r w:rsidR="00555FEB" w:rsidRPr="00157770">
        <w:rPr>
          <w:rFonts w:ascii="Times New Roman" w:eastAsiaTheme="minorHAnsi" w:hAnsi="Times New Roman"/>
          <w:sz w:val="28"/>
          <w:szCs w:val="28"/>
        </w:rPr>
        <w:t>т признаки нарушения  п. 4) ч. 5</w:t>
      </w:r>
      <w:r w:rsidRPr="00157770">
        <w:rPr>
          <w:rFonts w:ascii="Times New Roman" w:eastAsiaTheme="minorHAnsi" w:hAnsi="Times New Roman"/>
          <w:sz w:val="28"/>
          <w:szCs w:val="28"/>
        </w:rPr>
        <w:t xml:space="preserve"> ст. 5 Федерального закона «О рекламе».</w:t>
      </w:r>
    </w:p>
    <w:p w:rsidR="00473E14" w:rsidRPr="00157770" w:rsidRDefault="00792146" w:rsidP="00157770">
      <w:pPr>
        <w:pStyle w:val="a3"/>
        <w:tabs>
          <w:tab w:val="left" w:pos="567"/>
          <w:tab w:val="left" w:pos="851"/>
        </w:tabs>
        <w:rPr>
          <w:szCs w:val="28"/>
        </w:rPr>
      </w:pPr>
      <w:r w:rsidRPr="00157770">
        <w:rPr>
          <w:szCs w:val="28"/>
        </w:rPr>
        <w:t xml:space="preserve">В соответствии с </w:t>
      </w:r>
      <w:r w:rsidR="00473E14" w:rsidRPr="00157770">
        <w:rPr>
          <w:szCs w:val="28"/>
        </w:rPr>
        <w:t>ч</w:t>
      </w:r>
      <w:r w:rsidRPr="00157770">
        <w:rPr>
          <w:szCs w:val="28"/>
        </w:rPr>
        <w:t>астью 6 статьи</w:t>
      </w:r>
      <w:r w:rsidR="00473E14" w:rsidRPr="00157770">
        <w:rPr>
          <w:szCs w:val="28"/>
        </w:rPr>
        <w:t xml:space="preserve"> 38</w:t>
      </w:r>
      <w:r w:rsidRPr="00157770">
        <w:rPr>
          <w:szCs w:val="28"/>
        </w:rPr>
        <w:t xml:space="preserve"> р</w:t>
      </w:r>
      <w:r w:rsidR="00473E14" w:rsidRPr="00157770">
        <w:rPr>
          <w:szCs w:val="28"/>
        </w:rPr>
        <w:t xml:space="preserve">екламодатель несет ответственность за нарушение требований, установленных частями </w:t>
      </w:r>
      <w:r w:rsidRPr="00157770">
        <w:rPr>
          <w:szCs w:val="28"/>
        </w:rPr>
        <w:t xml:space="preserve">2 - 8 статьи 5 </w:t>
      </w:r>
      <w:r w:rsidR="00473E14" w:rsidRPr="00157770">
        <w:rPr>
          <w:szCs w:val="28"/>
        </w:rPr>
        <w:t>настоящего Федерального закона.</w:t>
      </w:r>
    </w:p>
    <w:p w:rsidR="00F371EB" w:rsidRPr="00157770" w:rsidRDefault="00792146" w:rsidP="0015777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57770">
        <w:rPr>
          <w:rFonts w:ascii="Times New Roman" w:hAnsi="Times New Roman"/>
          <w:sz w:val="28"/>
          <w:szCs w:val="28"/>
        </w:rPr>
        <w:t>Таким образом</w:t>
      </w:r>
      <w:r w:rsidR="00132D30">
        <w:rPr>
          <w:rFonts w:ascii="Times New Roman" w:hAnsi="Times New Roman"/>
          <w:sz w:val="28"/>
          <w:szCs w:val="28"/>
        </w:rPr>
        <w:t>,</w:t>
      </w:r>
      <w:r w:rsidRPr="00157770">
        <w:rPr>
          <w:rFonts w:ascii="Times New Roman" w:hAnsi="Times New Roman"/>
          <w:sz w:val="28"/>
          <w:szCs w:val="28"/>
        </w:rPr>
        <w:t xml:space="preserve"> в действиях  рекламодателя рекламного ролика за январь 2014 года «a5261», за февраль 2014 года «a5261» с рекламой </w:t>
      </w:r>
      <w:r w:rsidR="00F371EB" w:rsidRPr="00157770">
        <w:rPr>
          <w:rFonts w:ascii="Times New Roman" w:hAnsi="Times New Roman"/>
          <w:sz w:val="28"/>
          <w:szCs w:val="28"/>
        </w:rPr>
        <w:t>медицинского центра «</w:t>
      </w:r>
      <w:proofErr w:type="spellStart"/>
      <w:r w:rsidR="00F371EB" w:rsidRPr="00157770">
        <w:rPr>
          <w:rFonts w:ascii="Times New Roman" w:hAnsi="Times New Roman"/>
          <w:sz w:val="28"/>
          <w:szCs w:val="28"/>
        </w:rPr>
        <w:t>Аксион</w:t>
      </w:r>
      <w:proofErr w:type="spellEnd"/>
      <w:r w:rsidR="00F371EB" w:rsidRPr="00157770">
        <w:rPr>
          <w:rFonts w:ascii="Times New Roman" w:hAnsi="Times New Roman"/>
          <w:sz w:val="28"/>
          <w:szCs w:val="28"/>
        </w:rPr>
        <w:t>», содержащей образы врача-психи</w:t>
      </w:r>
      <w:r w:rsidR="00555FEB" w:rsidRPr="00157770">
        <w:rPr>
          <w:rFonts w:ascii="Times New Roman" w:hAnsi="Times New Roman"/>
          <w:sz w:val="28"/>
          <w:szCs w:val="28"/>
        </w:rPr>
        <w:t>атра</w:t>
      </w:r>
      <w:r w:rsidR="00F371EB" w:rsidRPr="00157770">
        <w:rPr>
          <w:rFonts w:ascii="Times New Roman" w:hAnsi="Times New Roman"/>
          <w:sz w:val="28"/>
          <w:szCs w:val="28"/>
        </w:rPr>
        <w:t xml:space="preserve"> и врача-нарколога, содержатся признаки нарушения п</w:t>
      </w:r>
      <w:r w:rsidR="00132D30">
        <w:rPr>
          <w:rFonts w:ascii="Times New Roman" w:eastAsiaTheme="minorHAnsi" w:hAnsi="Times New Roman"/>
          <w:sz w:val="28"/>
          <w:szCs w:val="28"/>
        </w:rPr>
        <w:t>. 4) ч. 5</w:t>
      </w:r>
      <w:r w:rsidR="00F371EB" w:rsidRPr="00157770">
        <w:rPr>
          <w:rFonts w:ascii="Times New Roman" w:eastAsiaTheme="minorHAnsi" w:hAnsi="Times New Roman"/>
          <w:sz w:val="28"/>
          <w:szCs w:val="28"/>
        </w:rPr>
        <w:t xml:space="preserve"> ст. 5 Федерального закона «О рекламе».</w:t>
      </w:r>
    </w:p>
    <w:p w:rsidR="00792146" w:rsidRPr="00157770" w:rsidRDefault="00792146" w:rsidP="00157770">
      <w:pPr>
        <w:pStyle w:val="a3"/>
        <w:tabs>
          <w:tab w:val="left" w:pos="567"/>
          <w:tab w:val="left" w:pos="851"/>
        </w:tabs>
        <w:rPr>
          <w:szCs w:val="28"/>
        </w:rPr>
      </w:pPr>
    </w:p>
    <w:p w:rsidR="00FE036F" w:rsidRPr="00157770" w:rsidRDefault="00543DF7" w:rsidP="00157770">
      <w:pPr>
        <w:tabs>
          <w:tab w:val="left" w:pos="0"/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770">
        <w:rPr>
          <w:rFonts w:ascii="Times New Roman" w:hAnsi="Times New Roman"/>
          <w:sz w:val="28"/>
          <w:szCs w:val="28"/>
        </w:rPr>
        <w:t>3.</w:t>
      </w:r>
      <w:r w:rsidR="00FE036F" w:rsidRPr="00157770">
        <w:rPr>
          <w:rFonts w:ascii="Times New Roman" w:hAnsi="Times New Roman"/>
          <w:sz w:val="28"/>
          <w:szCs w:val="28"/>
        </w:rPr>
        <w:t xml:space="preserve">В соответствии с частью 1 статьи 28  Федерального закона </w:t>
      </w:r>
      <w:r w:rsidR="005B0F9E">
        <w:rPr>
          <w:rFonts w:ascii="Times New Roman" w:hAnsi="Times New Roman"/>
          <w:sz w:val="28"/>
          <w:szCs w:val="28"/>
        </w:rPr>
        <w:t xml:space="preserve">от 13.03.2006г. № 38-ФЗ </w:t>
      </w:r>
      <w:r w:rsidR="00FE036F" w:rsidRPr="00157770">
        <w:rPr>
          <w:rFonts w:ascii="Times New Roman" w:hAnsi="Times New Roman"/>
          <w:sz w:val="28"/>
          <w:szCs w:val="28"/>
        </w:rPr>
        <w:t>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</w:p>
    <w:p w:rsidR="00FE036F" w:rsidRPr="00157770" w:rsidRDefault="00FE036F" w:rsidP="00157770">
      <w:pPr>
        <w:pStyle w:val="a3"/>
        <w:tabs>
          <w:tab w:val="left" w:pos="567"/>
          <w:tab w:val="left" w:pos="851"/>
        </w:tabs>
        <w:rPr>
          <w:szCs w:val="28"/>
        </w:rPr>
      </w:pPr>
      <w:r w:rsidRPr="00157770">
        <w:rPr>
          <w:szCs w:val="28"/>
        </w:rPr>
        <w:t xml:space="preserve">Рекламный ролик за январь 2014 года «a5254» содержит следующую рекламу: «Удмуртский центр </w:t>
      </w:r>
      <w:proofErr w:type="spellStart"/>
      <w:r w:rsidRPr="00157770">
        <w:rPr>
          <w:szCs w:val="28"/>
        </w:rPr>
        <w:t>микрофинансирования</w:t>
      </w:r>
      <w:proofErr w:type="spellEnd"/>
      <w:r w:rsidRPr="00157770">
        <w:rPr>
          <w:szCs w:val="28"/>
        </w:rPr>
        <w:t xml:space="preserve"> предлагает займы физич</w:t>
      </w:r>
      <w:r w:rsidR="000D2BAC" w:rsidRPr="00157770">
        <w:rPr>
          <w:szCs w:val="28"/>
        </w:rPr>
        <w:t xml:space="preserve">еским и юридическим лицам от 30 </w:t>
      </w:r>
      <w:r w:rsidRPr="00157770">
        <w:rPr>
          <w:szCs w:val="28"/>
        </w:rPr>
        <w:t>000 до 1000000 рублей Сроком до 5 лет, телефон 670-249».</w:t>
      </w:r>
    </w:p>
    <w:p w:rsidR="00473E14" w:rsidRPr="00157770" w:rsidRDefault="000D2BAC" w:rsidP="002C37F0">
      <w:pPr>
        <w:pStyle w:val="a3"/>
        <w:tabs>
          <w:tab w:val="left" w:pos="851"/>
        </w:tabs>
        <w:rPr>
          <w:szCs w:val="28"/>
        </w:rPr>
      </w:pPr>
      <w:r w:rsidRPr="00157770">
        <w:rPr>
          <w:szCs w:val="28"/>
        </w:rPr>
        <w:t xml:space="preserve">Рекламный ролик за август 2013 года «а4616» содержит следующую рекламу: </w:t>
      </w:r>
      <w:proofErr w:type="gramStart"/>
      <w:r w:rsidRPr="00157770">
        <w:rPr>
          <w:szCs w:val="28"/>
        </w:rPr>
        <w:t xml:space="preserve">«Дешевле чем в рассрочку в магазинах «Ваш дом» Холодильник двухкамерный </w:t>
      </w:r>
      <w:proofErr w:type="spellStart"/>
      <w:r w:rsidRPr="00157770">
        <w:rPr>
          <w:szCs w:val="28"/>
          <w:lang w:val="en-US"/>
        </w:rPr>
        <w:t>Indesit</w:t>
      </w:r>
      <w:proofErr w:type="spellEnd"/>
      <w:r w:rsidRPr="00157770">
        <w:rPr>
          <w:szCs w:val="28"/>
        </w:rPr>
        <w:t xml:space="preserve"> </w:t>
      </w:r>
      <w:r w:rsidRPr="00157770">
        <w:rPr>
          <w:szCs w:val="28"/>
          <w:lang w:val="en-US"/>
        </w:rPr>
        <w:t>BIA</w:t>
      </w:r>
      <w:r w:rsidRPr="00157770">
        <w:rPr>
          <w:szCs w:val="28"/>
        </w:rPr>
        <w:t xml:space="preserve"> 181</w:t>
      </w:r>
      <w:r w:rsidR="004A2FF2">
        <w:rPr>
          <w:szCs w:val="28"/>
        </w:rPr>
        <w:t xml:space="preserve"> </w:t>
      </w:r>
      <w:r w:rsidR="004A2FF2">
        <w:rPr>
          <w:szCs w:val="28"/>
          <w:lang w:val="en-US"/>
        </w:rPr>
        <w:t>NF</w:t>
      </w:r>
      <w:r w:rsidRPr="00157770">
        <w:rPr>
          <w:szCs w:val="28"/>
        </w:rPr>
        <w:t xml:space="preserve"> Белый 14990 руб</w:t>
      </w:r>
      <w:r w:rsidR="004A2FF2">
        <w:rPr>
          <w:szCs w:val="28"/>
        </w:rPr>
        <w:t>.</w:t>
      </w:r>
      <w:r w:rsidRPr="00157770">
        <w:rPr>
          <w:szCs w:val="28"/>
        </w:rPr>
        <w:t>* *</w:t>
      </w:r>
      <w:r w:rsidR="000B4C6E" w:rsidRPr="00157770">
        <w:rPr>
          <w:szCs w:val="28"/>
        </w:rPr>
        <w:t xml:space="preserve"> Рекламная цена действует  при покупке  </w:t>
      </w:r>
      <w:r w:rsidR="000B4C6E" w:rsidRPr="00157770">
        <w:rPr>
          <w:szCs w:val="28"/>
        </w:rPr>
        <w:lastRenderedPageBreak/>
        <w:t xml:space="preserve">сертификата «Дополнительный сервис» </w:t>
      </w:r>
      <w:r w:rsidR="00132D30">
        <w:rPr>
          <w:szCs w:val="28"/>
        </w:rPr>
        <w:t>Ц</w:t>
      </w:r>
      <w:r w:rsidR="000B4C6E" w:rsidRPr="00157770">
        <w:rPr>
          <w:szCs w:val="28"/>
        </w:rPr>
        <w:t>ена указан</w:t>
      </w:r>
      <w:r w:rsidR="004A2FF2">
        <w:rPr>
          <w:szCs w:val="28"/>
        </w:rPr>
        <w:t>а</w:t>
      </w:r>
      <w:r w:rsidR="000B4C6E" w:rsidRPr="00157770">
        <w:rPr>
          <w:szCs w:val="28"/>
        </w:rPr>
        <w:t xml:space="preserve"> рубл</w:t>
      </w:r>
      <w:r w:rsidR="00AA56AF" w:rsidRPr="00157770">
        <w:rPr>
          <w:szCs w:val="28"/>
        </w:rPr>
        <w:t>ях с учетом всех скидок и дейст</w:t>
      </w:r>
      <w:r w:rsidR="000B4C6E" w:rsidRPr="00157770">
        <w:rPr>
          <w:szCs w:val="28"/>
        </w:rPr>
        <w:t>в</w:t>
      </w:r>
      <w:r w:rsidR="00AA56AF" w:rsidRPr="00157770">
        <w:rPr>
          <w:szCs w:val="28"/>
        </w:rPr>
        <w:t>и</w:t>
      </w:r>
      <w:r w:rsidR="000B4C6E" w:rsidRPr="00157770">
        <w:rPr>
          <w:szCs w:val="28"/>
        </w:rPr>
        <w:t>тельна по 08.08.2013г.</w:t>
      </w:r>
      <w:r w:rsidR="00AA56AF" w:rsidRPr="00157770">
        <w:rPr>
          <w:szCs w:val="28"/>
        </w:rPr>
        <w:t xml:space="preserve"> Срок действия акции с 01.08.2013г. по 08.08.2013г. Товары сертифицированы количество товаров ограничено</w:t>
      </w:r>
      <w:r w:rsidR="000B4C6E" w:rsidRPr="00157770">
        <w:rPr>
          <w:szCs w:val="28"/>
        </w:rPr>
        <w:t xml:space="preserve">  </w:t>
      </w:r>
      <w:r w:rsidR="00582A4F" w:rsidRPr="00157770">
        <w:rPr>
          <w:szCs w:val="28"/>
        </w:rPr>
        <w:t>Изображения товаров могут не соответствовать внешнему виду товара, представленному</w:t>
      </w:r>
      <w:proofErr w:type="gramEnd"/>
      <w:r w:rsidR="00582A4F" w:rsidRPr="00157770">
        <w:rPr>
          <w:szCs w:val="28"/>
        </w:rPr>
        <w:t xml:space="preserve"> в магазине. Подробности об организаторе акции</w:t>
      </w:r>
      <w:r w:rsidR="002B132A">
        <w:rPr>
          <w:szCs w:val="28"/>
        </w:rPr>
        <w:t>,</w:t>
      </w:r>
      <w:r w:rsidR="00582A4F" w:rsidRPr="00157770">
        <w:rPr>
          <w:szCs w:val="28"/>
        </w:rPr>
        <w:t xml:space="preserve"> правилах ее проведения, количестве подарков </w:t>
      </w:r>
      <w:r w:rsidR="00132D30">
        <w:rPr>
          <w:szCs w:val="28"/>
        </w:rPr>
        <w:t xml:space="preserve"> </w:t>
      </w:r>
      <w:proofErr w:type="spellStart"/>
      <w:r w:rsidR="00132D30">
        <w:rPr>
          <w:szCs w:val="28"/>
        </w:rPr>
        <w:t>по</w:t>
      </w:r>
      <w:r w:rsidR="00582A4F" w:rsidRPr="00157770">
        <w:rPr>
          <w:szCs w:val="28"/>
        </w:rPr>
        <w:t>ее</w:t>
      </w:r>
      <w:proofErr w:type="spellEnd"/>
      <w:r w:rsidR="00582A4F" w:rsidRPr="00157770">
        <w:rPr>
          <w:szCs w:val="28"/>
        </w:rPr>
        <w:t xml:space="preserve"> результатам, месте,</w:t>
      </w:r>
      <w:r w:rsidR="002C37F0">
        <w:rPr>
          <w:szCs w:val="28"/>
        </w:rPr>
        <w:t xml:space="preserve"> </w:t>
      </w:r>
      <w:r w:rsidR="00582A4F" w:rsidRPr="00157770">
        <w:rPr>
          <w:szCs w:val="28"/>
        </w:rPr>
        <w:t>срок</w:t>
      </w:r>
      <w:r w:rsidR="002C37F0">
        <w:rPr>
          <w:szCs w:val="28"/>
        </w:rPr>
        <w:t>ах</w:t>
      </w:r>
      <w:r w:rsidR="00582A4F" w:rsidRPr="00157770">
        <w:rPr>
          <w:szCs w:val="28"/>
        </w:rPr>
        <w:t xml:space="preserve">  и порядке их получения в магазинах «Ваш дом» и на сайте </w:t>
      </w:r>
      <w:hyperlink r:id="rId7" w:history="1">
        <w:r w:rsidR="002C37F0" w:rsidRPr="00B70350">
          <w:rPr>
            <w:rStyle w:val="a8"/>
            <w:szCs w:val="28"/>
            <w:lang w:val="en-US"/>
          </w:rPr>
          <w:t>www</w:t>
        </w:r>
        <w:r w:rsidR="002C37F0" w:rsidRPr="00B70350">
          <w:rPr>
            <w:rStyle w:val="a8"/>
            <w:szCs w:val="28"/>
          </w:rPr>
          <w:t>.</w:t>
        </w:r>
        <w:proofErr w:type="spellStart"/>
        <w:r w:rsidR="002C37F0" w:rsidRPr="00B70350">
          <w:rPr>
            <w:rStyle w:val="a8"/>
            <w:szCs w:val="28"/>
            <w:lang w:val="en-US"/>
          </w:rPr>
          <w:t>vashdome</w:t>
        </w:r>
        <w:proofErr w:type="spellEnd"/>
        <w:r w:rsidR="002C37F0" w:rsidRPr="00B70350">
          <w:rPr>
            <w:rStyle w:val="a8"/>
            <w:szCs w:val="28"/>
          </w:rPr>
          <w:t>.</w:t>
        </w:r>
        <w:proofErr w:type="spellStart"/>
        <w:r w:rsidR="002C37F0" w:rsidRPr="00B70350">
          <w:rPr>
            <w:rStyle w:val="a8"/>
            <w:szCs w:val="28"/>
            <w:lang w:val="en-US"/>
          </w:rPr>
          <w:t>ru</w:t>
        </w:r>
        <w:proofErr w:type="spellEnd"/>
        <w:proofErr w:type="gramStart"/>
      </w:hyperlink>
      <w:r w:rsidR="002C37F0">
        <w:rPr>
          <w:szCs w:val="28"/>
        </w:rPr>
        <w:t xml:space="preserve"> </w:t>
      </w:r>
      <w:r w:rsidR="000B4C6E" w:rsidRPr="00157770">
        <w:rPr>
          <w:szCs w:val="28"/>
        </w:rPr>
        <w:t>В</w:t>
      </w:r>
      <w:proofErr w:type="gramEnd"/>
      <w:r w:rsidR="000B4C6E" w:rsidRPr="00157770">
        <w:rPr>
          <w:szCs w:val="28"/>
        </w:rPr>
        <w:t xml:space="preserve"> магазинах «Ваш дом» всегда есть кредиты по выгодным условиям и без двойных цен Забирайте бытовую технику хоть за наличку, хоть  в кредит по одной цене</w:t>
      </w:r>
      <w:r w:rsidR="002C37F0">
        <w:rPr>
          <w:szCs w:val="28"/>
        </w:rPr>
        <w:t>»</w:t>
      </w:r>
      <w:r w:rsidR="000B4C6E" w:rsidRPr="00157770">
        <w:rPr>
          <w:szCs w:val="28"/>
        </w:rPr>
        <w:t>.</w:t>
      </w:r>
      <w:r w:rsidR="000D0E2A" w:rsidRPr="00157770">
        <w:rPr>
          <w:szCs w:val="28"/>
        </w:rPr>
        <w:t xml:space="preserve"> </w:t>
      </w:r>
    </w:p>
    <w:p w:rsidR="00582A4F" w:rsidRPr="00157770" w:rsidRDefault="00582A4F" w:rsidP="00157770">
      <w:pPr>
        <w:pStyle w:val="a3"/>
        <w:tabs>
          <w:tab w:val="left" w:pos="851"/>
        </w:tabs>
        <w:rPr>
          <w:szCs w:val="28"/>
        </w:rPr>
      </w:pPr>
      <w:r w:rsidRPr="00157770">
        <w:rPr>
          <w:szCs w:val="28"/>
        </w:rPr>
        <w:t xml:space="preserve">В рекламном ролике за январь 2014 года «a5254» содержится реклама финансовых услуг  Удмуртского центра </w:t>
      </w:r>
      <w:proofErr w:type="spellStart"/>
      <w:r w:rsidRPr="00157770">
        <w:rPr>
          <w:szCs w:val="28"/>
        </w:rPr>
        <w:t>микрофинансирвоания</w:t>
      </w:r>
      <w:proofErr w:type="spellEnd"/>
      <w:r w:rsidRPr="00157770">
        <w:rPr>
          <w:szCs w:val="28"/>
        </w:rPr>
        <w:t xml:space="preserve"> по предоставлению займов.</w:t>
      </w:r>
    </w:p>
    <w:p w:rsidR="00582A4F" w:rsidRPr="00157770" w:rsidRDefault="00582A4F" w:rsidP="00157770">
      <w:pPr>
        <w:pStyle w:val="a3"/>
        <w:tabs>
          <w:tab w:val="left" w:pos="851"/>
        </w:tabs>
        <w:rPr>
          <w:szCs w:val="28"/>
        </w:rPr>
      </w:pPr>
      <w:r w:rsidRPr="00157770">
        <w:rPr>
          <w:szCs w:val="28"/>
        </w:rPr>
        <w:t>В рекламном ролике  за август 2013 года «а4616»  содержатся реклама финансовых услуг по предоставлению кредитов на покупку бытовой техники в магазинах «Ваш дом».</w:t>
      </w:r>
    </w:p>
    <w:p w:rsidR="00473E14" w:rsidRPr="00157770" w:rsidRDefault="00582A4F" w:rsidP="00157770">
      <w:pPr>
        <w:pStyle w:val="a3"/>
        <w:tabs>
          <w:tab w:val="left" w:pos="851"/>
        </w:tabs>
        <w:rPr>
          <w:szCs w:val="28"/>
        </w:rPr>
      </w:pPr>
      <w:r w:rsidRPr="00157770">
        <w:rPr>
          <w:szCs w:val="28"/>
        </w:rPr>
        <w:t>При этом</w:t>
      </w:r>
      <w:proofErr w:type="gramStart"/>
      <w:r w:rsidRPr="00157770">
        <w:rPr>
          <w:szCs w:val="28"/>
        </w:rPr>
        <w:t>,</w:t>
      </w:r>
      <w:proofErr w:type="gramEnd"/>
      <w:r w:rsidRPr="00157770">
        <w:rPr>
          <w:szCs w:val="28"/>
        </w:rPr>
        <w:t xml:space="preserve"> в указанных рекламных роликах отсутствует указание на наименование лиц (</w:t>
      </w:r>
      <w:r w:rsidR="00132D30">
        <w:rPr>
          <w:szCs w:val="28"/>
        </w:rPr>
        <w:t xml:space="preserve">в том числе, </w:t>
      </w:r>
      <w:r w:rsidRPr="00157770">
        <w:rPr>
          <w:szCs w:val="28"/>
        </w:rPr>
        <w:t>с указанием организационно-правовой формы) предоставляющих перечисленные финансовые услуги, что имеет признаки нарушения части 1 статьи 28 Федерального закона о рекламе».</w:t>
      </w:r>
    </w:p>
    <w:p w:rsidR="00E8339D" w:rsidRPr="00157770" w:rsidRDefault="00E8339D" w:rsidP="00157770">
      <w:pPr>
        <w:pStyle w:val="a3"/>
        <w:tabs>
          <w:tab w:val="left" w:pos="851"/>
        </w:tabs>
        <w:rPr>
          <w:szCs w:val="28"/>
        </w:rPr>
      </w:pPr>
      <w:r w:rsidRPr="00157770">
        <w:rPr>
          <w:szCs w:val="28"/>
        </w:rPr>
        <w:t xml:space="preserve">В соответствии с </w:t>
      </w:r>
      <w:proofErr w:type="gramStart"/>
      <w:r w:rsidRPr="00157770">
        <w:rPr>
          <w:szCs w:val="28"/>
        </w:rPr>
        <w:t>ч</w:t>
      </w:r>
      <w:proofErr w:type="gramEnd"/>
      <w:r w:rsidRPr="00157770">
        <w:rPr>
          <w:szCs w:val="28"/>
        </w:rPr>
        <w:t xml:space="preserve">. 6 ст. </w:t>
      </w:r>
      <w:r w:rsidR="00543DF7" w:rsidRPr="00157770">
        <w:rPr>
          <w:szCs w:val="28"/>
        </w:rPr>
        <w:t>3</w:t>
      </w:r>
      <w:r w:rsidRPr="00157770">
        <w:rPr>
          <w:szCs w:val="28"/>
        </w:rPr>
        <w:t>8 ФЗ «О рекламе» рекламодатель несет ответственность за нарушение требований, установленных стать</w:t>
      </w:r>
      <w:r w:rsidR="00FF181B" w:rsidRPr="00157770">
        <w:rPr>
          <w:szCs w:val="28"/>
        </w:rPr>
        <w:t>ей</w:t>
      </w:r>
      <w:r w:rsidRPr="00157770">
        <w:rPr>
          <w:szCs w:val="28"/>
        </w:rPr>
        <w:t xml:space="preserve"> 28 настоящего Федерального закона.</w:t>
      </w:r>
    </w:p>
    <w:p w:rsidR="00E8339D" w:rsidRPr="00157770" w:rsidRDefault="00E8339D" w:rsidP="00157770">
      <w:pPr>
        <w:pStyle w:val="a3"/>
        <w:tabs>
          <w:tab w:val="left" w:pos="851"/>
        </w:tabs>
        <w:rPr>
          <w:szCs w:val="28"/>
        </w:rPr>
      </w:pPr>
      <w:r w:rsidRPr="00157770">
        <w:rPr>
          <w:szCs w:val="28"/>
        </w:rPr>
        <w:t xml:space="preserve">В соответствии с </w:t>
      </w:r>
      <w:proofErr w:type="gramStart"/>
      <w:r w:rsidRPr="00157770">
        <w:rPr>
          <w:szCs w:val="28"/>
        </w:rPr>
        <w:t>ч</w:t>
      </w:r>
      <w:proofErr w:type="gramEnd"/>
      <w:r w:rsidRPr="00157770">
        <w:rPr>
          <w:szCs w:val="28"/>
        </w:rPr>
        <w:t xml:space="preserve">. 7 ст. </w:t>
      </w:r>
      <w:r w:rsidR="00543DF7" w:rsidRPr="00157770">
        <w:rPr>
          <w:szCs w:val="28"/>
        </w:rPr>
        <w:t>3</w:t>
      </w:r>
      <w:r w:rsidRPr="00157770">
        <w:rPr>
          <w:szCs w:val="28"/>
        </w:rPr>
        <w:t xml:space="preserve">8 ФЗ «О рекламе» </w:t>
      </w:r>
      <w:proofErr w:type="spellStart"/>
      <w:r w:rsidRPr="00157770">
        <w:rPr>
          <w:szCs w:val="28"/>
        </w:rPr>
        <w:t>рекламораспространитель</w:t>
      </w:r>
      <w:proofErr w:type="spellEnd"/>
      <w:r w:rsidRPr="00157770">
        <w:rPr>
          <w:szCs w:val="28"/>
        </w:rPr>
        <w:t xml:space="preserve"> несет ответственность за нарушение требований, установленных частями 1, 4, 7, 8 и 11 статьи 28 настоящего Федерального закона.</w:t>
      </w:r>
    </w:p>
    <w:p w:rsidR="00543DF7" w:rsidRPr="00157770" w:rsidRDefault="00543DF7" w:rsidP="00157770">
      <w:pPr>
        <w:pStyle w:val="a3"/>
        <w:tabs>
          <w:tab w:val="left" w:pos="851"/>
        </w:tabs>
        <w:rPr>
          <w:szCs w:val="28"/>
        </w:rPr>
      </w:pPr>
      <w:r w:rsidRPr="00157770">
        <w:rPr>
          <w:szCs w:val="28"/>
        </w:rPr>
        <w:t>Таким образом</w:t>
      </w:r>
      <w:r w:rsidR="002C37F0">
        <w:rPr>
          <w:szCs w:val="28"/>
        </w:rPr>
        <w:t>,</w:t>
      </w:r>
      <w:r w:rsidRPr="00157770">
        <w:rPr>
          <w:szCs w:val="28"/>
        </w:rPr>
        <w:t xml:space="preserve"> в действиях ООО «Алькасар Ижевск» и рекламодателя рекламных роликов за январь 2014 года «a5254»,  за август 2013 года «а4616» имеются признаки нарушения части  1 статьи 28 Федерального закона «О рекламе».</w:t>
      </w:r>
    </w:p>
    <w:p w:rsidR="00582A4F" w:rsidRPr="00157770" w:rsidRDefault="00582A4F" w:rsidP="00157770">
      <w:pPr>
        <w:pStyle w:val="a3"/>
        <w:tabs>
          <w:tab w:val="left" w:pos="851"/>
        </w:tabs>
        <w:rPr>
          <w:szCs w:val="28"/>
        </w:rPr>
      </w:pPr>
    </w:p>
    <w:p w:rsidR="00543DF7" w:rsidRPr="002A4A7E" w:rsidRDefault="00157770" w:rsidP="002A4A7E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A4A7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A4A7E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543DF7" w:rsidRPr="002A4A7E">
        <w:rPr>
          <w:rFonts w:ascii="Times New Roman" w:hAnsi="Times New Roman"/>
          <w:sz w:val="28"/>
          <w:szCs w:val="28"/>
        </w:rPr>
        <w:t>3</w:t>
      </w:r>
      <w:r w:rsidRPr="002A4A7E">
        <w:rPr>
          <w:rFonts w:ascii="Times New Roman" w:hAnsi="Times New Roman"/>
          <w:sz w:val="28"/>
          <w:szCs w:val="28"/>
        </w:rPr>
        <w:t xml:space="preserve"> статьи 28 Федерального закона </w:t>
      </w:r>
      <w:r w:rsidR="005B0F9E" w:rsidRPr="002A4A7E">
        <w:rPr>
          <w:rFonts w:ascii="Times New Roman" w:hAnsi="Times New Roman"/>
          <w:sz w:val="28"/>
          <w:szCs w:val="28"/>
        </w:rPr>
        <w:t xml:space="preserve">от 13.03.2006г. № 38-ФЗ </w:t>
      </w:r>
      <w:r w:rsidRPr="002A4A7E">
        <w:rPr>
          <w:rFonts w:ascii="Times New Roman" w:hAnsi="Times New Roman"/>
          <w:sz w:val="28"/>
          <w:szCs w:val="28"/>
        </w:rPr>
        <w:t>«О рекламе» е</w:t>
      </w:r>
      <w:r w:rsidR="00543DF7" w:rsidRPr="002A4A7E">
        <w:rPr>
          <w:rFonts w:ascii="Times New Roman" w:hAnsi="Times New Roman"/>
          <w:sz w:val="28"/>
          <w:szCs w:val="28"/>
        </w:rPr>
        <w:t>сли реклама услуг, связанных с предоставлением кредита, пользованием им и погашением кредита, содержит хотя бы одно условие, влияющее на его стоимость, такая реклама должна содержать все остальные условия, определяющие фактическую стоимость кредита для заемщика и влияющие на нее.</w:t>
      </w:r>
      <w:proofErr w:type="gramEnd"/>
    </w:p>
    <w:p w:rsidR="00F83E90" w:rsidRPr="002A4A7E" w:rsidRDefault="00F83E90" w:rsidP="002A4A7E">
      <w:pPr>
        <w:pStyle w:val="a3"/>
        <w:tabs>
          <w:tab w:val="clear" w:pos="0"/>
          <w:tab w:val="left" w:pos="851"/>
        </w:tabs>
        <w:ind w:firstLine="539"/>
        <w:rPr>
          <w:szCs w:val="28"/>
        </w:rPr>
      </w:pPr>
      <w:r w:rsidRPr="002A4A7E">
        <w:rPr>
          <w:szCs w:val="28"/>
        </w:rPr>
        <w:t xml:space="preserve">Рекламный ролик за сентябрь 2013 года «a4749» </w:t>
      </w:r>
      <w:r w:rsidR="00132D30">
        <w:rPr>
          <w:szCs w:val="28"/>
        </w:rPr>
        <w:t>содержит</w:t>
      </w:r>
      <w:r w:rsidRPr="002A4A7E">
        <w:rPr>
          <w:szCs w:val="28"/>
        </w:rPr>
        <w:t xml:space="preserve"> </w:t>
      </w:r>
      <w:proofErr w:type="spellStart"/>
      <w:r w:rsidRPr="002A4A7E">
        <w:rPr>
          <w:szCs w:val="28"/>
        </w:rPr>
        <w:t>следующ</w:t>
      </w:r>
      <w:r w:rsidR="00132D30">
        <w:rPr>
          <w:szCs w:val="28"/>
        </w:rPr>
        <w:t>уюрекламу</w:t>
      </w:r>
      <w:proofErr w:type="spellEnd"/>
      <w:r w:rsidRPr="002A4A7E">
        <w:rPr>
          <w:szCs w:val="28"/>
        </w:rPr>
        <w:t xml:space="preserve">: «Талан </w:t>
      </w:r>
      <w:r w:rsidR="00307666" w:rsidRPr="002A4A7E">
        <w:rPr>
          <w:szCs w:val="28"/>
        </w:rPr>
        <w:t xml:space="preserve">Новая квартира в </w:t>
      </w:r>
      <w:r w:rsidRPr="002A4A7E">
        <w:rPr>
          <w:szCs w:val="28"/>
        </w:rPr>
        <w:t>Мечтатели – дом в городке Строителей</w:t>
      </w:r>
      <w:r w:rsidR="00B6377D" w:rsidRPr="002A4A7E">
        <w:rPr>
          <w:szCs w:val="28"/>
        </w:rPr>
        <w:t xml:space="preserve"> Жилой комплекс Дубрава Заплати 197 тыс. рублей и получи новую квартиру* (3412) 509-509 </w:t>
      </w:r>
      <w:r w:rsidR="002B132A" w:rsidRPr="002A4A7E">
        <w:rPr>
          <w:szCs w:val="28"/>
        </w:rPr>
        <w:t>ул. Красноармейская, 86 * Подробности об организаторе акции, правилах ее проведения, сроках, месте по телефону (3412) 509-509 или на сай</w:t>
      </w:r>
      <w:r w:rsidR="00132D30">
        <w:rPr>
          <w:szCs w:val="28"/>
        </w:rPr>
        <w:t xml:space="preserve">те </w:t>
      </w:r>
      <w:proofErr w:type="spellStart"/>
      <w:r w:rsidR="00132D30">
        <w:rPr>
          <w:szCs w:val="28"/>
        </w:rPr>
        <w:t>Талан</w:t>
      </w:r>
      <w:proofErr w:type="gramStart"/>
      <w:r w:rsidR="002B132A" w:rsidRPr="002A4A7E">
        <w:rPr>
          <w:szCs w:val="28"/>
        </w:rPr>
        <w:t>.Р</w:t>
      </w:r>
      <w:proofErr w:type="gramEnd"/>
      <w:r w:rsidR="002B132A" w:rsidRPr="002A4A7E">
        <w:rPr>
          <w:szCs w:val="28"/>
        </w:rPr>
        <w:t>Ф</w:t>
      </w:r>
      <w:proofErr w:type="spellEnd"/>
      <w:r w:rsidR="002B132A" w:rsidRPr="002A4A7E">
        <w:rPr>
          <w:szCs w:val="28"/>
        </w:rPr>
        <w:t xml:space="preserve"> </w:t>
      </w:r>
      <w:r w:rsidR="00966C20" w:rsidRPr="002A4A7E">
        <w:rPr>
          <w:szCs w:val="28"/>
        </w:rPr>
        <w:t xml:space="preserve">С 01 сентября ВТБ 24 и Банк Москвы проводят </w:t>
      </w:r>
      <w:proofErr w:type="spellStart"/>
      <w:r w:rsidR="00307666" w:rsidRPr="002A4A7E">
        <w:rPr>
          <w:szCs w:val="28"/>
        </w:rPr>
        <w:t>промоакцию</w:t>
      </w:r>
      <w:proofErr w:type="spellEnd"/>
      <w:r w:rsidR="00307666" w:rsidRPr="002A4A7E">
        <w:rPr>
          <w:szCs w:val="28"/>
        </w:rPr>
        <w:t xml:space="preserve"> на новостройки. </w:t>
      </w:r>
      <w:proofErr w:type="gramStart"/>
      <w:r w:rsidR="00132D30">
        <w:rPr>
          <w:szCs w:val="28"/>
        </w:rPr>
        <w:t>Фиксированная (</w:t>
      </w:r>
      <w:r w:rsidR="00307666" w:rsidRPr="002A4A7E">
        <w:rPr>
          <w:szCs w:val="28"/>
        </w:rPr>
        <w:t>без надбавки на п</w:t>
      </w:r>
      <w:r w:rsidR="00E9414C" w:rsidRPr="002A4A7E">
        <w:rPr>
          <w:szCs w:val="28"/>
        </w:rPr>
        <w:t>е</w:t>
      </w:r>
      <w:r w:rsidR="00307666" w:rsidRPr="002A4A7E">
        <w:rPr>
          <w:szCs w:val="28"/>
        </w:rPr>
        <w:t>риод строительства) ставка от 11,5% годовых в рублях.</w:t>
      </w:r>
      <w:proofErr w:type="gramEnd"/>
      <w:r w:rsidR="00307666" w:rsidRPr="002A4A7E">
        <w:rPr>
          <w:szCs w:val="28"/>
        </w:rPr>
        <w:t xml:space="preserve"> Минимальная сумма первоначального взноса 10%. Срок кредита до 30 лет. Данная программа обходит Сбербанк с 12-12-12, та как ВТБ </w:t>
      </w:r>
      <w:r w:rsidR="00307666" w:rsidRPr="002A4A7E">
        <w:rPr>
          <w:szCs w:val="28"/>
        </w:rPr>
        <w:lastRenderedPageBreak/>
        <w:t>предлагает тот же процент независимо от 12 лет или 30 лет. Если квартира стоит 1 450 000, первоначальный взнос 145 000 рублей»</w:t>
      </w:r>
      <w:r w:rsidR="002A520F" w:rsidRPr="002A4A7E">
        <w:rPr>
          <w:szCs w:val="28"/>
        </w:rPr>
        <w:t>.</w:t>
      </w:r>
    </w:p>
    <w:p w:rsidR="00E9414C" w:rsidRPr="002A4A7E" w:rsidRDefault="00E9414C" w:rsidP="002A4A7E">
      <w:pPr>
        <w:autoSpaceDE w:val="0"/>
        <w:autoSpaceDN w:val="0"/>
        <w:adjustRightInd w:val="0"/>
        <w:spacing w:after="0" w:line="240" w:lineRule="auto"/>
        <w:ind w:left="-142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A7E">
        <w:rPr>
          <w:rFonts w:ascii="Times New Roman" w:hAnsi="Times New Roman"/>
          <w:sz w:val="28"/>
          <w:szCs w:val="28"/>
        </w:rPr>
        <w:t>В соответствии с п</w:t>
      </w:r>
      <w:r w:rsidR="00584EF8">
        <w:rPr>
          <w:rFonts w:ascii="Times New Roman" w:hAnsi="Times New Roman"/>
          <w:sz w:val="28"/>
          <w:szCs w:val="28"/>
        </w:rPr>
        <w:t xml:space="preserve">унктом 25 </w:t>
      </w:r>
      <w:r w:rsidRPr="002A4A7E">
        <w:rPr>
          <w:rFonts w:ascii="Times New Roman" w:hAnsi="Times New Roman"/>
          <w:sz w:val="28"/>
          <w:szCs w:val="28"/>
        </w:rPr>
        <w:t xml:space="preserve"> Постановления Пленума ВАС РФ от 08.10.2012г. № 58 «О некоторых вопросах практики применения арбитражными судами</w:t>
      </w:r>
      <w:r w:rsidR="00112825" w:rsidRPr="002A4A7E">
        <w:rPr>
          <w:rFonts w:ascii="Times New Roman" w:hAnsi="Times New Roman"/>
          <w:sz w:val="28"/>
          <w:szCs w:val="28"/>
        </w:rPr>
        <w:t xml:space="preserve"> </w:t>
      </w:r>
      <w:r w:rsidRPr="002A4A7E">
        <w:rPr>
          <w:rFonts w:ascii="Times New Roman" w:hAnsi="Times New Roman"/>
          <w:sz w:val="28"/>
          <w:szCs w:val="28"/>
        </w:rPr>
        <w:t>Федерального закона «О рекламе» к условиям, влияющим на стоимость кредита, в частности, могут относиться условия о размере процентной ставки, сумме и сроке кредита, платежах и комиссиях по кредитным операциям, а также о дополнительных расходах заемщика, связанных с получением кредита (по</w:t>
      </w:r>
      <w:proofErr w:type="gramEnd"/>
      <w:r w:rsidRPr="002A4A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4A7E">
        <w:rPr>
          <w:rFonts w:ascii="Times New Roman" w:hAnsi="Times New Roman"/>
          <w:sz w:val="28"/>
          <w:szCs w:val="28"/>
        </w:rPr>
        <w:t>страхованию</w:t>
      </w:r>
      <w:proofErr w:type="gramEnd"/>
      <w:r w:rsidRPr="002A4A7E">
        <w:rPr>
          <w:rFonts w:ascii="Times New Roman" w:hAnsi="Times New Roman"/>
          <w:sz w:val="28"/>
          <w:szCs w:val="28"/>
        </w:rPr>
        <w:t xml:space="preserve"> рисков, в том числе жизни, здоровья потенциального заемщика, нотариальному </w:t>
      </w:r>
      <w:proofErr w:type="gramStart"/>
      <w:r w:rsidRPr="002A4A7E">
        <w:rPr>
          <w:rFonts w:ascii="Times New Roman" w:hAnsi="Times New Roman"/>
          <w:sz w:val="28"/>
          <w:szCs w:val="28"/>
        </w:rPr>
        <w:t>заверению документов</w:t>
      </w:r>
      <w:proofErr w:type="gramEnd"/>
      <w:r w:rsidRPr="002A4A7E">
        <w:rPr>
          <w:rFonts w:ascii="Times New Roman" w:hAnsi="Times New Roman"/>
          <w:sz w:val="28"/>
          <w:szCs w:val="28"/>
        </w:rPr>
        <w:t>, предоставлению обеспечения по кредитному договору, оценке имущества, передаваемого в залог, и др.).</w:t>
      </w:r>
    </w:p>
    <w:p w:rsidR="002A520F" w:rsidRPr="002A4A7E" w:rsidRDefault="00E9414C" w:rsidP="002A4A7E">
      <w:pPr>
        <w:pStyle w:val="a3"/>
        <w:tabs>
          <w:tab w:val="clear" w:pos="0"/>
          <w:tab w:val="left" w:pos="851"/>
        </w:tabs>
        <w:ind w:firstLine="539"/>
        <w:rPr>
          <w:szCs w:val="28"/>
        </w:rPr>
      </w:pPr>
      <w:proofErr w:type="gramStart"/>
      <w:r w:rsidRPr="002A4A7E">
        <w:rPr>
          <w:szCs w:val="28"/>
        </w:rPr>
        <w:t>В рекламе</w:t>
      </w:r>
      <w:r w:rsidR="00112825" w:rsidRPr="002A4A7E">
        <w:rPr>
          <w:szCs w:val="28"/>
        </w:rPr>
        <w:t xml:space="preserve"> кредита, содержащейся в рекламном ролике за сентябрь 2013 года «a4749», указано одно из условий, влияющих на стоимость кредита – минимальный размер процентной ста</w:t>
      </w:r>
      <w:r w:rsidR="005B0F9E" w:rsidRPr="002A4A7E">
        <w:rPr>
          <w:szCs w:val="28"/>
        </w:rPr>
        <w:t>вки, вместе с тем в рекламе отсутствует максимальный размер процентной ставки, на который может ориентироваться заемщик при выборе кредитной программы, что имеет признаки нарушения части 3 статьи 28 Федерального закона «О рекламе».</w:t>
      </w:r>
      <w:proofErr w:type="gramEnd"/>
    </w:p>
    <w:p w:rsidR="005B0F9E" w:rsidRPr="002A4A7E" w:rsidRDefault="005B0F9E" w:rsidP="002A4A7E">
      <w:pPr>
        <w:pStyle w:val="a3"/>
        <w:tabs>
          <w:tab w:val="clear" w:pos="0"/>
          <w:tab w:val="left" w:pos="851"/>
        </w:tabs>
        <w:ind w:firstLine="539"/>
        <w:rPr>
          <w:szCs w:val="28"/>
        </w:rPr>
      </w:pPr>
      <w:r w:rsidRPr="002A4A7E">
        <w:rPr>
          <w:szCs w:val="28"/>
        </w:rPr>
        <w:t>Кроме того, при распространении рассматриваемой рекламы имеются признаки нарушения части 1 статьи 28 Федерального закона от 13.03.2006г. № 38-ФЗ «О рекламе», поскольку указание в рекламе лиц, предоставляющих кредит, без их организационно-правовой формы, являющей частью их фирменного наименования -  «ВТБ 24» и «Банк Москвы», не соответствует требованиям указанной правовой нормы.</w:t>
      </w:r>
    </w:p>
    <w:p w:rsidR="00984068" w:rsidRPr="002A4A7E" w:rsidRDefault="005B0F9E" w:rsidP="002A4A7E">
      <w:pPr>
        <w:pStyle w:val="a3"/>
        <w:tabs>
          <w:tab w:val="clear" w:pos="0"/>
          <w:tab w:val="left" w:pos="851"/>
        </w:tabs>
        <w:ind w:firstLine="539"/>
        <w:rPr>
          <w:szCs w:val="28"/>
        </w:rPr>
      </w:pPr>
      <w:r w:rsidRPr="002A4A7E">
        <w:rPr>
          <w:szCs w:val="28"/>
        </w:rPr>
        <w:t>Таким образом</w:t>
      </w:r>
      <w:r w:rsidR="00F76557" w:rsidRPr="002A4A7E">
        <w:rPr>
          <w:szCs w:val="28"/>
        </w:rPr>
        <w:t>,</w:t>
      </w:r>
      <w:r w:rsidRPr="002A4A7E">
        <w:rPr>
          <w:szCs w:val="28"/>
        </w:rPr>
        <w:t xml:space="preserve"> в действиях рекламодателя рекламы кредита, содержащейся в рекламном ролике за сентябрь 2013 года «a4749», имеются признаки нарушения части</w:t>
      </w:r>
      <w:r w:rsidR="00F76557" w:rsidRPr="002A4A7E">
        <w:rPr>
          <w:szCs w:val="28"/>
        </w:rPr>
        <w:t xml:space="preserve"> </w:t>
      </w:r>
      <w:r w:rsidRPr="002A4A7E">
        <w:rPr>
          <w:szCs w:val="28"/>
        </w:rPr>
        <w:t>1, 3 статьи 28 Федерального закона «О рекламе».</w:t>
      </w:r>
    </w:p>
    <w:p w:rsidR="002A4A7E" w:rsidRPr="002A4A7E" w:rsidRDefault="002A4A7E" w:rsidP="002A4A7E">
      <w:pPr>
        <w:pStyle w:val="a3"/>
        <w:tabs>
          <w:tab w:val="clear" w:pos="0"/>
          <w:tab w:val="left" w:pos="851"/>
        </w:tabs>
        <w:ind w:firstLine="539"/>
        <w:rPr>
          <w:szCs w:val="28"/>
        </w:rPr>
      </w:pPr>
      <w:r w:rsidRPr="002A4A7E">
        <w:rPr>
          <w:szCs w:val="28"/>
        </w:rPr>
        <w:t xml:space="preserve">В действиях ООО «Алькасар Ижевск» как </w:t>
      </w:r>
      <w:proofErr w:type="spellStart"/>
      <w:r w:rsidRPr="002A4A7E">
        <w:rPr>
          <w:szCs w:val="28"/>
        </w:rPr>
        <w:t>рекламораспространителя</w:t>
      </w:r>
      <w:proofErr w:type="spellEnd"/>
      <w:r w:rsidRPr="002A4A7E">
        <w:rPr>
          <w:szCs w:val="28"/>
        </w:rPr>
        <w:t xml:space="preserve"> указанной рекламы имеются признаки нарушения части 1 статьи 28 Федерального закона «О рекламе».</w:t>
      </w:r>
    </w:p>
    <w:p w:rsidR="002A4A7E" w:rsidRDefault="002A4A7E" w:rsidP="00582A4F">
      <w:pPr>
        <w:pStyle w:val="a3"/>
        <w:tabs>
          <w:tab w:val="clear" w:pos="0"/>
          <w:tab w:val="left" w:pos="851"/>
        </w:tabs>
        <w:rPr>
          <w:szCs w:val="28"/>
        </w:rPr>
      </w:pPr>
    </w:p>
    <w:p w:rsidR="00C71A44" w:rsidRDefault="00C71A44" w:rsidP="00582A4F">
      <w:pPr>
        <w:pStyle w:val="a3"/>
        <w:tabs>
          <w:tab w:val="clear" w:pos="0"/>
          <w:tab w:val="left" w:pos="851"/>
        </w:tabs>
        <w:rPr>
          <w:szCs w:val="28"/>
        </w:rPr>
      </w:pPr>
      <w:r>
        <w:rPr>
          <w:szCs w:val="28"/>
        </w:rPr>
        <w:t>Прилагаемые документы:</w:t>
      </w:r>
    </w:p>
    <w:p w:rsidR="00803C54" w:rsidRDefault="00153165" w:rsidP="00153165">
      <w:pPr>
        <w:pStyle w:val="a3"/>
        <w:tabs>
          <w:tab w:val="clear" w:pos="0"/>
          <w:tab w:val="left" w:pos="708"/>
          <w:tab w:val="left" w:pos="851"/>
        </w:tabs>
        <w:ind w:firstLine="567"/>
        <w:rPr>
          <w:szCs w:val="28"/>
        </w:rPr>
      </w:pPr>
      <w:r>
        <w:rPr>
          <w:szCs w:val="28"/>
        </w:rPr>
        <w:t>1)</w:t>
      </w:r>
      <w:r w:rsidR="00803C54">
        <w:rPr>
          <w:szCs w:val="28"/>
        </w:rPr>
        <w:t>копия</w:t>
      </w:r>
      <w:r w:rsidRPr="0022264D">
        <w:rPr>
          <w:szCs w:val="28"/>
        </w:rPr>
        <w:t xml:space="preserve"> свидетельств</w:t>
      </w:r>
      <w:r w:rsidR="00803C54">
        <w:rPr>
          <w:szCs w:val="28"/>
        </w:rPr>
        <w:t>а о государственной регистрации – на</w:t>
      </w:r>
      <w:r w:rsidR="00EC3D3F">
        <w:rPr>
          <w:szCs w:val="28"/>
        </w:rPr>
        <w:t xml:space="preserve"> 1л.</w:t>
      </w:r>
      <w:r w:rsidR="00803C54">
        <w:rPr>
          <w:szCs w:val="28"/>
        </w:rPr>
        <w:t xml:space="preserve"> в 1экз;</w:t>
      </w:r>
    </w:p>
    <w:p w:rsidR="00803C54" w:rsidRDefault="00803C54" w:rsidP="00153165">
      <w:pPr>
        <w:pStyle w:val="a3"/>
        <w:tabs>
          <w:tab w:val="clear" w:pos="0"/>
          <w:tab w:val="left" w:pos="708"/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2) копии учредительных документов  - на </w:t>
      </w:r>
      <w:r w:rsidR="00EC3D3F">
        <w:rPr>
          <w:szCs w:val="28"/>
        </w:rPr>
        <w:t xml:space="preserve">15л. </w:t>
      </w:r>
      <w:r>
        <w:rPr>
          <w:szCs w:val="28"/>
        </w:rPr>
        <w:t>в 1экз.;</w:t>
      </w:r>
    </w:p>
    <w:p w:rsidR="00803C54" w:rsidRDefault="00803C54" w:rsidP="00153165">
      <w:pPr>
        <w:pStyle w:val="a3"/>
        <w:tabs>
          <w:tab w:val="clear" w:pos="0"/>
          <w:tab w:val="left" w:pos="708"/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3)выписка из ЕГРЮЛ – на </w:t>
      </w:r>
      <w:r w:rsidR="00EC3D3F">
        <w:rPr>
          <w:szCs w:val="28"/>
        </w:rPr>
        <w:t xml:space="preserve">6л. </w:t>
      </w:r>
      <w:r>
        <w:rPr>
          <w:szCs w:val="28"/>
        </w:rPr>
        <w:t>в 1экз.;</w:t>
      </w:r>
    </w:p>
    <w:p w:rsidR="00803C54" w:rsidRDefault="00803C54" w:rsidP="00153165">
      <w:pPr>
        <w:pStyle w:val="a3"/>
        <w:tabs>
          <w:tab w:val="clear" w:pos="0"/>
          <w:tab w:val="left" w:pos="708"/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4) </w:t>
      </w:r>
      <w:r w:rsidR="00153165" w:rsidRPr="0022264D">
        <w:rPr>
          <w:szCs w:val="28"/>
        </w:rPr>
        <w:t>носитель с записью роликов за август 2013 года</w:t>
      </w:r>
      <w:r>
        <w:rPr>
          <w:szCs w:val="28"/>
        </w:rPr>
        <w:t xml:space="preserve"> –</w:t>
      </w:r>
      <w:r w:rsidR="00EC3D3F">
        <w:rPr>
          <w:szCs w:val="28"/>
        </w:rPr>
        <w:t xml:space="preserve"> </w:t>
      </w:r>
      <w:r>
        <w:rPr>
          <w:szCs w:val="28"/>
        </w:rPr>
        <w:t>в 1экз.;</w:t>
      </w:r>
    </w:p>
    <w:p w:rsidR="00803C54" w:rsidRDefault="00803C54" w:rsidP="00153165">
      <w:pPr>
        <w:pStyle w:val="a3"/>
        <w:tabs>
          <w:tab w:val="clear" w:pos="0"/>
          <w:tab w:val="left" w:pos="708"/>
          <w:tab w:val="left" w:pos="851"/>
        </w:tabs>
        <w:ind w:firstLine="567"/>
        <w:rPr>
          <w:szCs w:val="28"/>
        </w:rPr>
      </w:pPr>
      <w:r>
        <w:rPr>
          <w:szCs w:val="28"/>
        </w:rPr>
        <w:t>5)</w:t>
      </w:r>
      <w:r w:rsidR="00153165" w:rsidRPr="0022264D">
        <w:rPr>
          <w:szCs w:val="28"/>
        </w:rPr>
        <w:t>спи</w:t>
      </w:r>
      <w:r>
        <w:rPr>
          <w:szCs w:val="28"/>
        </w:rPr>
        <w:t>сок роликов за август 2013 года –</w:t>
      </w:r>
      <w:r w:rsidR="00EC3D3F">
        <w:rPr>
          <w:szCs w:val="28"/>
        </w:rPr>
        <w:t xml:space="preserve"> на 2л. в1экз.</w:t>
      </w:r>
      <w:r>
        <w:rPr>
          <w:szCs w:val="28"/>
        </w:rPr>
        <w:t>;</w:t>
      </w:r>
    </w:p>
    <w:p w:rsidR="00153165" w:rsidRPr="0022264D" w:rsidRDefault="00803C54" w:rsidP="00153165">
      <w:pPr>
        <w:pStyle w:val="a3"/>
        <w:tabs>
          <w:tab w:val="clear" w:pos="0"/>
          <w:tab w:val="left" w:pos="708"/>
          <w:tab w:val="left" w:pos="851"/>
        </w:tabs>
        <w:ind w:firstLine="567"/>
        <w:rPr>
          <w:szCs w:val="28"/>
        </w:rPr>
      </w:pPr>
      <w:r>
        <w:rPr>
          <w:szCs w:val="28"/>
        </w:rPr>
        <w:t>6)</w:t>
      </w:r>
      <w:r w:rsidR="00153165" w:rsidRPr="0022264D">
        <w:rPr>
          <w:szCs w:val="28"/>
        </w:rPr>
        <w:t>носитель – жесткий диск с записью видеороликов за период с авгу</w:t>
      </w:r>
      <w:r>
        <w:rPr>
          <w:szCs w:val="28"/>
        </w:rPr>
        <w:t>ста 2013 года по март 2014 года – в 1экз.</w:t>
      </w:r>
    </w:p>
    <w:p w:rsidR="00C71A44" w:rsidRDefault="00C71A44" w:rsidP="00582A4F">
      <w:pPr>
        <w:pStyle w:val="a3"/>
        <w:tabs>
          <w:tab w:val="clear" w:pos="0"/>
          <w:tab w:val="left" w:pos="851"/>
        </w:tabs>
        <w:rPr>
          <w:szCs w:val="28"/>
        </w:rPr>
      </w:pPr>
    </w:p>
    <w:p w:rsidR="004A59C7" w:rsidRPr="008B6B82" w:rsidRDefault="004A59C7" w:rsidP="004A59C7">
      <w:pPr>
        <w:pStyle w:val="a3"/>
        <w:tabs>
          <w:tab w:val="clear" w:pos="0"/>
        </w:tabs>
        <w:ind w:firstLine="567"/>
        <w:rPr>
          <w:szCs w:val="28"/>
        </w:rPr>
      </w:pPr>
      <w:r w:rsidRPr="008B6B82">
        <w:rPr>
          <w:szCs w:val="28"/>
        </w:rPr>
        <w:t>Запись в Журнал учета проверок юридического лица, индивидуального предпринимателя внесена:</w:t>
      </w:r>
    </w:p>
    <w:p w:rsidR="004A59C7" w:rsidRPr="008B6B82" w:rsidRDefault="004A59C7" w:rsidP="004A59C7">
      <w:pPr>
        <w:pStyle w:val="a3"/>
        <w:tabs>
          <w:tab w:val="clear" w:pos="0"/>
        </w:tabs>
        <w:ind w:firstLine="0"/>
        <w:rPr>
          <w:szCs w:val="28"/>
        </w:rPr>
      </w:pPr>
    </w:p>
    <w:p w:rsidR="004A59C7" w:rsidRPr="008B6B82" w:rsidRDefault="004A59C7" w:rsidP="004A59C7">
      <w:pPr>
        <w:pStyle w:val="a3"/>
        <w:tabs>
          <w:tab w:val="clear" w:pos="0"/>
        </w:tabs>
        <w:ind w:firstLine="0"/>
        <w:rPr>
          <w:szCs w:val="28"/>
        </w:rPr>
      </w:pPr>
      <w:r w:rsidRPr="008B6B82">
        <w:rPr>
          <w:szCs w:val="28"/>
        </w:rPr>
        <w:t>____________________</w:t>
      </w:r>
      <w:r w:rsidRPr="008B6B82">
        <w:rPr>
          <w:szCs w:val="28"/>
        </w:rPr>
        <w:tab/>
        <w:t>___</w:t>
      </w:r>
      <w:r w:rsidRPr="008B6B82">
        <w:rPr>
          <w:szCs w:val="28"/>
        </w:rPr>
        <w:tab/>
      </w:r>
      <w:r w:rsidRPr="008B6B82">
        <w:rPr>
          <w:szCs w:val="28"/>
        </w:rPr>
        <w:tab/>
      </w:r>
      <w:r w:rsidRPr="008B6B82">
        <w:rPr>
          <w:szCs w:val="28"/>
        </w:rPr>
        <w:tab/>
      </w:r>
      <w:r w:rsidRPr="008B6B82">
        <w:rPr>
          <w:szCs w:val="28"/>
        </w:rPr>
        <w:tab/>
      </w:r>
      <w:r w:rsidRPr="008B6B82">
        <w:rPr>
          <w:szCs w:val="28"/>
        </w:rPr>
        <w:tab/>
        <w:t>_______________________</w:t>
      </w:r>
    </w:p>
    <w:p w:rsidR="004A59C7" w:rsidRPr="008B6B82" w:rsidRDefault="004A59C7" w:rsidP="004A59C7">
      <w:pPr>
        <w:pStyle w:val="a3"/>
        <w:tabs>
          <w:tab w:val="clear" w:pos="0"/>
        </w:tabs>
        <w:ind w:firstLine="0"/>
        <w:jc w:val="center"/>
        <w:rPr>
          <w:sz w:val="22"/>
          <w:szCs w:val="22"/>
        </w:rPr>
      </w:pPr>
      <w:proofErr w:type="gramStart"/>
      <w:r w:rsidRPr="008B6B82">
        <w:rPr>
          <w:sz w:val="22"/>
          <w:szCs w:val="22"/>
        </w:rPr>
        <w:t>(подпись проверяющего)</w:t>
      </w:r>
      <w:r w:rsidRPr="008B6B82">
        <w:rPr>
          <w:sz w:val="22"/>
          <w:szCs w:val="22"/>
        </w:rPr>
        <w:tab/>
      </w:r>
      <w:r w:rsidRPr="008B6B82">
        <w:rPr>
          <w:sz w:val="22"/>
          <w:szCs w:val="22"/>
        </w:rPr>
        <w:tab/>
      </w:r>
      <w:r w:rsidRPr="008B6B82">
        <w:rPr>
          <w:sz w:val="22"/>
          <w:szCs w:val="22"/>
        </w:rPr>
        <w:tab/>
      </w:r>
      <w:r w:rsidRPr="008B6B82">
        <w:rPr>
          <w:sz w:val="22"/>
          <w:szCs w:val="22"/>
        </w:rPr>
        <w:tab/>
      </w:r>
      <w:r w:rsidRPr="008B6B82">
        <w:rPr>
          <w:sz w:val="22"/>
          <w:szCs w:val="22"/>
        </w:rPr>
        <w:tab/>
      </w:r>
      <w:r w:rsidRPr="008B6B82">
        <w:rPr>
          <w:sz w:val="22"/>
          <w:szCs w:val="22"/>
        </w:rPr>
        <w:tab/>
        <w:t>(подпись уполномоченного</w:t>
      </w:r>
      <w:proofErr w:type="gramEnd"/>
    </w:p>
    <w:p w:rsidR="004A59C7" w:rsidRPr="008B6B82" w:rsidRDefault="004A59C7" w:rsidP="004A59C7">
      <w:pPr>
        <w:pStyle w:val="a3"/>
        <w:tabs>
          <w:tab w:val="clear" w:pos="0"/>
        </w:tabs>
        <w:ind w:left="6372" w:firstLine="7"/>
        <w:jc w:val="center"/>
        <w:rPr>
          <w:sz w:val="22"/>
          <w:szCs w:val="22"/>
        </w:rPr>
      </w:pPr>
      <w:r w:rsidRPr="008B6B82">
        <w:rPr>
          <w:sz w:val="22"/>
          <w:szCs w:val="22"/>
        </w:rPr>
        <w:t xml:space="preserve">представителя юридического </w:t>
      </w:r>
    </w:p>
    <w:p w:rsidR="004A59C7" w:rsidRPr="008B6B82" w:rsidRDefault="004A59C7" w:rsidP="004A59C7">
      <w:pPr>
        <w:pStyle w:val="a3"/>
        <w:tabs>
          <w:tab w:val="clear" w:pos="0"/>
        </w:tabs>
        <w:ind w:left="6372" w:firstLine="7"/>
        <w:jc w:val="center"/>
        <w:rPr>
          <w:sz w:val="22"/>
          <w:szCs w:val="22"/>
        </w:rPr>
      </w:pPr>
      <w:r w:rsidRPr="008B6B82">
        <w:rPr>
          <w:sz w:val="22"/>
          <w:szCs w:val="22"/>
        </w:rPr>
        <w:lastRenderedPageBreak/>
        <w:t xml:space="preserve">лица, индивидуального </w:t>
      </w:r>
    </w:p>
    <w:p w:rsidR="004A59C7" w:rsidRPr="008B6B82" w:rsidRDefault="004A59C7" w:rsidP="004A59C7">
      <w:pPr>
        <w:pStyle w:val="a3"/>
        <w:tabs>
          <w:tab w:val="clear" w:pos="0"/>
        </w:tabs>
        <w:ind w:left="6372" w:firstLine="7"/>
        <w:jc w:val="center"/>
        <w:rPr>
          <w:sz w:val="22"/>
          <w:szCs w:val="22"/>
        </w:rPr>
      </w:pPr>
      <w:r w:rsidRPr="008B6B82">
        <w:rPr>
          <w:sz w:val="22"/>
          <w:szCs w:val="22"/>
        </w:rPr>
        <w:t xml:space="preserve">предпринимателя, его </w:t>
      </w:r>
    </w:p>
    <w:p w:rsidR="004A59C7" w:rsidRPr="008B6B82" w:rsidRDefault="004A59C7" w:rsidP="004A59C7">
      <w:pPr>
        <w:pStyle w:val="a3"/>
        <w:tabs>
          <w:tab w:val="clear" w:pos="0"/>
        </w:tabs>
        <w:ind w:left="6372" w:firstLine="7"/>
        <w:jc w:val="center"/>
        <w:rPr>
          <w:sz w:val="22"/>
          <w:szCs w:val="22"/>
        </w:rPr>
      </w:pPr>
      <w:r w:rsidRPr="008B6B82">
        <w:rPr>
          <w:sz w:val="22"/>
          <w:szCs w:val="22"/>
        </w:rPr>
        <w:t>уполномоченного представителя)</w:t>
      </w:r>
    </w:p>
    <w:p w:rsidR="004A59C7" w:rsidRPr="008B6B82" w:rsidRDefault="004A59C7" w:rsidP="004A59C7">
      <w:pPr>
        <w:pStyle w:val="a3"/>
        <w:tabs>
          <w:tab w:val="clear" w:pos="0"/>
        </w:tabs>
        <w:ind w:left="6372" w:firstLine="708"/>
        <w:jc w:val="center"/>
        <w:rPr>
          <w:sz w:val="22"/>
          <w:szCs w:val="22"/>
        </w:rPr>
      </w:pPr>
    </w:p>
    <w:p w:rsidR="004A59C7" w:rsidRPr="008B6B82" w:rsidRDefault="004A59C7" w:rsidP="004A59C7">
      <w:pPr>
        <w:pStyle w:val="a3"/>
        <w:tabs>
          <w:tab w:val="clear" w:pos="0"/>
        </w:tabs>
        <w:rPr>
          <w:szCs w:val="28"/>
        </w:rPr>
      </w:pPr>
      <w:r w:rsidRPr="008B6B82">
        <w:rPr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отсутствует:</w:t>
      </w:r>
    </w:p>
    <w:p w:rsidR="004A59C7" w:rsidRPr="008B6B82" w:rsidRDefault="004A59C7" w:rsidP="004A59C7">
      <w:pPr>
        <w:pStyle w:val="a3"/>
        <w:tabs>
          <w:tab w:val="clear" w:pos="0"/>
        </w:tabs>
        <w:ind w:firstLine="0"/>
        <w:rPr>
          <w:szCs w:val="28"/>
        </w:rPr>
      </w:pPr>
    </w:p>
    <w:p w:rsidR="004A59C7" w:rsidRPr="008B6B82" w:rsidRDefault="004A59C7" w:rsidP="004A59C7">
      <w:pPr>
        <w:pStyle w:val="a3"/>
        <w:tabs>
          <w:tab w:val="clear" w:pos="0"/>
        </w:tabs>
        <w:ind w:firstLine="0"/>
        <w:rPr>
          <w:szCs w:val="28"/>
        </w:rPr>
      </w:pPr>
      <w:r w:rsidRPr="008B6B82">
        <w:rPr>
          <w:szCs w:val="28"/>
        </w:rPr>
        <w:t>____________________</w:t>
      </w:r>
      <w:r w:rsidRPr="008B6B82">
        <w:rPr>
          <w:szCs w:val="28"/>
        </w:rPr>
        <w:tab/>
        <w:t>___</w:t>
      </w:r>
      <w:r w:rsidRPr="008B6B82">
        <w:rPr>
          <w:szCs w:val="28"/>
        </w:rPr>
        <w:tab/>
      </w:r>
      <w:r w:rsidRPr="008B6B82">
        <w:rPr>
          <w:szCs w:val="28"/>
        </w:rPr>
        <w:tab/>
      </w:r>
      <w:r w:rsidRPr="008B6B82">
        <w:rPr>
          <w:szCs w:val="28"/>
        </w:rPr>
        <w:tab/>
      </w:r>
      <w:r w:rsidRPr="008B6B82">
        <w:rPr>
          <w:szCs w:val="28"/>
        </w:rPr>
        <w:tab/>
      </w:r>
      <w:r w:rsidRPr="008B6B82">
        <w:rPr>
          <w:szCs w:val="28"/>
        </w:rPr>
        <w:tab/>
        <w:t>_______________________</w:t>
      </w:r>
    </w:p>
    <w:p w:rsidR="004A59C7" w:rsidRPr="008B6B82" w:rsidRDefault="004A59C7" w:rsidP="004A59C7">
      <w:pPr>
        <w:pStyle w:val="a3"/>
        <w:tabs>
          <w:tab w:val="clear" w:pos="0"/>
        </w:tabs>
        <w:ind w:firstLine="0"/>
        <w:jc w:val="center"/>
        <w:rPr>
          <w:sz w:val="22"/>
          <w:szCs w:val="22"/>
        </w:rPr>
      </w:pPr>
      <w:proofErr w:type="gramStart"/>
      <w:r w:rsidRPr="008B6B82">
        <w:rPr>
          <w:sz w:val="22"/>
          <w:szCs w:val="22"/>
        </w:rPr>
        <w:t>(подпись проверяющего)</w:t>
      </w:r>
      <w:r w:rsidRPr="008B6B82">
        <w:rPr>
          <w:sz w:val="22"/>
          <w:szCs w:val="22"/>
        </w:rPr>
        <w:tab/>
      </w:r>
      <w:r w:rsidRPr="008B6B82">
        <w:rPr>
          <w:sz w:val="22"/>
          <w:szCs w:val="22"/>
        </w:rPr>
        <w:tab/>
      </w:r>
      <w:r w:rsidRPr="008B6B82">
        <w:rPr>
          <w:sz w:val="22"/>
          <w:szCs w:val="22"/>
        </w:rPr>
        <w:tab/>
      </w:r>
      <w:r w:rsidRPr="008B6B82">
        <w:rPr>
          <w:sz w:val="22"/>
          <w:szCs w:val="22"/>
        </w:rPr>
        <w:tab/>
      </w:r>
      <w:r w:rsidRPr="008B6B82">
        <w:rPr>
          <w:sz w:val="22"/>
          <w:szCs w:val="22"/>
        </w:rPr>
        <w:tab/>
      </w:r>
      <w:r w:rsidRPr="008B6B82">
        <w:rPr>
          <w:sz w:val="22"/>
          <w:szCs w:val="22"/>
        </w:rPr>
        <w:tab/>
        <w:t>(подпись уполномоченного</w:t>
      </w:r>
      <w:proofErr w:type="gramEnd"/>
    </w:p>
    <w:p w:rsidR="004A59C7" w:rsidRPr="008B6B82" w:rsidRDefault="004A59C7" w:rsidP="004A59C7">
      <w:pPr>
        <w:pStyle w:val="a3"/>
        <w:tabs>
          <w:tab w:val="clear" w:pos="0"/>
        </w:tabs>
        <w:ind w:left="6372" w:firstLine="7"/>
        <w:jc w:val="center"/>
        <w:rPr>
          <w:sz w:val="22"/>
          <w:szCs w:val="22"/>
        </w:rPr>
      </w:pPr>
      <w:r w:rsidRPr="008B6B82">
        <w:rPr>
          <w:sz w:val="22"/>
          <w:szCs w:val="22"/>
        </w:rPr>
        <w:t xml:space="preserve">представителя юридического </w:t>
      </w:r>
    </w:p>
    <w:p w:rsidR="004A59C7" w:rsidRPr="008B6B82" w:rsidRDefault="004A59C7" w:rsidP="004A59C7">
      <w:pPr>
        <w:pStyle w:val="a3"/>
        <w:tabs>
          <w:tab w:val="clear" w:pos="0"/>
        </w:tabs>
        <w:ind w:left="6372" w:firstLine="7"/>
        <w:jc w:val="center"/>
        <w:rPr>
          <w:sz w:val="22"/>
          <w:szCs w:val="22"/>
        </w:rPr>
      </w:pPr>
      <w:r w:rsidRPr="008B6B82">
        <w:rPr>
          <w:sz w:val="22"/>
          <w:szCs w:val="22"/>
        </w:rPr>
        <w:t xml:space="preserve">лица, индивидуального </w:t>
      </w:r>
    </w:p>
    <w:p w:rsidR="004A59C7" w:rsidRPr="008B6B82" w:rsidRDefault="004A59C7" w:rsidP="004A59C7">
      <w:pPr>
        <w:pStyle w:val="a3"/>
        <w:tabs>
          <w:tab w:val="clear" w:pos="0"/>
        </w:tabs>
        <w:ind w:left="6372" w:firstLine="7"/>
        <w:jc w:val="center"/>
        <w:rPr>
          <w:sz w:val="22"/>
          <w:szCs w:val="22"/>
        </w:rPr>
      </w:pPr>
      <w:r w:rsidRPr="008B6B82">
        <w:rPr>
          <w:sz w:val="22"/>
          <w:szCs w:val="22"/>
        </w:rPr>
        <w:t xml:space="preserve">предпринимателя, его </w:t>
      </w:r>
    </w:p>
    <w:p w:rsidR="004A59C7" w:rsidRPr="008B6B82" w:rsidRDefault="004A59C7" w:rsidP="004A59C7">
      <w:pPr>
        <w:pStyle w:val="a3"/>
        <w:tabs>
          <w:tab w:val="clear" w:pos="0"/>
        </w:tabs>
        <w:ind w:left="6372" w:firstLine="7"/>
        <w:jc w:val="center"/>
        <w:rPr>
          <w:sz w:val="22"/>
          <w:szCs w:val="22"/>
        </w:rPr>
      </w:pPr>
      <w:r w:rsidRPr="008B6B82">
        <w:rPr>
          <w:sz w:val="22"/>
          <w:szCs w:val="22"/>
        </w:rPr>
        <w:t>уполномоченного представителя)</w:t>
      </w:r>
    </w:p>
    <w:p w:rsidR="004A59C7" w:rsidRDefault="004A59C7" w:rsidP="004A59C7">
      <w:pPr>
        <w:pStyle w:val="a3"/>
        <w:tabs>
          <w:tab w:val="clear" w:pos="0"/>
          <w:tab w:val="left" w:pos="1134"/>
        </w:tabs>
        <w:ind w:firstLine="567"/>
        <w:rPr>
          <w:szCs w:val="28"/>
        </w:rPr>
      </w:pPr>
    </w:p>
    <w:p w:rsidR="004A59C7" w:rsidRPr="00595E2D" w:rsidRDefault="004A59C7" w:rsidP="004A59C7">
      <w:pPr>
        <w:pStyle w:val="a3"/>
        <w:tabs>
          <w:tab w:val="clear" w:pos="0"/>
          <w:tab w:val="left" w:pos="1134"/>
        </w:tabs>
        <w:ind w:firstLine="567"/>
        <w:rPr>
          <w:szCs w:val="28"/>
        </w:rPr>
      </w:pPr>
      <w:r w:rsidRPr="00595E2D">
        <w:rPr>
          <w:szCs w:val="28"/>
        </w:rPr>
        <w:t xml:space="preserve">Прилагаемые </w:t>
      </w:r>
      <w:r>
        <w:rPr>
          <w:szCs w:val="28"/>
        </w:rPr>
        <w:t xml:space="preserve">к акту </w:t>
      </w:r>
      <w:r w:rsidRPr="00595E2D">
        <w:rPr>
          <w:szCs w:val="28"/>
        </w:rPr>
        <w:t xml:space="preserve">документы: </w:t>
      </w:r>
    </w:p>
    <w:p w:rsidR="004A59C7" w:rsidRDefault="004A59C7" w:rsidP="004A5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9C7" w:rsidRPr="006A1593" w:rsidRDefault="004A59C7" w:rsidP="004A5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593">
        <w:rPr>
          <w:rFonts w:ascii="Times New Roman" w:hAnsi="Times New Roman"/>
          <w:sz w:val="28"/>
          <w:szCs w:val="28"/>
        </w:rPr>
        <w:t>Подписи лиц, проводивших проверку:</w:t>
      </w:r>
    </w:p>
    <w:p w:rsidR="00977B16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593">
        <w:rPr>
          <w:rFonts w:ascii="Times New Roman" w:hAnsi="Times New Roman"/>
          <w:sz w:val="28"/>
          <w:szCs w:val="28"/>
        </w:rPr>
        <w:t>Руководитель инспекции:</w:t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</w:r>
      <w:r w:rsidRPr="006A1593">
        <w:rPr>
          <w:rFonts w:ascii="Times New Roman" w:hAnsi="Times New Roman"/>
          <w:sz w:val="28"/>
          <w:szCs w:val="28"/>
        </w:rPr>
        <w:tab/>
        <w:t>__________________</w:t>
      </w:r>
      <w:r w:rsidR="00977B16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977B16">
        <w:rPr>
          <w:rFonts w:ascii="Times New Roman" w:hAnsi="Times New Roman"/>
          <w:sz w:val="28"/>
          <w:szCs w:val="28"/>
        </w:rPr>
        <w:t>Пушина</w:t>
      </w:r>
      <w:proofErr w:type="spellEnd"/>
      <w:r w:rsidR="00977B16">
        <w:rPr>
          <w:rFonts w:ascii="Times New Roman" w:hAnsi="Times New Roman"/>
          <w:sz w:val="28"/>
          <w:szCs w:val="28"/>
        </w:rPr>
        <w:t xml:space="preserve"> </w:t>
      </w: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5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(дата, подпись)</w:t>
      </w: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86E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593">
        <w:rPr>
          <w:rFonts w:ascii="Times New Roman" w:hAnsi="Times New Roman"/>
          <w:sz w:val="28"/>
          <w:szCs w:val="28"/>
        </w:rPr>
        <w:t>Участники инспекции:                               _____________</w:t>
      </w:r>
      <w:r w:rsidR="0037786E">
        <w:rPr>
          <w:rFonts w:ascii="Times New Roman" w:hAnsi="Times New Roman"/>
          <w:sz w:val="28"/>
          <w:szCs w:val="28"/>
        </w:rPr>
        <w:t>____Т.А. Семенова</w:t>
      </w: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5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(дата, подпись)</w:t>
      </w: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86E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593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32D30">
        <w:rPr>
          <w:rFonts w:ascii="Times New Roman" w:hAnsi="Times New Roman"/>
          <w:sz w:val="28"/>
          <w:szCs w:val="28"/>
        </w:rPr>
        <w:t xml:space="preserve">               ________________</w:t>
      </w:r>
      <w:r w:rsidR="0037786E"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 w:rsidR="0037786E">
        <w:rPr>
          <w:rFonts w:ascii="Times New Roman" w:hAnsi="Times New Roman"/>
          <w:sz w:val="28"/>
          <w:szCs w:val="28"/>
        </w:rPr>
        <w:t>Лигенко</w:t>
      </w:r>
      <w:proofErr w:type="spellEnd"/>
    </w:p>
    <w:p w:rsidR="004A59C7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5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(дата, подпись)</w:t>
      </w:r>
    </w:p>
    <w:p w:rsidR="004A59C7" w:rsidRPr="006A1593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Default="004A59C7" w:rsidP="004A5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актом проверки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акт получил(а):</w:t>
      </w:r>
    </w:p>
    <w:p w:rsidR="004A59C7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9C7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____________20__г.        __________________________________________</w:t>
      </w:r>
    </w:p>
    <w:p w:rsidR="004A59C7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__________________________________________</w:t>
      </w:r>
    </w:p>
    <w:p w:rsidR="004A59C7" w:rsidRPr="00791DC3" w:rsidRDefault="004A59C7" w:rsidP="004A59C7">
      <w:pPr>
        <w:pStyle w:val="a3"/>
        <w:tabs>
          <w:tab w:val="clear" w:pos="0"/>
          <w:tab w:val="left" w:pos="3686"/>
        </w:tabs>
        <w:ind w:firstLine="0"/>
        <w:jc w:val="center"/>
        <w:rPr>
          <w:sz w:val="22"/>
          <w:szCs w:val="22"/>
        </w:rPr>
      </w:pPr>
      <w:r>
        <w:rPr>
          <w:szCs w:val="28"/>
        </w:rPr>
        <w:tab/>
      </w:r>
      <w:proofErr w:type="gramStart"/>
      <w:r w:rsidRPr="00791DC3">
        <w:rPr>
          <w:sz w:val="22"/>
          <w:szCs w:val="22"/>
        </w:rPr>
        <w:t xml:space="preserve">(Ф.И.О., должность руководителя, </w:t>
      </w:r>
      <w:proofErr w:type="gramEnd"/>
    </w:p>
    <w:p w:rsidR="004A59C7" w:rsidRPr="00791DC3" w:rsidRDefault="004A59C7" w:rsidP="004A59C7">
      <w:pPr>
        <w:pStyle w:val="a3"/>
        <w:tabs>
          <w:tab w:val="clear" w:pos="0"/>
          <w:tab w:val="left" w:pos="3686"/>
        </w:tabs>
        <w:ind w:firstLine="0"/>
        <w:jc w:val="center"/>
        <w:rPr>
          <w:sz w:val="22"/>
          <w:szCs w:val="22"/>
        </w:rPr>
      </w:pPr>
      <w:r w:rsidRPr="00791DC3">
        <w:rPr>
          <w:sz w:val="22"/>
          <w:szCs w:val="22"/>
        </w:rPr>
        <w:tab/>
        <w:t xml:space="preserve">иного должностного лица </w:t>
      </w:r>
    </w:p>
    <w:p w:rsidR="004A59C7" w:rsidRPr="00791DC3" w:rsidRDefault="004A59C7" w:rsidP="004A59C7">
      <w:pPr>
        <w:pStyle w:val="a3"/>
        <w:tabs>
          <w:tab w:val="clear" w:pos="0"/>
          <w:tab w:val="left" w:pos="3686"/>
        </w:tabs>
        <w:ind w:firstLine="0"/>
        <w:jc w:val="center"/>
        <w:rPr>
          <w:sz w:val="22"/>
          <w:szCs w:val="22"/>
        </w:rPr>
      </w:pPr>
      <w:r w:rsidRPr="00791DC3">
        <w:rPr>
          <w:sz w:val="22"/>
          <w:szCs w:val="22"/>
        </w:rPr>
        <w:tab/>
        <w:t xml:space="preserve">или уполномоченного представителя </w:t>
      </w:r>
    </w:p>
    <w:p w:rsidR="004A59C7" w:rsidRPr="00791DC3" w:rsidRDefault="004A59C7" w:rsidP="004A59C7">
      <w:pPr>
        <w:pStyle w:val="a3"/>
        <w:tabs>
          <w:tab w:val="clear" w:pos="0"/>
          <w:tab w:val="left" w:pos="3686"/>
        </w:tabs>
        <w:ind w:firstLine="0"/>
        <w:jc w:val="center"/>
        <w:rPr>
          <w:sz w:val="22"/>
          <w:szCs w:val="22"/>
        </w:rPr>
      </w:pPr>
      <w:r w:rsidRPr="00791DC3">
        <w:rPr>
          <w:sz w:val="22"/>
          <w:szCs w:val="22"/>
        </w:rPr>
        <w:tab/>
        <w:t>проверяемого лица)</w:t>
      </w:r>
    </w:p>
    <w:p w:rsidR="004A59C7" w:rsidRDefault="004A59C7" w:rsidP="004A59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59C7" w:rsidRDefault="004A59C7" w:rsidP="004A59C7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_____________________________________________________________________________________________________________________________________________________________________________________________________________________</w:t>
      </w:r>
    </w:p>
    <w:p w:rsidR="008A29D0" w:rsidRDefault="008A29D0"/>
    <w:sectPr w:rsidR="008A29D0" w:rsidSect="00132D30">
      <w:headerReference w:type="default" r:id="rId8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4E" w:rsidRDefault="00791B4E" w:rsidP="00645A69">
      <w:pPr>
        <w:spacing w:after="0" w:line="240" w:lineRule="auto"/>
      </w:pPr>
      <w:r>
        <w:separator/>
      </w:r>
    </w:p>
  </w:endnote>
  <w:endnote w:type="continuationSeparator" w:id="0">
    <w:p w:rsidR="00791B4E" w:rsidRDefault="00791B4E" w:rsidP="0064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4E" w:rsidRDefault="00791B4E" w:rsidP="00645A69">
      <w:pPr>
        <w:spacing w:after="0" w:line="240" w:lineRule="auto"/>
      </w:pPr>
      <w:r>
        <w:separator/>
      </w:r>
    </w:p>
  </w:footnote>
  <w:footnote w:type="continuationSeparator" w:id="0">
    <w:p w:rsidR="00791B4E" w:rsidRDefault="00791B4E" w:rsidP="0064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F1" w:rsidRDefault="00645A69">
    <w:pPr>
      <w:pStyle w:val="a5"/>
      <w:jc w:val="center"/>
    </w:pPr>
    <w:r>
      <w:fldChar w:fldCharType="begin"/>
    </w:r>
    <w:r w:rsidR="002C37F0">
      <w:instrText xml:space="preserve"> PAGE   \* MERGEFORMAT </w:instrText>
    </w:r>
    <w:r>
      <w:fldChar w:fldCharType="separate"/>
    </w:r>
    <w:r w:rsidR="00132D30">
      <w:rPr>
        <w:noProof/>
      </w:rPr>
      <w:t>6</w:t>
    </w:r>
    <w:r>
      <w:fldChar w:fldCharType="end"/>
    </w:r>
  </w:p>
  <w:p w:rsidR="00131BF1" w:rsidRDefault="00791B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20A"/>
    <w:multiLevelType w:val="hybridMultilevel"/>
    <w:tmpl w:val="2D709E7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1E29"/>
    <w:multiLevelType w:val="multilevel"/>
    <w:tmpl w:val="58E84E2E"/>
    <w:lvl w:ilvl="0">
      <w:start w:val="1"/>
      <w:numFmt w:val="upperRoman"/>
      <w:lvlText w:val="%1."/>
      <w:lvlJc w:val="left"/>
      <w:pPr>
        <w:ind w:left="1287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C482395"/>
    <w:multiLevelType w:val="hybridMultilevel"/>
    <w:tmpl w:val="CD722B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9C7"/>
    <w:rsid w:val="000B4C6E"/>
    <w:rsid w:val="000C6097"/>
    <w:rsid w:val="000D0E2A"/>
    <w:rsid w:val="000D2BAC"/>
    <w:rsid w:val="00112825"/>
    <w:rsid w:val="00132D30"/>
    <w:rsid w:val="00153165"/>
    <w:rsid w:val="00157770"/>
    <w:rsid w:val="001B02DD"/>
    <w:rsid w:val="0022264D"/>
    <w:rsid w:val="002765A4"/>
    <w:rsid w:val="002A4A7E"/>
    <w:rsid w:val="002A520F"/>
    <w:rsid w:val="002B132A"/>
    <w:rsid w:val="002C37F0"/>
    <w:rsid w:val="00307666"/>
    <w:rsid w:val="0037786E"/>
    <w:rsid w:val="00473E14"/>
    <w:rsid w:val="004A2FF2"/>
    <w:rsid w:val="004A59C7"/>
    <w:rsid w:val="00522685"/>
    <w:rsid w:val="00543DF7"/>
    <w:rsid w:val="00555FEB"/>
    <w:rsid w:val="00581051"/>
    <w:rsid w:val="00582A4F"/>
    <w:rsid w:val="00584EF8"/>
    <w:rsid w:val="005B0F9E"/>
    <w:rsid w:val="005F286E"/>
    <w:rsid w:val="00645A69"/>
    <w:rsid w:val="006C18FA"/>
    <w:rsid w:val="006D3F72"/>
    <w:rsid w:val="00791B4E"/>
    <w:rsid w:val="00792146"/>
    <w:rsid w:val="00803C54"/>
    <w:rsid w:val="0080793E"/>
    <w:rsid w:val="008940A0"/>
    <w:rsid w:val="008A29D0"/>
    <w:rsid w:val="008E7A26"/>
    <w:rsid w:val="00966C20"/>
    <w:rsid w:val="00977B16"/>
    <w:rsid w:val="00984068"/>
    <w:rsid w:val="00AA56AF"/>
    <w:rsid w:val="00AC2F5F"/>
    <w:rsid w:val="00AF0112"/>
    <w:rsid w:val="00B6377D"/>
    <w:rsid w:val="00BA2604"/>
    <w:rsid w:val="00BB0BE2"/>
    <w:rsid w:val="00BC6770"/>
    <w:rsid w:val="00C03C89"/>
    <w:rsid w:val="00C71A44"/>
    <w:rsid w:val="00DA61EA"/>
    <w:rsid w:val="00DF2C29"/>
    <w:rsid w:val="00DF5F18"/>
    <w:rsid w:val="00E8339D"/>
    <w:rsid w:val="00E9414C"/>
    <w:rsid w:val="00EC3D3F"/>
    <w:rsid w:val="00F371EB"/>
    <w:rsid w:val="00F76557"/>
    <w:rsid w:val="00F83E90"/>
    <w:rsid w:val="00FE036F"/>
    <w:rsid w:val="00FF181B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59C7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59C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header"/>
    <w:basedOn w:val="a"/>
    <w:link w:val="a6"/>
    <w:unhideWhenUsed/>
    <w:rsid w:val="004A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A59C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A59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A59C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A5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shdo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to18-pushinaIA</dc:creator>
  <cp:keywords/>
  <dc:description/>
  <cp:lastModifiedBy>to18-pushinaIA</cp:lastModifiedBy>
  <cp:revision>67</cp:revision>
  <cp:lastPrinted>2014-04-15T04:59:00Z</cp:lastPrinted>
  <dcterms:created xsi:type="dcterms:W3CDTF">2014-04-14T10:29:00Z</dcterms:created>
  <dcterms:modified xsi:type="dcterms:W3CDTF">2014-04-15T05:08:00Z</dcterms:modified>
</cp:coreProperties>
</file>