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6A9" w:rsidRDefault="008926A9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D6" w:rsidRDefault="001E3DD6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B7F" w:rsidRDefault="00BC0E00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D5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2014</w:t>
      </w:r>
      <w:r w:rsidR="00872A8D">
        <w:rPr>
          <w:rFonts w:ascii="Times New Roman" w:hAnsi="Times New Roman"/>
          <w:sz w:val="28"/>
          <w:szCs w:val="28"/>
        </w:rPr>
        <w:t xml:space="preserve"> года </w:t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D50B7F">
        <w:rPr>
          <w:rFonts w:ascii="Times New Roman" w:hAnsi="Times New Roman"/>
          <w:sz w:val="28"/>
          <w:szCs w:val="28"/>
        </w:rPr>
        <w:t>город  Ижевск</w:t>
      </w:r>
    </w:p>
    <w:p w:rsidR="00D50B7F" w:rsidRDefault="00D50B7F" w:rsidP="000F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</w:t>
      </w: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антимонопольного законодательства</w:t>
      </w:r>
    </w:p>
    <w:p w:rsidR="00D50B7F" w:rsidRDefault="000C7F4B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BC0E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C0E00">
        <w:rPr>
          <w:rFonts w:ascii="Times New Roman" w:hAnsi="Times New Roman"/>
          <w:sz w:val="28"/>
          <w:szCs w:val="28"/>
        </w:rPr>
        <w:t>«Алнашский район»</w:t>
      </w:r>
      <w:bookmarkEnd w:id="0"/>
    </w:p>
    <w:p w:rsidR="001E3DD6" w:rsidRDefault="001E3DD6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</w:t>
      </w:r>
      <w:r w:rsidR="00BC0E00">
        <w:rPr>
          <w:rFonts w:ascii="Times New Roman" w:hAnsi="Times New Roman"/>
          <w:sz w:val="28"/>
          <w:szCs w:val="28"/>
        </w:rPr>
        <w:t>за Удмуртского УФАС России от 24.07.2014 года № 426 «О проведении плановой выездной проверки»</w:t>
      </w:r>
      <w:r>
        <w:rPr>
          <w:rFonts w:ascii="Times New Roman" w:hAnsi="Times New Roman"/>
          <w:sz w:val="28"/>
          <w:szCs w:val="28"/>
        </w:rPr>
        <w:t xml:space="preserve"> проведена плановая выездная проверка в отношении </w:t>
      </w:r>
      <w:r w:rsidR="001812A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BC0E00">
        <w:rPr>
          <w:rFonts w:ascii="Times New Roman" w:hAnsi="Times New Roman"/>
          <w:sz w:val="28"/>
          <w:szCs w:val="28"/>
        </w:rPr>
        <w:t xml:space="preserve"> </w:t>
      </w:r>
      <w:r w:rsidR="000C2523">
        <w:rPr>
          <w:rFonts w:ascii="Times New Roman" w:hAnsi="Times New Roman"/>
          <w:sz w:val="28"/>
          <w:szCs w:val="28"/>
        </w:rPr>
        <w:t xml:space="preserve">«Алнашский район», </w:t>
      </w:r>
      <w:r w:rsidR="00BC0E00">
        <w:rPr>
          <w:rFonts w:ascii="Times New Roman" w:hAnsi="Times New Roman"/>
          <w:sz w:val="28"/>
          <w:szCs w:val="28"/>
        </w:rPr>
        <w:t>расположенной</w:t>
      </w:r>
      <w:r>
        <w:rPr>
          <w:rFonts w:ascii="Times New Roman" w:hAnsi="Times New Roman"/>
          <w:sz w:val="28"/>
          <w:szCs w:val="28"/>
        </w:rPr>
        <w:t xml:space="preserve"> по адресу: Удмуртская Республика, </w:t>
      </w:r>
      <w:r w:rsidR="00BC0E00">
        <w:rPr>
          <w:rFonts w:ascii="Times New Roman" w:hAnsi="Times New Roman"/>
          <w:sz w:val="28"/>
          <w:szCs w:val="28"/>
        </w:rPr>
        <w:t>Алнашский район, с. Алнаши, ул. Комсомольская, 8.</w:t>
      </w:r>
    </w:p>
    <w:p w:rsidR="00D50B7F" w:rsidRDefault="00872A8D" w:rsidP="000F418F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</w:t>
      </w:r>
      <w:r w:rsidR="00BC0E00">
        <w:rPr>
          <w:rFonts w:ascii="Times New Roman" w:hAnsi="Times New Roman"/>
          <w:sz w:val="28"/>
          <w:szCs w:val="28"/>
        </w:rPr>
        <w:t>верки: с 04.08.2014 года по 02.09.2014</w:t>
      </w:r>
      <w:r w:rsidR="00D50B7F">
        <w:rPr>
          <w:rFonts w:ascii="Times New Roman" w:hAnsi="Times New Roman"/>
          <w:sz w:val="28"/>
          <w:szCs w:val="28"/>
        </w:rPr>
        <w:t xml:space="preserve"> года. </w:t>
      </w:r>
    </w:p>
    <w:p w:rsidR="00D50B7F" w:rsidRDefault="00D50B7F" w:rsidP="000F418F">
      <w:pPr>
        <w:spacing w:after="0" w:line="240" w:lineRule="auto"/>
        <w:ind w:firstLine="70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="00BC0E00">
        <w:rPr>
          <w:rFonts w:ascii="Times New Roman" w:hAnsi="Times New Roman"/>
          <w:sz w:val="28"/>
          <w:szCs w:val="28"/>
        </w:rPr>
        <w:t>окончена 02.09.2014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составлен: </w:t>
      </w:r>
      <w:r w:rsidR="00BC0E00">
        <w:rPr>
          <w:rFonts w:ascii="Times New Roman" w:hAnsi="Times New Roman"/>
          <w:sz w:val="28"/>
          <w:szCs w:val="28"/>
        </w:rPr>
        <w:t>руководителем инспекции - старшим государственным инспектором</w:t>
      </w:r>
      <w:r w:rsidR="0087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контроля органов власти </w:t>
      </w:r>
      <w:r w:rsidR="00872A8D">
        <w:rPr>
          <w:rFonts w:ascii="Times New Roman" w:hAnsi="Times New Roman"/>
          <w:sz w:val="28"/>
          <w:szCs w:val="28"/>
        </w:rPr>
        <w:t>Останиной Кристиной Сергеевной</w:t>
      </w:r>
      <w:r>
        <w:rPr>
          <w:rFonts w:ascii="Times New Roman" w:hAnsi="Times New Roman"/>
          <w:sz w:val="28"/>
          <w:szCs w:val="28"/>
        </w:rPr>
        <w:t>.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приказа о проведении проверки направлена </w:t>
      </w:r>
      <w:r w:rsidR="00BC0E00">
        <w:rPr>
          <w:rFonts w:ascii="Times New Roman" w:hAnsi="Times New Roman"/>
          <w:sz w:val="28"/>
          <w:szCs w:val="28"/>
        </w:rPr>
        <w:t>главе Администрации МО «Алнашский район» Боброву Виктору Петровичу заказным письмом с уведомлением</w:t>
      </w:r>
      <w:r>
        <w:rPr>
          <w:rFonts w:ascii="Times New Roman" w:hAnsi="Times New Roman"/>
          <w:sz w:val="28"/>
          <w:szCs w:val="28"/>
        </w:rPr>
        <w:t>.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проводившие проверку: </w:t>
      </w:r>
      <w:r w:rsidR="00FE1DE0">
        <w:rPr>
          <w:rFonts w:ascii="Times New Roman" w:hAnsi="Times New Roman"/>
          <w:sz w:val="28"/>
          <w:szCs w:val="28"/>
        </w:rPr>
        <w:t>руководитель</w:t>
      </w:r>
      <w:r w:rsidR="00DB30D7">
        <w:rPr>
          <w:rFonts w:ascii="Times New Roman" w:hAnsi="Times New Roman"/>
          <w:sz w:val="28"/>
          <w:szCs w:val="28"/>
        </w:rPr>
        <w:t xml:space="preserve"> инспекции </w:t>
      </w:r>
      <w:r w:rsidR="00FE1DE0">
        <w:rPr>
          <w:rFonts w:ascii="Times New Roman" w:hAnsi="Times New Roman"/>
          <w:sz w:val="28"/>
          <w:szCs w:val="28"/>
        </w:rPr>
        <w:t>–</w:t>
      </w:r>
      <w:r w:rsidR="00DB30D7">
        <w:rPr>
          <w:rFonts w:ascii="Times New Roman" w:hAnsi="Times New Roman"/>
          <w:sz w:val="28"/>
          <w:szCs w:val="28"/>
        </w:rPr>
        <w:t xml:space="preserve"> </w:t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  <w:r w:rsidR="00D60498" w:rsidRPr="00D60498">
        <w:rPr>
          <w:rFonts w:ascii="Times New Roman" w:hAnsi="Times New Roman"/>
          <w:sz w:val="28"/>
          <w:szCs w:val="28"/>
        </w:rPr>
        <w:t xml:space="preserve"> </w:t>
      </w:r>
      <w:r w:rsidR="00DB30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старший государственный инспектор </w:t>
      </w:r>
      <w:r w:rsidR="00DB30D7">
        <w:rPr>
          <w:rFonts w:ascii="Times New Roman" w:hAnsi="Times New Roman"/>
          <w:sz w:val="28"/>
          <w:szCs w:val="28"/>
        </w:rPr>
        <w:t>отдела контроля органов власти</w:t>
      </w:r>
      <w:r>
        <w:rPr>
          <w:rFonts w:ascii="Times New Roman" w:hAnsi="Times New Roman"/>
          <w:sz w:val="28"/>
          <w:szCs w:val="28"/>
        </w:rPr>
        <w:t xml:space="preserve">; </w:t>
      </w:r>
      <w:r w:rsidR="000007E2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инспекции – </w:t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–</w:t>
      </w:r>
      <w:r w:rsidR="00DB30D7">
        <w:rPr>
          <w:rFonts w:ascii="Times New Roman" w:hAnsi="Times New Roman"/>
          <w:sz w:val="28"/>
          <w:szCs w:val="28"/>
        </w:rPr>
        <w:t xml:space="preserve"> </w:t>
      </w:r>
      <w:r w:rsidR="00FE1DE0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 отдела контроля органов власти; участник инспекции – </w:t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– специалист-эксперт отдела контроля органов власти.</w:t>
      </w:r>
    </w:p>
    <w:p w:rsidR="00E337F7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проверяемого лица в пер</w:t>
      </w:r>
      <w:r w:rsidR="00E337F7">
        <w:rPr>
          <w:rFonts w:ascii="Times New Roman" w:hAnsi="Times New Roman"/>
          <w:sz w:val="28"/>
          <w:szCs w:val="28"/>
        </w:rPr>
        <w:t>иод проведения проверки являлся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1DE0">
        <w:rPr>
          <w:rFonts w:ascii="Times New Roman" w:hAnsi="Times New Roman"/>
          <w:sz w:val="28"/>
          <w:szCs w:val="28"/>
        </w:rPr>
        <w:t>глава Администрации МО «Алнашский район» Бобров Виктор Петрович</w:t>
      </w:r>
      <w:r w:rsidR="00E337F7">
        <w:rPr>
          <w:rFonts w:ascii="Times New Roman" w:hAnsi="Times New Roman"/>
          <w:sz w:val="28"/>
          <w:szCs w:val="28"/>
        </w:rPr>
        <w:t xml:space="preserve">. 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проводимой проверки является контроль соблюдения </w:t>
      </w:r>
      <w:r w:rsidR="00FE1DE0">
        <w:rPr>
          <w:rFonts w:ascii="Times New Roman" w:hAnsi="Times New Roman"/>
          <w:sz w:val="28"/>
          <w:szCs w:val="28"/>
        </w:rPr>
        <w:t>Администраци</w:t>
      </w:r>
      <w:r w:rsidR="00037CB2">
        <w:rPr>
          <w:rFonts w:ascii="Times New Roman" w:hAnsi="Times New Roman"/>
          <w:sz w:val="28"/>
          <w:szCs w:val="28"/>
        </w:rPr>
        <w:t>ей</w:t>
      </w:r>
      <w:r w:rsidR="00FE1DE0">
        <w:rPr>
          <w:rFonts w:ascii="Times New Roman" w:hAnsi="Times New Roman"/>
          <w:sz w:val="28"/>
          <w:szCs w:val="28"/>
        </w:rPr>
        <w:t xml:space="preserve"> МО «Алнашский район»</w:t>
      </w:r>
      <w:r w:rsidR="0003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статей 15, 16, 17, 17.1, 18,</w:t>
      </w:r>
      <w:r w:rsidR="00E337F7">
        <w:rPr>
          <w:rFonts w:ascii="Times New Roman" w:hAnsi="Times New Roman"/>
          <w:sz w:val="28"/>
          <w:szCs w:val="28"/>
        </w:rPr>
        <w:t xml:space="preserve"> 18.1,</w:t>
      </w:r>
      <w:r>
        <w:rPr>
          <w:rFonts w:ascii="Times New Roman" w:hAnsi="Times New Roman"/>
          <w:sz w:val="28"/>
          <w:szCs w:val="28"/>
        </w:rPr>
        <w:t xml:space="preserve"> 19, 20 Федерального закона от 26.07.2006 № 135-ФЗ «О защите конкуренции» (далее – Закон «О защите конкуренции»).</w:t>
      </w:r>
    </w:p>
    <w:p w:rsidR="001E3DD6" w:rsidRDefault="00D50B7F" w:rsidP="008926A9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Период, за который проведена проверка соблюдения антимонопольного зак</w:t>
      </w:r>
      <w:r w:rsidR="00037CB2">
        <w:rPr>
          <w:rFonts w:ascii="Times New Roman" w:hAnsi="Times New Roman"/>
          <w:sz w:val="28"/>
          <w:szCs w:val="28"/>
        </w:rPr>
        <w:t>онодательства – с 01 января 2013 года по 04</w:t>
      </w:r>
      <w:r>
        <w:rPr>
          <w:rFonts w:ascii="Times New Roman" w:hAnsi="Times New Roman"/>
          <w:sz w:val="28"/>
          <w:szCs w:val="28"/>
        </w:rPr>
        <w:t xml:space="preserve"> </w:t>
      </w:r>
      <w:r w:rsidR="00037CB2">
        <w:rPr>
          <w:rFonts w:ascii="Times New Roman" w:hAnsi="Times New Roman"/>
          <w:sz w:val="28"/>
          <w:szCs w:val="28"/>
        </w:rPr>
        <w:t>сентября 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50B7F" w:rsidRDefault="00D50B7F" w:rsidP="000F4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проверки, в соответствии с задачами и планом проверки, были рассмотрены и проанализированы следующие документы: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3FB9">
        <w:rPr>
          <w:rFonts w:ascii="Times New Roman" w:hAnsi="Times New Roman"/>
          <w:sz w:val="28"/>
          <w:szCs w:val="28"/>
        </w:rPr>
        <w:t>Устав МО «Алнашский район» (зарегистрирован в Президиуме Государственного Совета Удмуртской Республики 21.06.2005 года № 518-</w:t>
      </w:r>
      <w:r w:rsidR="00760CD8">
        <w:rPr>
          <w:rFonts w:ascii="Times New Roman" w:hAnsi="Times New Roman"/>
          <w:sz w:val="28"/>
          <w:szCs w:val="28"/>
          <w:lang w:val="en-US"/>
        </w:rPr>
        <w:t>III</w:t>
      </w:r>
      <w:r w:rsidR="00B83F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337F7" w:rsidRDefault="00E337F7" w:rsidP="000F418F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входящая, исходящая корреспонденция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760CD8">
        <w:rPr>
          <w:rFonts w:ascii="Times New Roman" w:hAnsi="Times New Roman"/>
          <w:sz w:val="28"/>
          <w:szCs w:val="28"/>
        </w:rPr>
        <w:t>Администрации МО «Алнашский район»</w:t>
      </w:r>
      <w:r w:rsidR="00DB30D7">
        <w:rPr>
          <w:rFonts w:ascii="Times New Roman" w:hAnsi="Times New Roman"/>
          <w:sz w:val="28"/>
          <w:szCs w:val="28"/>
        </w:rPr>
        <w:t xml:space="preserve"> </w:t>
      </w:r>
      <w:r w:rsidR="00CA5574">
        <w:rPr>
          <w:rFonts w:ascii="Times New Roman" w:hAnsi="Times New Roman"/>
          <w:sz w:val="28"/>
          <w:szCs w:val="28"/>
        </w:rPr>
        <w:t xml:space="preserve">за период с 01 января </w:t>
      </w:r>
      <w:r w:rsidR="00760CD8">
        <w:rPr>
          <w:rFonts w:ascii="Times New Roman" w:hAnsi="Times New Roman"/>
          <w:sz w:val="28"/>
          <w:szCs w:val="28"/>
        </w:rPr>
        <w:t>2013</w:t>
      </w:r>
      <w:r w:rsidR="00CA557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60CD8">
        <w:rPr>
          <w:rFonts w:ascii="Times New Roman" w:hAnsi="Times New Roman"/>
          <w:sz w:val="28"/>
          <w:szCs w:val="28"/>
        </w:rPr>
        <w:t>12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760CD8">
        <w:rPr>
          <w:rFonts w:ascii="Times New Roman" w:hAnsi="Times New Roman"/>
          <w:sz w:val="28"/>
          <w:szCs w:val="28"/>
        </w:rPr>
        <w:t>августа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760CD8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CA5574">
        <w:rPr>
          <w:rFonts w:ascii="Times New Roman" w:hAnsi="Times New Roman"/>
          <w:sz w:val="28"/>
          <w:szCs w:val="28"/>
        </w:rPr>
        <w:t>года</w:t>
      </w:r>
      <w:r w:rsidR="00760CD8">
        <w:rPr>
          <w:rFonts w:ascii="Times New Roman" w:hAnsi="Times New Roman"/>
          <w:sz w:val="28"/>
          <w:szCs w:val="28"/>
        </w:rPr>
        <w:t xml:space="preserve"> (выборочно)</w:t>
      </w:r>
      <w:r>
        <w:rPr>
          <w:rFonts w:ascii="Times New Roman" w:hAnsi="Times New Roman"/>
          <w:sz w:val="28"/>
          <w:szCs w:val="28"/>
        </w:rPr>
        <w:t>;</w:t>
      </w:r>
    </w:p>
    <w:p w:rsidR="00CA5574" w:rsidRDefault="00CA5574" w:rsidP="000F4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приказы и распоряжения </w:t>
      </w:r>
      <w:r w:rsidR="00760CD8">
        <w:rPr>
          <w:rFonts w:ascii="Times New Roman" w:hAnsi="Times New Roman"/>
          <w:sz w:val="28"/>
          <w:szCs w:val="28"/>
        </w:rPr>
        <w:t xml:space="preserve">Администрации МО «Алнашский район» </w:t>
      </w:r>
      <w:r>
        <w:rPr>
          <w:rFonts w:ascii="Times New Roman" w:hAnsi="Times New Roman" w:cs="Times New Roman"/>
          <w:sz w:val="28"/>
          <w:szCs w:val="28"/>
        </w:rPr>
        <w:t>по основной деятельности, принятые (изда</w:t>
      </w:r>
      <w:r w:rsidR="00760CD8">
        <w:rPr>
          <w:rFonts w:ascii="Times New Roman" w:hAnsi="Times New Roman" w:cs="Times New Roman"/>
          <w:sz w:val="28"/>
          <w:szCs w:val="28"/>
        </w:rPr>
        <w:t>нные) за период с 01 января 2013 года по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D8">
        <w:rPr>
          <w:rFonts w:ascii="Times New Roman" w:hAnsi="Times New Roman" w:cs="Times New Roman"/>
          <w:sz w:val="28"/>
          <w:szCs w:val="28"/>
        </w:rPr>
        <w:t>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CD8">
        <w:rPr>
          <w:rFonts w:ascii="Times New Roman" w:hAnsi="Times New Roman" w:cs="Times New Roman"/>
          <w:sz w:val="28"/>
          <w:szCs w:val="28"/>
        </w:rPr>
        <w:t xml:space="preserve"> (выборочно)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DD6" w:rsidRDefault="00CA5574" w:rsidP="00760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переписка </w:t>
      </w:r>
      <w:r w:rsidR="00760CD8">
        <w:rPr>
          <w:rFonts w:ascii="Times New Roman" w:hAnsi="Times New Roman"/>
          <w:sz w:val="28"/>
          <w:szCs w:val="28"/>
        </w:rPr>
        <w:t xml:space="preserve">Администрации МО «Алнашский район» </w:t>
      </w:r>
      <w:r>
        <w:rPr>
          <w:rFonts w:ascii="Times New Roman" w:hAnsi="Times New Roman"/>
          <w:sz w:val="28"/>
          <w:szCs w:val="28"/>
        </w:rPr>
        <w:t xml:space="preserve">с юридическими лицами и индивидуальными предпринимателями за период </w:t>
      </w:r>
      <w:r w:rsidR="00760CD8">
        <w:rPr>
          <w:rFonts w:ascii="Times New Roman" w:hAnsi="Times New Roman" w:cs="Times New Roman"/>
          <w:sz w:val="28"/>
          <w:szCs w:val="28"/>
        </w:rPr>
        <w:t>с 01 января 2013 года по 12 августа 2014 года (выборочно);</w:t>
      </w:r>
    </w:p>
    <w:p w:rsidR="00760CD8" w:rsidRDefault="00760CD8" w:rsidP="00760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и договоры, составленные/заключенные</w:t>
      </w:r>
      <w:r w:rsidRPr="0076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МО «Алнашский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проведенных торгов за период с 01 января 2013 года по 12 августа 2014 года (выборочно)</w:t>
      </w:r>
      <w:r w:rsidR="00735411">
        <w:rPr>
          <w:rFonts w:ascii="Times New Roman" w:hAnsi="Times New Roman" w:cs="Times New Roman"/>
          <w:sz w:val="28"/>
          <w:szCs w:val="28"/>
        </w:rPr>
        <w:t>.</w:t>
      </w:r>
    </w:p>
    <w:p w:rsidR="00760CD8" w:rsidRPr="00760CD8" w:rsidRDefault="00760CD8" w:rsidP="00760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Контрольным мероприятием установлено:</w:t>
      </w: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CC8" w:rsidRDefault="00EF4CC8" w:rsidP="00557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5411">
        <w:rPr>
          <w:rFonts w:ascii="Times New Roman" w:hAnsi="Times New Roman"/>
          <w:sz w:val="28"/>
          <w:szCs w:val="28"/>
        </w:rPr>
        <w:t>Не все представленные д</w:t>
      </w:r>
      <w:r w:rsidRPr="00C75263">
        <w:rPr>
          <w:rFonts w:ascii="Times New Roman" w:hAnsi="Times New Roman"/>
          <w:sz w:val="28"/>
          <w:szCs w:val="28"/>
        </w:rPr>
        <w:t xml:space="preserve">окументы </w:t>
      </w:r>
      <w:r w:rsidR="00735411">
        <w:rPr>
          <w:rFonts w:ascii="Times New Roman" w:hAnsi="Times New Roman"/>
          <w:sz w:val="28"/>
          <w:szCs w:val="28"/>
        </w:rPr>
        <w:t xml:space="preserve">Администрации МО «Алнашский район» находились в пронумерованном, </w:t>
      </w:r>
      <w:r w:rsidRPr="00C75263">
        <w:rPr>
          <w:rFonts w:ascii="Times New Roman" w:hAnsi="Times New Roman"/>
          <w:sz w:val="28"/>
          <w:szCs w:val="28"/>
        </w:rPr>
        <w:t xml:space="preserve">прошнурованном виде, </w:t>
      </w:r>
      <w:r w:rsidR="00735411">
        <w:rPr>
          <w:rFonts w:ascii="Times New Roman" w:hAnsi="Times New Roman"/>
          <w:sz w:val="28"/>
          <w:szCs w:val="28"/>
        </w:rPr>
        <w:t>с внутренней описью</w:t>
      </w:r>
      <w:r w:rsidRPr="00C75263">
        <w:rPr>
          <w:rFonts w:ascii="Times New Roman" w:hAnsi="Times New Roman"/>
          <w:sz w:val="28"/>
          <w:szCs w:val="28"/>
        </w:rPr>
        <w:t xml:space="preserve"> дел. Установить полноту представленных Инспекции документов и информации не представляется возможным, в связи с чем, проверка проводилась путем выборки и анализа отдельных документов.</w:t>
      </w:r>
      <w:r w:rsidRPr="00DB30D7">
        <w:rPr>
          <w:rFonts w:ascii="Times New Roman" w:hAnsi="Times New Roman"/>
          <w:sz w:val="28"/>
          <w:szCs w:val="28"/>
        </w:rPr>
        <w:t xml:space="preserve"> </w:t>
      </w:r>
    </w:p>
    <w:p w:rsidR="00EF4CC8" w:rsidRPr="00A03E6A" w:rsidRDefault="00EF4CC8" w:rsidP="0055707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F4632" w:rsidRDefault="00557075" w:rsidP="0055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Согласно части 1 статьи</w:t>
      </w:r>
      <w:r w:rsidR="00AF4632" w:rsidRPr="00BC7887">
        <w:rPr>
          <w:rFonts w:ascii="Times New Roman" w:hAnsi="Times New Roman"/>
          <w:sz w:val="28"/>
          <w:szCs w:val="28"/>
        </w:rPr>
        <w:t xml:space="preserve"> 31 Устава муниципального образования «</w:t>
      </w:r>
      <w:r w:rsidR="00AF4632">
        <w:rPr>
          <w:rFonts w:ascii="Times New Roman" w:hAnsi="Times New Roman"/>
          <w:sz w:val="28"/>
          <w:szCs w:val="28"/>
        </w:rPr>
        <w:t>Алнашский</w:t>
      </w:r>
      <w:r w:rsidR="00AF4632" w:rsidRPr="00BC7887">
        <w:rPr>
          <w:rFonts w:ascii="Times New Roman" w:hAnsi="Times New Roman"/>
          <w:sz w:val="28"/>
          <w:szCs w:val="28"/>
        </w:rPr>
        <w:t xml:space="preserve"> район», утвержденного </w:t>
      </w:r>
      <w:r w:rsidR="00AF4632" w:rsidRPr="00AF4632">
        <w:rPr>
          <w:rFonts w:ascii="Times New Roman" w:hAnsi="Times New Roman"/>
          <w:sz w:val="28"/>
          <w:szCs w:val="28"/>
        </w:rPr>
        <w:t xml:space="preserve">решением Алнашского районного </w:t>
      </w:r>
      <w:r w:rsidR="00AF4632">
        <w:rPr>
          <w:rFonts w:ascii="Times New Roman" w:hAnsi="Times New Roman"/>
          <w:sz w:val="28"/>
          <w:szCs w:val="28"/>
        </w:rPr>
        <w:t>Совета депутатов от 15.06.2005 №</w:t>
      </w:r>
      <w:r w:rsidR="00AF4632" w:rsidRPr="00AF4632">
        <w:rPr>
          <w:rFonts w:ascii="Times New Roman" w:hAnsi="Times New Roman"/>
          <w:sz w:val="28"/>
          <w:szCs w:val="28"/>
        </w:rPr>
        <w:t xml:space="preserve"> 20/147</w:t>
      </w:r>
      <w:r w:rsidR="00AF4632" w:rsidRPr="00BC7887">
        <w:rPr>
          <w:rFonts w:ascii="Times New Roman" w:hAnsi="Times New Roman"/>
          <w:sz w:val="28"/>
          <w:szCs w:val="28"/>
        </w:rPr>
        <w:t xml:space="preserve">, Администрация </w:t>
      </w:r>
      <w:r w:rsidR="00AF4632">
        <w:rPr>
          <w:rFonts w:ascii="Times New Roman" w:hAnsi="Times New Roman"/>
          <w:sz w:val="28"/>
          <w:szCs w:val="28"/>
        </w:rPr>
        <w:t>МО «Алнашский район»</w:t>
      </w:r>
      <w:r w:rsidR="00AF4632" w:rsidRPr="00BC7887">
        <w:rPr>
          <w:rFonts w:ascii="Times New Roman" w:hAnsi="Times New Roman"/>
          <w:sz w:val="28"/>
          <w:szCs w:val="28"/>
        </w:rPr>
        <w:t xml:space="preserve"> (далее – Администрация) является </w:t>
      </w:r>
      <w:r w:rsidR="00AF4632"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исполнительно-распорядительным органом муниципального района,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Удмуртской Республики.</w:t>
      </w:r>
    </w:p>
    <w:p w:rsidR="00AF4632" w:rsidRDefault="00557075" w:rsidP="0055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34</w:t>
      </w:r>
      <w:r w:rsidR="00AF4632" w:rsidRPr="00BC7887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Алнашский </w:t>
      </w:r>
      <w:r w:rsidR="00AF4632" w:rsidRPr="00BC7887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к полномочиям</w:t>
      </w:r>
      <w:r w:rsidR="00AF4632" w:rsidRPr="00BC7887">
        <w:rPr>
          <w:rFonts w:ascii="Times New Roman" w:hAnsi="Times New Roman"/>
          <w:sz w:val="28"/>
          <w:szCs w:val="28"/>
        </w:rPr>
        <w:t xml:space="preserve"> Администрации отнесены, в том числе,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управление и распоряжение имуществом, находящимся в муниципальной собственности, в соответствии с порядком, определенным Районным Советом депутатов</w:t>
      </w:r>
      <w:r w:rsidR="00AF4632" w:rsidRPr="00BC7887">
        <w:rPr>
          <w:rFonts w:ascii="Times New Roman" w:hAnsi="Times New Roman"/>
          <w:sz w:val="28"/>
          <w:szCs w:val="28"/>
        </w:rPr>
        <w:t>.</w:t>
      </w:r>
    </w:p>
    <w:p w:rsidR="000007E2" w:rsidRDefault="000007E2" w:rsidP="00000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6457">
        <w:rPr>
          <w:rFonts w:ascii="Times New Roman" w:hAnsi="Times New Roman"/>
          <w:sz w:val="28"/>
          <w:szCs w:val="28"/>
        </w:rPr>
        <w:t>В ходе проверки</w:t>
      </w:r>
      <w:r>
        <w:rPr>
          <w:rFonts w:ascii="Times New Roman" w:hAnsi="Times New Roman"/>
          <w:sz w:val="28"/>
          <w:szCs w:val="28"/>
        </w:rPr>
        <w:t xml:space="preserve"> заключенных Администрацией с 01 января 2013 года по 12 августа 2014 года договоров аренды, безвозмездного пользования в отношении муниципального имущества</w:t>
      </w:r>
      <w:r w:rsidRPr="0029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«Алнашский район», а также проведенных Администрацией конкурсов, аукционов в отношении муниципального имущества</w:t>
      </w:r>
      <w:r w:rsidRPr="0029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«Алнашский район» признаки нарушения антимонопольного законодательства Инспекцией не установлены.</w:t>
      </w:r>
    </w:p>
    <w:p w:rsidR="000943C8" w:rsidRDefault="000943C8" w:rsidP="00094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Проверив (выборочно) приказы и распоряжения Администрации МО «Алнашский район», документы</w:t>
      </w:r>
      <w:r w:rsidRPr="0009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переписки Администрации МО «Алнашский район» с юридическими лицами и индивидуальными предпринимателями, документы входящей, исходящей корреспонденции Администрации МО «Алнашский район»</w:t>
      </w:r>
      <w:r w:rsidR="00352F6F">
        <w:rPr>
          <w:rFonts w:ascii="Times New Roman" w:hAnsi="Times New Roman"/>
          <w:sz w:val="28"/>
          <w:szCs w:val="28"/>
        </w:rPr>
        <w:t xml:space="preserve"> за период с 01 января 2013 года по 12 августа 2014 года</w:t>
      </w:r>
      <w:r>
        <w:rPr>
          <w:rFonts w:ascii="Times New Roman" w:hAnsi="Times New Roman"/>
          <w:sz w:val="28"/>
          <w:szCs w:val="28"/>
        </w:rPr>
        <w:t>,</w:t>
      </w:r>
      <w:r w:rsidRPr="0009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признаки нарушения антимонопольного законодательства Инспекцией также не установлены.</w:t>
      </w:r>
    </w:p>
    <w:p w:rsidR="000943C8" w:rsidRDefault="000943C8" w:rsidP="00000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F4632" w:rsidRDefault="00AF4632" w:rsidP="00557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 на основании статьи 22, пункта 11 части 1 статьи 23 Федерального закона от 26 июля 2006 года № 135-ФЗ «О защите конкуренции»,</w:t>
      </w:r>
    </w:p>
    <w:p w:rsidR="00EF4CC8" w:rsidRDefault="00EF4CC8" w:rsidP="00EF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</w:p>
    <w:p w:rsidR="00EF4CC8" w:rsidRDefault="00EF4CC8" w:rsidP="00EF4C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действиях </w:t>
      </w:r>
      <w:r w:rsidR="000007E2">
        <w:rPr>
          <w:rFonts w:ascii="Times New Roman" w:hAnsi="Times New Roman"/>
          <w:sz w:val="28"/>
          <w:szCs w:val="28"/>
        </w:rPr>
        <w:t xml:space="preserve">Администрации МО «Алнашский район» </w:t>
      </w:r>
      <w:r>
        <w:rPr>
          <w:rFonts w:ascii="Times New Roman" w:hAnsi="Times New Roman"/>
          <w:sz w:val="28"/>
          <w:szCs w:val="28"/>
        </w:rPr>
        <w:t>признаки нарушения антимонопольного законодательства Российской Федерации не установлены</w:t>
      </w:r>
      <w:r w:rsidRPr="00E42AC4">
        <w:rPr>
          <w:rFonts w:ascii="Times New Roman" w:hAnsi="Times New Roman"/>
          <w:sz w:val="28"/>
          <w:szCs w:val="28"/>
        </w:rPr>
        <w:t>.</w:t>
      </w:r>
    </w:p>
    <w:p w:rsidR="00EF4CC8" w:rsidRDefault="00EF4CC8" w:rsidP="00EF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лиц, проводивших проверку:</w:t>
      </w:r>
    </w:p>
    <w:p w:rsidR="00EF4CC8" w:rsidRDefault="00EF4CC8" w:rsidP="00EF4CC8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</w:p>
    <w:p w:rsidR="00EF4CC8" w:rsidRDefault="00EF4CC8" w:rsidP="00EF4CC8">
      <w:pPr>
        <w:tabs>
          <w:tab w:val="num" w:pos="180"/>
          <w:tab w:val="left" w:pos="540"/>
          <w:tab w:val="left" w:pos="6379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</w:p>
    <w:p w:rsidR="00EF4CC8" w:rsidRDefault="000007E2" w:rsidP="00EF4CC8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</w:p>
    <w:p w:rsidR="00EF4CC8" w:rsidRDefault="00EF4CC8" w:rsidP="00EF4CC8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</w:t>
      </w:r>
      <w:r w:rsidRPr="00A8129D">
        <w:rPr>
          <w:rFonts w:ascii="Times New Roman" w:hAnsi="Times New Roman"/>
          <w:sz w:val="28"/>
          <w:szCs w:val="28"/>
        </w:rPr>
        <w:t xml:space="preserve">ктом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A8129D">
        <w:rPr>
          <w:rFonts w:ascii="Times New Roman" w:hAnsi="Times New Roman"/>
          <w:sz w:val="28"/>
          <w:szCs w:val="28"/>
        </w:rPr>
        <w:t xml:space="preserve">ознакомлен:___________________________________ 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4"/>
          <w:szCs w:val="24"/>
        </w:rPr>
        <w:t>(должность, фамилия, инициалы, дата, подпись)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а</w:t>
      </w:r>
      <w:r w:rsidRPr="00A8129D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со всеми приложениями </w:t>
      </w:r>
      <w:r w:rsidRPr="00A8129D">
        <w:rPr>
          <w:rFonts w:ascii="Times New Roman" w:hAnsi="Times New Roman"/>
          <w:sz w:val="28"/>
          <w:szCs w:val="28"/>
        </w:rPr>
        <w:t xml:space="preserve">получил:_______________________ 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4"/>
          <w:szCs w:val="24"/>
        </w:rPr>
        <w:t>(должность, фамилия, инициалы, дата, подпись)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F4CC8" w:rsidRDefault="00EF4CC8" w:rsidP="00EF4CC8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акт________________________________________________________________</w:t>
      </w:r>
      <w:r w:rsidRPr="00A8129D">
        <w:rPr>
          <w:rFonts w:ascii="Times New Roman" w:hAnsi="Times New Roman"/>
          <w:sz w:val="28"/>
          <w:szCs w:val="28"/>
        </w:rPr>
        <w:t xml:space="preserve"> </w:t>
      </w:r>
    </w:p>
    <w:p w:rsidR="00EF4CC8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инспекции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0498">
        <w:rPr>
          <w:rFonts w:ascii="Times New Roman" w:hAnsi="Times New Roman"/>
          <w:sz w:val="28"/>
          <w:szCs w:val="28"/>
        </w:rPr>
        <w:t>&lt;…</w:t>
      </w:r>
      <w:r w:rsidR="00D60498" w:rsidRPr="00D60498">
        <w:rPr>
          <w:rFonts w:ascii="Times New Roman" w:hAnsi="Times New Roman"/>
          <w:sz w:val="28"/>
          <w:szCs w:val="28"/>
        </w:rPr>
        <w:t>&gt;</w:t>
      </w:r>
    </w:p>
    <w:p w:rsidR="00735411" w:rsidRDefault="00735411" w:rsidP="000F4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2C8" w:rsidRDefault="000542C8"/>
    <w:sectPr w:rsidR="000542C8" w:rsidSect="008926A9">
      <w:foot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46" w:rsidRDefault="00411846" w:rsidP="00CA5574">
      <w:pPr>
        <w:spacing w:after="0" w:line="240" w:lineRule="auto"/>
      </w:pPr>
      <w:r>
        <w:separator/>
      </w:r>
    </w:p>
  </w:endnote>
  <w:endnote w:type="continuationSeparator" w:id="0">
    <w:p w:rsidR="00411846" w:rsidRDefault="00411846" w:rsidP="00C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6253"/>
      <w:docPartObj>
        <w:docPartGallery w:val="Page Numbers (Bottom of Page)"/>
        <w:docPartUnique/>
      </w:docPartObj>
    </w:sdtPr>
    <w:sdtEndPr/>
    <w:sdtContent>
      <w:p w:rsidR="00AF4632" w:rsidRDefault="000C25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632" w:rsidRDefault="00AF4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46" w:rsidRDefault="00411846" w:rsidP="00CA5574">
      <w:pPr>
        <w:spacing w:after="0" w:line="240" w:lineRule="auto"/>
      </w:pPr>
      <w:r>
        <w:separator/>
      </w:r>
    </w:p>
  </w:footnote>
  <w:footnote w:type="continuationSeparator" w:id="0">
    <w:p w:rsidR="00411846" w:rsidRDefault="00411846" w:rsidP="00C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3130"/>
    <w:multiLevelType w:val="hybridMultilevel"/>
    <w:tmpl w:val="2B6052F0"/>
    <w:lvl w:ilvl="0" w:tplc="A2F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7F"/>
    <w:rsid w:val="000007E2"/>
    <w:rsid w:val="00037CB2"/>
    <w:rsid w:val="000542C8"/>
    <w:rsid w:val="000943C8"/>
    <w:rsid w:val="000C2523"/>
    <w:rsid w:val="000C7F4B"/>
    <w:rsid w:val="000E1BCB"/>
    <w:rsid w:val="000F418F"/>
    <w:rsid w:val="001812A8"/>
    <w:rsid w:val="001E3DD6"/>
    <w:rsid w:val="002C5CCA"/>
    <w:rsid w:val="00352F6F"/>
    <w:rsid w:val="003B1F35"/>
    <w:rsid w:val="003D26DA"/>
    <w:rsid w:val="00411846"/>
    <w:rsid w:val="004B5F12"/>
    <w:rsid w:val="00557075"/>
    <w:rsid w:val="00735411"/>
    <w:rsid w:val="00760CD8"/>
    <w:rsid w:val="007823FC"/>
    <w:rsid w:val="00801B39"/>
    <w:rsid w:val="008332FC"/>
    <w:rsid w:val="0085613E"/>
    <w:rsid w:val="008563B5"/>
    <w:rsid w:val="00872A8D"/>
    <w:rsid w:val="008926A9"/>
    <w:rsid w:val="008B473D"/>
    <w:rsid w:val="009641C3"/>
    <w:rsid w:val="009C743D"/>
    <w:rsid w:val="009F4AA5"/>
    <w:rsid w:val="00A26C86"/>
    <w:rsid w:val="00A275B0"/>
    <w:rsid w:val="00A95224"/>
    <w:rsid w:val="00AF4632"/>
    <w:rsid w:val="00B83FB9"/>
    <w:rsid w:val="00BC0E00"/>
    <w:rsid w:val="00BE7331"/>
    <w:rsid w:val="00CA5574"/>
    <w:rsid w:val="00D36718"/>
    <w:rsid w:val="00D50B7F"/>
    <w:rsid w:val="00D60498"/>
    <w:rsid w:val="00DB30D7"/>
    <w:rsid w:val="00DC6002"/>
    <w:rsid w:val="00DF56CF"/>
    <w:rsid w:val="00E337F7"/>
    <w:rsid w:val="00E41BF6"/>
    <w:rsid w:val="00EF4CC8"/>
    <w:rsid w:val="00F93891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FCC4-521A-4E68-B395-030161F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50B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50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50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0B7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5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57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C5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to18-ostanina</dc:creator>
  <cp:keywords/>
  <dc:description/>
  <cp:lastModifiedBy>Бессолова Александра Рудольфовна</cp:lastModifiedBy>
  <cp:revision>20</cp:revision>
  <cp:lastPrinted>2014-09-01T07:54:00Z</cp:lastPrinted>
  <dcterms:created xsi:type="dcterms:W3CDTF">2012-12-10T08:56:00Z</dcterms:created>
  <dcterms:modified xsi:type="dcterms:W3CDTF">2015-04-14T09:28:00Z</dcterms:modified>
</cp:coreProperties>
</file>